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C5F8A"/>
          <w:sz w:val="64"/>
          <w:szCs w:val="64"/>
        </w:rPr>
        <w:t xml:space="preserve">PO Extractor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44"/>
          <w:szCs w:val="44"/>
        </w:rPr>
        <w:t xml:space="preserve">Sky East 用户指南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适用于 Sky East 采购合同用户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5B9BD5" w:sz="1"/>
              <w:left w:val="thick" w:color="2C5F8A" w:sz="8"/>
              <w:bottom w:val="single" w:color="5B9BD5" w:sz="1"/>
              <w:right w:val="single" w:color="5B9BD5" w:sz="1"/>
            </w:tcBorders>
            <w:shd w:fill="EE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本指南适用于具有标准（非管理员）账户的 Sky East 用户。</w:t>
            </w:r>
          </w:p>
        </w:tc>
      </w:tr>
    </w:tbl>
    <w:p>
      <w:pPr>
        <w:spacing w:after="0" w:before="0"/>
        <w:jc w:val="center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5B9BD5" w:sz="1"/>
              <w:left w:val="thick" w:color="2C5F8A" w:sz="8"/>
              <w:bottom w:val="single" w:color="5B9BD5" w:sz="1"/>
              <w:right w:val="single" w:color="5B9BD5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本指南哪个部分适用于我？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如果您的账户是标准 Sky East 账户，请继续阅读——第 1 至 5 节介绍您的完整工作区。如果您的账户被设置为“Sky East — 仅买手计划”，您看到的界面会比第 2 至 4 节描述的更简单——请直接跳转至第 6 节，查看您的简化操作流程。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 入门 — 登录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打开浏览器，访问管理员提供的 PO Extractor 网址。您将看到如下登录界面。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Login screen" descr="Login screen" title="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1 – 登录界面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登录步骤：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用户名：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在用户名输入框中输入您的用户名。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密码：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在密码输入框中输入您的密码。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登录：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登录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"按钮。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登录成功后，您将进入主仪表板。点击顶部导航栏中的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Sky East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标签页，开始处理采购合同。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Main dashboard" descr="Main dashboard" title="Ma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2 – 登录后的主仪表板（顶部导航栏中的 Sky East 标签页）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 Sky East 采购合同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Sky East 标签页是您的主要工作区，包含三个子标签页：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新建合同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合同历史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和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缺失字段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Sky East New Contracts" descr="Sky East New Contracts" title="Sky East New Contr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3 – Sky East 标签页 — 新建合同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2.1  上传新合同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在"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新建合同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"子标签页中，您可以上传 Sky East 采购合同 Excel 文件进行处理。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第一步 — 上传订单文件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在"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订单文件（Sky East 采购合同 xlsx）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"区域，点击"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上传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"按钮，选择一个或多个 Sky East 采购合同 Excel 文件（XLSX、XLS 或 XLSM 格式，每个文件最大 200 MB）。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5B9BD5" w:sz="1"/>
              <w:left w:val="thick" w:color="2C5F8A" w:sz="8"/>
              <w:bottom w:val="single" w:color="5B9BD5" w:sz="1"/>
              <w:right w:val="single" w:color="5B9BD5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注意：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相同 PC 编号的文件会自动合并——数量相加。若尺码分配有所变化，系统将识别为修改并记录至合同历史。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第二步 — 参考文件（可选）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参考文件部分为可选，但建议上传。点击箭头展开该区域。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Reference files expanded" descr="Reference files expanded" title="Reference files expan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4 – 参考文件区域已展开</w:t>
      </w:r>
    </w:p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Config SKU 文件（Zalando PO 报表 xlsx）：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上传 Zalando PO 报表，用于款式和 SKU 数据交叉核对。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HHN 合同编号文件：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上传 HHN 大货进度表 Excel 文件，以启用自动中文颜色映射。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第三步 — 中文颜色映射来源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在参考文件下方，选择系统查找中文颜色名称的方式：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内部数据库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使用颜色标签页中维护的内置颜色翻译表。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大货进度表（HHN 合同文件）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直接从第二步上传的 HHN 大货进度表中查找中文颜色名称。有进度表时推荐使用此选项。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第四步 — 保存合同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文件上传并完成设置后，点击"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处理天东文件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"按钮（向下滚动可找到）。此操作会将合同保存至数据库——并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不会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直接生成买手计划或核料工作簿。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下一步：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打开"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📦 生成/导出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"子标签页，为已保存的合同生成并下载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买手计划（.xlsx）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和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核料工作簿（.zip）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（"仅买手计划"账户的简化步骤见第 6 节）。</w:t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2.2  合同历史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合同历史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"子标签页，查看所有已保存的合同。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Contract History" descr="Contract History" title="Contract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5 – 合同历史：显示已保存的 PC 编号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表格显示所有已保存合同，包含：PC 编号、PC 日期、买方、卖方、款数、总数量、货币和贸易条款。</w:t>
      </w:r>
    </w:p>
    <w:p>
      <w:pPr>
        <w:spacing w:after="6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按 PC 编号下载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向下滚动至"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按 PC 编号下载条目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"区域。从列表中选择一个或多个 PC 编号，点击下载按钮，即可重新生成并下载对应合同的买手计划工作簿。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2.3  缺失字段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缺失字段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"子标签页，查看并修正数据不完整的条目（如缺少面料编号或 HHN 合同编号）。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Missing Fields" descr="Missing Fields" title="Missing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6 – 缺失字段标签页：显示数据不完整的条目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使用"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按 PC 编号筛选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"下拉菜单，将列表缩小至特定采购合同。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直接点击表格中的单元格进行行内编辑。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更正完成后，点击"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保存更改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"更新数据库。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 订单摘要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点击顶部导航栏中的"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摘要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"标签页，查看所有订单的汇总概览。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Order Summary" descr="Order Summary" title="Order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7 – 订单摘要：显示总 PO 数、款数和数量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摘要显示：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公司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您有权访问的公司数量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总 PO 数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采购订单总数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总款数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所有订单的款式总数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总数量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— 所有订单的总数量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下方表格按公司分类汇总。展开"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Sky East — 完整条目列表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"可浏览所有单独条目，点击"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下载完整摘要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"可将数据导出至 Excel。</w:t>
      </w:r>
    </w:p>
    <w:p>
      <w:pPr>
        <w:spacing w:after="60" w:before="6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 颜色参考表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点击顶部导航栏中的"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颜色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"标签页，查看英文到中文的颜色名称映射表。</w:t>
      </w:r>
    </w:p>
    <w:p>
      <w:pPr>
        <w:spacing w:after="60" w:before="60"/>
      </w:pP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60" w:before="120"/>
        <w:jc w:val="center"/>
      </w:pPr>
      <w:r>
        <w:drawing>
          <wp:inline distT="0" distB="0" distL="0" distR="0">
            <wp:extent cx="6000750" cy="3752850"/>
            <wp:effectExtent t="0" r="0" b="0" l="0"/>
            <wp:docPr id="1" name="Color Name Translation" descr="Color Name Translation" title="Color Name Trans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图 8 – 颜色名称翻译表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该表格按客户和品牌，将英文颜色名称映射至对应的中文颜色名称。当颜色映射来源选择"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内部数据库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"时，系统将使用此表格。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5B9BD5" w:sz="1"/>
              <w:left w:val="thick" w:color="2C5F8A" w:sz="8"/>
              <w:bottom w:val="single" w:color="5B9BD5" w:sz="1"/>
              <w:right w:val="single" w:color="5B9BD5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注意：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作为标准用户，您可以查看颜色表格。如发现颜色映射缺失或有误，请联系管理员进行更新。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 账户管理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5.1  修改密码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在左侧边栏中，点击"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修改密码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"（点击箭头展开）。输入当前密码，然后输入并确认新密码，点击"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保存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"。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5.2  退出登录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在左侧边栏中，点击"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退出登录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"按钮，退出应用程序。</w:t>
      </w:r>
    </w:p>
    <w:p>
      <w:pP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 Sky East — 仅买手计划账户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部分账户被设置为"Sky East — 仅买手计划"——这是 Sky East 工作区的简化版本，适用于只需要上传合同并生成买手计划的用户。如果这是您的账户类型，您看到的界面会与第 2 至 4 节描述的不同：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只有一个标签页：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登录后，顶部导航栏只会显示一个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Sky East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标签页。第 3 节和第 4 节介绍的摘要和颜色标签页不适用于此账户类型。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只有两个子标签页：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在 Sky East 标签页中，您将看到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新建合同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和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📦 生成/导出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。合同历史和缺失字段（第 2.2–2.3 节）不适用于此账户类型。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上传方式不变：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新建合同子标签页的操作方式与第 2.1 节描述的完全一致——上传订单文件，可选择添加参考文件，并选择中文颜色映射来源。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生成/导出始终直接生成买手计划：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没有"您想生成什么？"的选择步骤——直接进入买手计划生成流程。选择一个或多个 PC 编号（或点击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全选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），确认中文颜色映射来源，然后点击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生成买手计划 + 核料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下载：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生成完成后，将显示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买手计划（.xlsx）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和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核料工作簿（.zip）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 的下载按钮。</w:t>
      </w: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账户管理（第 5 节）的操作方式完全相同——您仍然可以在左侧边栏修改密码和退出登录。</w:t>
      </w:r>
    </w:p>
    <w:p>
      <w:pPr>
        <w:spacing w:after="6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5B9BD5" w:sz="1"/>
              <w:left w:val="thick" w:color="2C5F8A" w:sz="8"/>
              <w:bottom w:val="single" w:color="5B9BD5" w:sz="1"/>
              <w:right w:val="single" w:color="5B9BD5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5F8A"/>
                <w:sz w:val="22"/>
                <w:szCs w:val="22"/>
              </w:rPr>
              <w:t xml:space="preserve">注意：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如果您需要访问合同历史、缺失字段或其他标签页，请联系管理员将您的账户升级为标准 Sky East 账户。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60" w:before="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提示与注意事项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文件格式：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订单文件必须为 Excel 格式（XLSX、XLS、XLSM）。Sky East 合同不支持 PDF 文件。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相同 PC 编号合并：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若上传两个 PC 编号相同的文件，其数量将被合并。系统会将任何尺码分配变化标记为修改。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语言：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界面支持英文和中文。点击侧边栏中的"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切换中文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"按钮可切换至中文界面。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请联系管理员</w:t>
      </w: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，如需访问其他公司或遇到登录问题。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PO Extractor  —  Sky East 用户指南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40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6917e191030f9c1e968479c2934fc2f48ec799.jpg"/><Relationship Id="rId10" Type="http://schemas.openxmlformats.org/officeDocument/2006/relationships/image" Target="media/6f85c361faf0ad05cec37246de893295d9ee53ae.jpg"/><Relationship Id="rId11" Type="http://schemas.openxmlformats.org/officeDocument/2006/relationships/image" Target="media/f78ce540763e0efba5a62db48ef777c20cfc8735.jpg"/><Relationship Id="rId12" Type="http://schemas.openxmlformats.org/officeDocument/2006/relationships/image" Target="media/8155c51005fa4b150c925b84556fd77160f5d35a.jpg"/><Relationship Id="rId13" Type="http://schemas.openxmlformats.org/officeDocument/2006/relationships/image" Target="media/59426f36800b164be3b7f86fc6e2fd8fefabb3b3.jpg"/><Relationship Id="rId14" Type="http://schemas.openxmlformats.org/officeDocument/2006/relationships/image" Target="media/746d82879195ab208daa282485fad0d977f0e43c.jpg"/><Relationship Id="rId15" Type="http://schemas.openxmlformats.org/officeDocument/2006/relationships/image" Target="media/a498164ffd2cea10c96e42ddf4965d4699dbbaeb.jpg"/><Relationship Id="rId16" Type="http://schemas.openxmlformats.org/officeDocument/2006/relationships/image" Target="media/42edefae37b8e26e3e8355d673e12586efe15484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2026-05-08T21:51:04.536Z</dcterms:created>
  <dcterms:modified xsi:type="dcterms:W3CDTF">2026-05-08T21:51:04.536Z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