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A4E2" w14:textId="77777777" w:rsidR="00ED58D8" w:rsidRDefault="00B71ABC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JAMES OKOOBOH</w:t>
      </w:r>
    </w:p>
    <w:p w14:paraId="684C6ACF" w14:textId="77777777" w:rsidR="00ED58D8" w:rsidRDefault="00B71ABC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DevOps &amp; Cloud Engineer | AWS | Kubernetes | Terraform | Cloud Security | Full-Stack Deployment | </w:t>
      </w:r>
      <w:proofErr w:type="spellStart"/>
      <w:r>
        <w:rPr>
          <w:rFonts w:ascii="Calibri" w:eastAsia="Calibri" w:hAnsi="Calibri" w:cs="Calibri"/>
          <w:sz w:val="22"/>
          <w:szCs w:val="22"/>
        </w:rPr>
        <w:t>IaC</w:t>
      </w:r>
      <w:proofErr w:type="spellEnd"/>
    </w:p>
    <w:p w14:paraId="56AA78F0" w14:textId="77777777" w:rsidR="00ED58D8" w:rsidRDefault="00B71ABC">
      <w:pPr>
        <w:spacing w:after="12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Lagos,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Nigeria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jamesokooboh56@gmail.com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github.com/</w:t>
      </w:r>
      <w:proofErr w:type="spellStart"/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Jamesokooboh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linkedin.com/in/</w:t>
      </w:r>
      <w:proofErr w:type="spellStart"/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jamesokooboh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 •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Portfolio: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gamma.app</w:t>
      </w:r>
      <w:proofErr w:type="spellEnd"/>
    </w:p>
    <w:p w14:paraId="64EE850C" w14:textId="77777777" w:rsidR="00ED58D8" w:rsidRDefault="00B71ABC">
      <w:pPr>
        <w:pBdr>
          <w:bottom w:val="single" w:sz="6" w:space="2" w:color="1F3864"/>
        </w:pBdr>
        <w:spacing w:before="90" w:after="2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2D7312D9" w14:textId="77777777" w:rsidR="00ED58D8" w:rsidRDefault="00B71ABC">
      <w:pPr>
        <w:spacing w:after="80"/>
      </w:pPr>
      <w:r>
        <w:rPr>
          <w:rFonts w:ascii="Calibri" w:eastAsia="Calibri" w:hAnsi="Calibri" w:cs="Calibri"/>
          <w:color w:val="444444"/>
        </w:rPr>
        <w:t>Cloud &amp; DevOps Engineer with hands-on experience architecting and deploying cloud-native infrastructure on AWS, including container orchestration with Kubernetes on Amazon EKS and Amazon ECS Fargate, and Infrastructure-as-Code automation with Terraform. Has shipped full-stack applications end-to-end, from Node.js and Java/Spring services through to production-style deployment pipelines backed by GitHub Actions CI/CD, Amazon RDS, and Prometheus/Grafana observability. Also brings hands-on full-stack web development experience, including a live client website with integrated ordering. Actively pursuing AWS Certified Solutions Architect – Associate to complement extensive project experience. Seeking Cloud Engineer, DevOps Engineer, Platform Engineer, or Site Reliability Engineer roles.</w:t>
      </w:r>
    </w:p>
    <w:p w14:paraId="32A6E17B" w14:textId="77777777" w:rsidR="00ED58D8" w:rsidRDefault="00B71ABC">
      <w:pPr>
        <w:pBdr>
          <w:bottom w:val="single" w:sz="6" w:space="2" w:color="1F3864"/>
        </w:pBdr>
        <w:spacing w:before="90" w:after="2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COMPETENCIES</w:t>
      </w:r>
    </w:p>
    <w:p w14:paraId="4724EC92" w14:textId="4FFEDD71" w:rsidR="00ED58D8" w:rsidRDefault="00B71ABC">
      <w:pPr>
        <w:spacing w:after="120"/>
      </w:pPr>
      <w:r>
        <w:rPr>
          <w:rFonts w:ascii="Calibri" w:eastAsia="Calibri" w:hAnsi="Calibri" w:cs="Calibri"/>
          <w:color w:val="444444"/>
        </w:rPr>
        <w:t xml:space="preserve">CI/CD Pipeline Design &amp; </w:t>
      </w:r>
      <w:proofErr w:type="gramStart"/>
      <w:r>
        <w:rPr>
          <w:rFonts w:ascii="Calibri" w:eastAsia="Calibri" w:hAnsi="Calibri" w:cs="Calibri"/>
          <w:color w:val="444444"/>
        </w:rPr>
        <w:t>Automation  •</w:t>
      </w:r>
      <w:proofErr w:type="gramEnd"/>
      <w:r>
        <w:rPr>
          <w:rFonts w:ascii="Calibri" w:eastAsia="Calibri" w:hAnsi="Calibri" w:cs="Calibri"/>
          <w:color w:val="444444"/>
        </w:rPr>
        <w:t xml:space="preserve">  Infrastructure as Code (</w:t>
      </w:r>
      <w:proofErr w:type="gramStart"/>
      <w:r>
        <w:rPr>
          <w:rFonts w:ascii="Calibri" w:eastAsia="Calibri" w:hAnsi="Calibri" w:cs="Calibri"/>
          <w:color w:val="444444"/>
        </w:rPr>
        <w:t>Terraform)  •</w:t>
      </w:r>
      <w:proofErr w:type="gramEnd"/>
      <w:r>
        <w:rPr>
          <w:rFonts w:ascii="Calibri" w:eastAsia="Calibri" w:hAnsi="Calibri" w:cs="Calibri"/>
          <w:color w:val="444444"/>
        </w:rPr>
        <w:t xml:space="preserve">  Container Orchestration (Kubernetes / EKS / ECS </w:t>
      </w:r>
      <w:proofErr w:type="gramStart"/>
      <w:r>
        <w:rPr>
          <w:rFonts w:ascii="Calibri" w:eastAsia="Calibri" w:hAnsi="Calibri" w:cs="Calibri"/>
          <w:color w:val="444444"/>
        </w:rPr>
        <w:t>Fargate)  •</w:t>
      </w:r>
      <w:proofErr w:type="gramEnd"/>
      <w:r>
        <w:rPr>
          <w:rFonts w:ascii="Calibri" w:eastAsia="Calibri" w:hAnsi="Calibri" w:cs="Calibri"/>
          <w:color w:val="444444"/>
        </w:rPr>
        <w:t xml:space="preserve">  AWS Cloud </w:t>
      </w:r>
      <w:proofErr w:type="gramStart"/>
      <w:r>
        <w:rPr>
          <w:rFonts w:ascii="Calibri" w:eastAsia="Calibri" w:hAnsi="Calibri" w:cs="Calibri"/>
          <w:color w:val="444444"/>
        </w:rPr>
        <w:t>Architecture  •</w:t>
      </w:r>
      <w:proofErr w:type="gramEnd"/>
      <w:r>
        <w:rPr>
          <w:rFonts w:ascii="Calibri" w:eastAsia="Calibri" w:hAnsi="Calibri" w:cs="Calibri"/>
          <w:color w:val="444444"/>
        </w:rPr>
        <w:t xml:space="preserve">  Monitoring &amp; </w:t>
      </w:r>
      <w:proofErr w:type="gramStart"/>
      <w:r>
        <w:rPr>
          <w:rFonts w:ascii="Calibri" w:eastAsia="Calibri" w:hAnsi="Calibri" w:cs="Calibri"/>
          <w:color w:val="444444"/>
        </w:rPr>
        <w:t>Observability  •</w:t>
      </w:r>
      <w:proofErr w:type="gramEnd"/>
      <w:r>
        <w:rPr>
          <w:rFonts w:ascii="Calibri" w:eastAsia="Calibri" w:hAnsi="Calibri" w:cs="Calibri"/>
          <w:color w:val="444444"/>
        </w:rPr>
        <w:t xml:space="preserve">  Serverless </w:t>
      </w:r>
      <w:proofErr w:type="gramStart"/>
      <w:r>
        <w:rPr>
          <w:rFonts w:ascii="Calibri" w:eastAsia="Calibri" w:hAnsi="Calibri" w:cs="Calibri"/>
          <w:color w:val="444444"/>
        </w:rPr>
        <w:t>Architecture  •</w:t>
      </w:r>
      <w:proofErr w:type="gramEnd"/>
      <w:r>
        <w:rPr>
          <w:rFonts w:ascii="Calibri" w:eastAsia="Calibri" w:hAnsi="Calibri" w:cs="Calibri"/>
          <w:color w:val="444444"/>
        </w:rPr>
        <w:t xml:space="preserve">  VPC Networking &amp; Security </w:t>
      </w:r>
      <w:proofErr w:type="gramStart"/>
      <w:r>
        <w:rPr>
          <w:rFonts w:ascii="Calibri" w:eastAsia="Calibri" w:hAnsi="Calibri" w:cs="Calibri"/>
          <w:color w:val="444444"/>
        </w:rPr>
        <w:t>Groups  •</w:t>
      </w:r>
      <w:proofErr w:type="gramEnd"/>
      <w:r>
        <w:rPr>
          <w:rFonts w:ascii="Calibri" w:eastAsia="Calibri" w:hAnsi="Calibri" w:cs="Calibri"/>
          <w:color w:val="444444"/>
        </w:rPr>
        <w:t xml:space="preserve">  IAM Policy </w:t>
      </w:r>
      <w:proofErr w:type="gramStart"/>
      <w:r>
        <w:rPr>
          <w:rFonts w:ascii="Calibri" w:eastAsia="Calibri" w:hAnsi="Calibri" w:cs="Calibri"/>
          <w:color w:val="444444"/>
        </w:rPr>
        <w:t>Design  •</w:t>
      </w:r>
      <w:proofErr w:type="gramEnd"/>
      <w:r>
        <w:rPr>
          <w:rFonts w:ascii="Calibri" w:eastAsia="Calibri" w:hAnsi="Calibri" w:cs="Calibri"/>
          <w:color w:val="444444"/>
        </w:rPr>
        <w:t xml:space="preserve">  Full-Stack Web Development </w:t>
      </w:r>
      <w:proofErr w:type="gramStart"/>
      <w:r>
        <w:rPr>
          <w:rFonts w:ascii="Calibri" w:eastAsia="Calibri" w:hAnsi="Calibri" w:cs="Calibri"/>
          <w:color w:val="444444"/>
        </w:rPr>
        <w:t>•  Cost</w:t>
      </w:r>
      <w:proofErr w:type="gramEnd"/>
      <w:r>
        <w:rPr>
          <w:rFonts w:ascii="Calibri" w:eastAsia="Calibri" w:hAnsi="Calibri" w:cs="Calibri"/>
          <w:color w:val="444444"/>
        </w:rPr>
        <w:t xml:space="preserve"> Governance &amp; </w:t>
      </w:r>
      <w:proofErr w:type="gramStart"/>
      <w:r>
        <w:rPr>
          <w:rFonts w:ascii="Calibri" w:eastAsia="Calibri" w:hAnsi="Calibri" w:cs="Calibri"/>
          <w:color w:val="444444"/>
        </w:rPr>
        <w:t>Optimization  •</w:t>
      </w:r>
      <w:proofErr w:type="gramEnd"/>
      <w:r>
        <w:rPr>
          <w:rFonts w:ascii="Calibri" w:eastAsia="Calibri" w:hAnsi="Calibri" w:cs="Calibri"/>
          <w:color w:val="444444"/>
        </w:rPr>
        <w:t xml:space="preserve">  Linux &amp; Bash </w:t>
      </w:r>
      <w:proofErr w:type="gramStart"/>
      <w:r>
        <w:rPr>
          <w:rFonts w:ascii="Calibri" w:eastAsia="Calibri" w:hAnsi="Calibri" w:cs="Calibri"/>
          <w:color w:val="444444"/>
        </w:rPr>
        <w:t>Scripting  •</w:t>
      </w:r>
      <w:proofErr w:type="gramEnd"/>
      <w:r>
        <w:rPr>
          <w:rFonts w:ascii="Calibri" w:eastAsia="Calibri" w:hAnsi="Calibri" w:cs="Calibri"/>
          <w:color w:val="444444"/>
        </w:rPr>
        <w:t xml:space="preserve">  </w:t>
      </w:r>
      <w:proofErr w:type="spellStart"/>
      <w:r>
        <w:rPr>
          <w:rFonts w:ascii="Calibri" w:eastAsia="Calibri" w:hAnsi="Calibri" w:cs="Calibri"/>
          <w:color w:val="444444"/>
        </w:rPr>
        <w:t>GitOps</w:t>
      </w:r>
      <w:proofErr w:type="spellEnd"/>
      <w:r>
        <w:rPr>
          <w:rFonts w:ascii="Calibri" w:eastAsia="Calibri" w:hAnsi="Calibri" w:cs="Calibri"/>
          <w:color w:val="444444"/>
        </w:rPr>
        <w:t xml:space="preserve"> (</w:t>
      </w:r>
      <w:proofErr w:type="spellStart"/>
      <w:r>
        <w:rPr>
          <w:rFonts w:ascii="Calibri" w:eastAsia="Calibri" w:hAnsi="Calibri" w:cs="Calibri"/>
          <w:color w:val="444444"/>
        </w:rPr>
        <w:t>ArgoCD</w:t>
      </w:r>
      <w:proofErr w:type="spellEnd"/>
      <w:r>
        <w:rPr>
          <w:rFonts w:ascii="Calibri" w:eastAsia="Calibri" w:hAnsi="Calibri" w:cs="Calibri"/>
          <w:color w:val="444444"/>
        </w:rPr>
        <w:t>)</w:t>
      </w:r>
    </w:p>
    <w:p w14:paraId="6E94826A" w14:textId="77777777" w:rsidR="00ED58D8" w:rsidRDefault="00B71ABC">
      <w:pPr>
        <w:pBdr>
          <w:bottom w:val="single" w:sz="6" w:space="2" w:color="1F3864"/>
        </w:pBdr>
        <w:spacing w:before="90" w:after="2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525C137E" w14:textId="77777777" w:rsidR="00ED58D8" w:rsidRDefault="00B71ABC">
      <w:pPr>
        <w:spacing w:after="60"/>
      </w:pPr>
      <w:r>
        <w:rPr>
          <w:rFonts w:ascii="Calibri" w:eastAsia="Calibri" w:hAnsi="Calibri" w:cs="Calibri"/>
          <w:b/>
          <w:bCs/>
        </w:rPr>
        <w:t xml:space="preserve">Cloud Platforms: </w:t>
      </w:r>
      <w:r>
        <w:rPr>
          <w:rFonts w:ascii="Calibri" w:eastAsia="Calibri" w:hAnsi="Calibri" w:cs="Calibri"/>
          <w:color w:val="444444"/>
        </w:rPr>
        <w:t>AWS — EC2, S3, IAM, VPC, Subnets, Security Groups, Route 53, RDS, CloudWatch, Lambda, SNS, SQS, DynamoDB, API Gateway, Cognito, EKS, ECS (Fargate), ECR, CloudFront, ACM, Secrets Manager</w:t>
      </w:r>
    </w:p>
    <w:p w14:paraId="3164B3B3" w14:textId="77777777" w:rsidR="00ED58D8" w:rsidRDefault="00B71ABC">
      <w:pPr>
        <w:spacing w:after="60"/>
      </w:pPr>
      <w:proofErr w:type="spellStart"/>
      <w:r>
        <w:rPr>
          <w:rFonts w:ascii="Calibri" w:eastAsia="Calibri" w:hAnsi="Calibri" w:cs="Calibri"/>
          <w:b/>
          <w:bCs/>
        </w:rPr>
        <w:t>IaC</w:t>
      </w:r>
      <w:proofErr w:type="spellEnd"/>
      <w:r>
        <w:rPr>
          <w:rFonts w:ascii="Calibri" w:eastAsia="Calibri" w:hAnsi="Calibri" w:cs="Calibri"/>
          <w:b/>
          <w:bCs/>
        </w:rPr>
        <w:t xml:space="preserve"> &amp; Automation: </w:t>
      </w:r>
      <w:r>
        <w:rPr>
          <w:rFonts w:ascii="Calibri" w:eastAsia="Calibri" w:hAnsi="Calibri" w:cs="Calibri"/>
          <w:color w:val="444444"/>
        </w:rPr>
        <w:t>Terraform, Bash Scripting, GitHub Actions</w:t>
      </w:r>
    </w:p>
    <w:p w14:paraId="7F4E9538" w14:textId="77777777" w:rsidR="00ED58D8" w:rsidRDefault="00B71ABC">
      <w:pPr>
        <w:spacing w:after="60"/>
      </w:pPr>
      <w:r>
        <w:rPr>
          <w:rFonts w:ascii="Calibri" w:eastAsia="Calibri" w:hAnsi="Calibri" w:cs="Calibri"/>
          <w:b/>
          <w:bCs/>
        </w:rPr>
        <w:t xml:space="preserve">Containers &amp; Orchestration: </w:t>
      </w:r>
      <w:r>
        <w:rPr>
          <w:rFonts w:ascii="Calibri" w:eastAsia="Calibri" w:hAnsi="Calibri" w:cs="Calibri"/>
          <w:color w:val="444444"/>
        </w:rPr>
        <w:t xml:space="preserve">Docker, Kubernetes, Amazon EKS — Deployments, Services, Ingress, IRSA/OIDC; Amazon ECS on Fargate; </w:t>
      </w:r>
      <w:proofErr w:type="spellStart"/>
      <w:r>
        <w:rPr>
          <w:rFonts w:ascii="Calibri" w:eastAsia="Calibri" w:hAnsi="Calibri" w:cs="Calibri"/>
          <w:color w:val="444444"/>
        </w:rPr>
        <w:t>ArgoCD</w:t>
      </w:r>
      <w:proofErr w:type="spellEnd"/>
      <w:r>
        <w:rPr>
          <w:rFonts w:ascii="Calibri" w:eastAsia="Calibri" w:hAnsi="Calibri" w:cs="Calibri"/>
          <w:color w:val="444444"/>
        </w:rPr>
        <w:t xml:space="preserve"> (</w:t>
      </w:r>
      <w:proofErr w:type="spellStart"/>
      <w:r>
        <w:rPr>
          <w:rFonts w:ascii="Calibri" w:eastAsia="Calibri" w:hAnsi="Calibri" w:cs="Calibri"/>
          <w:color w:val="444444"/>
        </w:rPr>
        <w:t>GitOps</w:t>
      </w:r>
      <w:proofErr w:type="spellEnd"/>
      <w:r>
        <w:rPr>
          <w:rFonts w:ascii="Calibri" w:eastAsia="Calibri" w:hAnsi="Calibri" w:cs="Calibri"/>
          <w:color w:val="444444"/>
        </w:rPr>
        <w:t xml:space="preserve"> continuous deployment)</w:t>
      </w:r>
    </w:p>
    <w:p w14:paraId="04BF7238" w14:textId="77777777" w:rsidR="00ED58D8" w:rsidRDefault="00B71ABC">
      <w:pPr>
        <w:spacing w:after="60"/>
      </w:pPr>
      <w:r>
        <w:rPr>
          <w:rFonts w:ascii="Calibri" w:eastAsia="Calibri" w:hAnsi="Calibri" w:cs="Calibri"/>
          <w:b/>
          <w:bCs/>
        </w:rPr>
        <w:t xml:space="preserve">CI/CD: </w:t>
      </w:r>
      <w:r>
        <w:rPr>
          <w:rFonts w:ascii="Calibri" w:eastAsia="Calibri" w:hAnsi="Calibri" w:cs="Calibri"/>
          <w:color w:val="444444"/>
        </w:rPr>
        <w:t>GitHub Actions — build, containerize, push to ECR/GitHub Packages, deploy</w:t>
      </w:r>
    </w:p>
    <w:p w14:paraId="3F8D7EF9" w14:textId="59949B0D" w:rsidR="00ED58D8" w:rsidRDefault="00B71ABC">
      <w:pPr>
        <w:spacing w:after="60"/>
      </w:pPr>
      <w:r>
        <w:rPr>
          <w:rFonts w:ascii="Calibri" w:eastAsia="Calibri" w:hAnsi="Calibri" w:cs="Calibri"/>
          <w:b/>
          <w:bCs/>
        </w:rPr>
        <w:t xml:space="preserve">Application Development: </w:t>
      </w:r>
      <w:r>
        <w:rPr>
          <w:rFonts w:ascii="Calibri" w:eastAsia="Calibri" w:hAnsi="Calibri" w:cs="Calibri"/>
          <w:color w:val="444444"/>
        </w:rPr>
        <w:t xml:space="preserve">Node.js, Java 17 / Spring (Core, Web, </w:t>
      </w:r>
      <w:proofErr w:type="spellStart"/>
      <w:r>
        <w:rPr>
          <w:rFonts w:ascii="Calibri" w:eastAsia="Calibri" w:hAnsi="Calibri" w:cs="Calibri"/>
          <w:color w:val="444444"/>
        </w:rPr>
        <w:t>WebMVC</w:t>
      </w:r>
      <w:proofErr w:type="spellEnd"/>
      <w:r>
        <w:rPr>
          <w:rFonts w:ascii="Calibri" w:eastAsia="Calibri" w:hAnsi="Calibri" w:cs="Calibri"/>
          <w:color w:val="444444"/>
        </w:rPr>
        <w:t>), Maven, HTML/CSS/JavaScript,</w:t>
      </w:r>
      <w:r w:rsidR="001D4236">
        <w:rPr>
          <w:rFonts w:ascii="Calibri" w:eastAsia="Calibri" w:hAnsi="Calibri" w:cs="Calibri"/>
          <w:color w:val="444444"/>
        </w:rPr>
        <w:t xml:space="preserve"> </w:t>
      </w:r>
      <w:proofErr w:type="spellStart"/>
      <w:r>
        <w:rPr>
          <w:rFonts w:ascii="Calibri" w:eastAsia="Calibri" w:hAnsi="Calibri" w:cs="Calibri"/>
          <w:color w:val="444444"/>
        </w:rPr>
        <w:t>Supabase</w:t>
      </w:r>
      <w:proofErr w:type="spellEnd"/>
    </w:p>
    <w:p w14:paraId="324CEBE0" w14:textId="77777777" w:rsidR="00ED58D8" w:rsidRDefault="00B71ABC">
      <w:pPr>
        <w:spacing w:after="60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  <w:color w:val="444444"/>
        </w:rPr>
        <w:t xml:space="preserve">MySQL (Amazon RDS), </w:t>
      </w:r>
      <w:proofErr w:type="spellStart"/>
      <w:r>
        <w:rPr>
          <w:rFonts w:ascii="Calibri" w:eastAsia="Calibri" w:hAnsi="Calibri" w:cs="Calibri"/>
          <w:color w:val="444444"/>
        </w:rPr>
        <w:t>Supabase</w:t>
      </w:r>
      <w:proofErr w:type="spellEnd"/>
      <w:r>
        <w:rPr>
          <w:rFonts w:ascii="Calibri" w:eastAsia="Calibri" w:hAnsi="Calibri" w:cs="Calibri"/>
          <w:color w:val="444444"/>
        </w:rPr>
        <w:t xml:space="preserve"> (PostgreSQL)</w:t>
      </w:r>
    </w:p>
    <w:p w14:paraId="4C01CCE9" w14:textId="77777777" w:rsidR="00ED58D8" w:rsidRDefault="00B71ABC">
      <w:pPr>
        <w:spacing w:after="60"/>
      </w:pPr>
      <w:r>
        <w:rPr>
          <w:rFonts w:ascii="Calibri" w:eastAsia="Calibri" w:hAnsi="Calibri" w:cs="Calibri"/>
          <w:b/>
          <w:bCs/>
        </w:rPr>
        <w:t xml:space="preserve">Monitoring &amp; Observability: </w:t>
      </w:r>
      <w:r>
        <w:rPr>
          <w:rFonts w:ascii="Calibri" w:eastAsia="Calibri" w:hAnsi="Calibri" w:cs="Calibri"/>
          <w:color w:val="444444"/>
        </w:rPr>
        <w:t>Prometheus, Grafana, AWS CloudWatch — log aggregation, alerting, dashboards</w:t>
      </w:r>
    </w:p>
    <w:p w14:paraId="7C1EECFE" w14:textId="77777777" w:rsidR="00ED58D8" w:rsidRDefault="00B71ABC">
      <w:pPr>
        <w:spacing w:after="60"/>
      </w:pPr>
      <w:r>
        <w:rPr>
          <w:rFonts w:ascii="Calibri" w:eastAsia="Calibri" w:hAnsi="Calibri" w:cs="Calibri"/>
          <w:b/>
          <w:bCs/>
        </w:rPr>
        <w:t xml:space="preserve">Networking: </w:t>
      </w:r>
      <w:r>
        <w:rPr>
          <w:rFonts w:ascii="Calibri" w:eastAsia="Calibri" w:hAnsi="Calibri" w:cs="Calibri"/>
          <w:color w:val="444444"/>
        </w:rPr>
        <w:t>VPCs, Subnets, Security Groups, DNS, Application Load Balancers, Route 53</w:t>
      </w:r>
    </w:p>
    <w:p w14:paraId="4976D11F" w14:textId="77777777" w:rsidR="00ED58D8" w:rsidRDefault="00B71ABC">
      <w:pPr>
        <w:spacing w:after="60"/>
      </w:pPr>
      <w:r>
        <w:rPr>
          <w:rFonts w:ascii="Calibri" w:eastAsia="Calibri" w:hAnsi="Calibri" w:cs="Calibri"/>
          <w:b/>
          <w:bCs/>
        </w:rPr>
        <w:t xml:space="preserve">Other: </w:t>
      </w:r>
      <w:r>
        <w:rPr>
          <w:rFonts w:ascii="Calibri" w:eastAsia="Calibri" w:hAnsi="Calibri" w:cs="Calibri"/>
          <w:color w:val="444444"/>
        </w:rPr>
        <w:t>Git, Linux (Ubuntu/RHEL), Serverless Architecture, Technical Training &amp; Mentoring</w:t>
      </w:r>
    </w:p>
    <w:p w14:paraId="5F27AFC1" w14:textId="06304DC5" w:rsidR="00ED58D8" w:rsidRDefault="00B71ABC" w:rsidP="007578CF">
      <w:pPr>
        <w:pBdr>
          <w:bottom w:val="single" w:sz="6" w:space="2" w:color="1F3864"/>
        </w:pBdr>
        <w:spacing w:before="90" w:after="2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108E6073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 xml:space="preserve">DevOps &amp; Cloud Engineering Internship Certificate – </w:t>
      </w:r>
      <w:proofErr w:type="spellStart"/>
      <w:r>
        <w:rPr>
          <w:rFonts w:ascii="Calibri" w:eastAsia="Calibri" w:hAnsi="Calibri" w:cs="Calibri"/>
          <w:color w:val="444444"/>
        </w:rPr>
        <w:t>Miseacademy</w:t>
      </w:r>
      <w:proofErr w:type="spellEnd"/>
      <w:r>
        <w:rPr>
          <w:rFonts w:ascii="Calibri" w:eastAsia="Calibri" w:hAnsi="Calibri" w:cs="Calibri"/>
          <w:color w:val="444444"/>
        </w:rPr>
        <w:t>, August 2026</w:t>
      </w:r>
    </w:p>
    <w:p w14:paraId="4116CD61" w14:textId="77777777" w:rsidR="00ED58D8" w:rsidRDefault="00B71ABC">
      <w:pPr>
        <w:pBdr>
          <w:bottom w:val="single" w:sz="6" w:space="2" w:color="1F3864"/>
        </w:pBdr>
        <w:spacing w:before="90" w:after="2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22D1E585" w14:textId="77777777" w:rsidR="00ED58D8" w:rsidRDefault="00B71ABC">
      <w:pPr>
        <w:tabs>
          <w:tab w:val="right" w:pos="9360"/>
        </w:tabs>
        <w:spacing w:before="45" w:after="6"/>
      </w:pPr>
      <w:r>
        <w:rPr>
          <w:rFonts w:ascii="Calibri" w:eastAsia="Calibri" w:hAnsi="Calibri" w:cs="Calibri"/>
          <w:b/>
          <w:bCs/>
          <w:sz w:val="21"/>
          <w:szCs w:val="21"/>
        </w:rPr>
        <w:t>DevOps &amp; Cloud Engineering Intern</w:t>
      </w:r>
      <w:r>
        <w:rPr>
          <w:rFonts w:ascii="Calibri" w:eastAsia="Calibri" w:hAnsi="Calibri" w:cs="Calibri"/>
        </w:rPr>
        <w:t xml:space="preserve"> | </w:t>
      </w:r>
      <w:proofErr w:type="spellStart"/>
      <w:r>
        <w:rPr>
          <w:rFonts w:ascii="Calibri" w:eastAsia="Calibri" w:hAnsi="Calibri" w:cs="Calibri"/>
        </w:rPr>
        <w:t>Miseacademy</w:t>
      </w:r>
      <w:proofErr w:type="spellEnd"/>
      <w:r>
        <w:rPr>
          <w:rFonts w:ascii="Calibri" w:eastAsia="Calibri" w:hAnsi="Calibri" w:cs="Calibri"/>
        </w:rPr>
        <w:t xml:space="preserve"> | Remote</w:t>
      </w:r>
      <w:r>
        <w:rPr>
          <w:rFonts w:ascii="Calibri" w:eastAsia="Calibri" w:hAnsi="Calibri" w:cs="Calibri"/>
          <w:i/>
          <w:iCs/>
        </w:rPr>
        <w:tab/>
        <w:t>August 2026</w:t>
      </w:r>
    </w:p>
    <w:p w14:paraId="695EECA4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Designed and deployed production AWS infrastructure (EC2, RDS, S3, CloudFront, ACM, IAM, Secrets Manager) for a live e-commerce application serving real users on a custom domain.</w:t>
      </w:r>
    </w:p>
    <w:p w14:paraId="79A93ACC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Automated multi-environment infrastructure provisioning with Terraform, including remote state management via S3 and DynamoDB locking.</w:t>
      </w:r>
    </w:p>
    <w:p w14:paraId="6C41A189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 xml:space="preserve">Containerized and orchestrated the application with Docker and Kubernetes, implementing </w:t>
      </w:r>
      <w:proofErr w:type="spellStart"/>
      <w:r>
        <w:rPr>
          <w:rFonts w:ascii="Calibri" w:eastAsia="Calibri" w:hAnsi="Calibri" w:cs="Calibri"/>
          <w:color w:val="444444"/>
        </w:rPr>
        <w:t>GitOps</w:t>
      </w:r>
      <w:proofErr w:type="spellEnd"/>
      <w:r>
        <w:rPr>
          <w:rFonts w:ascii="Calibri" w:eastAsia="Calibri" w:hAnsi="Calibri" w:cs="Calibri"/>
          <w:color w:val="444444"/>
        </w:rPr>
        <w:t xml:space="preserve"> continuous deployment with </w:t>
      </w:r>
      <w:proofErr w:type="spellStart"/>
      <w:r>
        <w:rPr>
          <w:rFonts w:ascii="Calibri" w:eastAsia="Calibri" w:hAnsi="Calibri" w:cs="Calibri"/>
          <w:color w:val="444444"/>
        </w:rPr>
        <w:t>ArgoCD</w:t>
      </w:r>
      <w:proofErr w:type="spellEnd"/>
      <w:r>
        <w:rPr>
          <w:rFonts w:ascii="Calibri" w:eastAsia="Calibri" w:hAnsi="Calibri" w:cs="Calibri"/>
          <w:color w:val="444444"/>
        </w:rPr>
        <w:t>.</w:t>
      </w:r>
    </w:p>
    <w:p w14:paraId="2CDF07AC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Built a monitoring and alerting stack combining AWS CloudWatch, Prometheus, and Grafana across infrastructure and application layers.</w:t>
      </w:r>
    </w:p>
    <w:p w14:paraId="0336118D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Diagnosed and resolved live production incidents, including cross-origin request failures, silent upload timeouts, and a false-positive alerting bug, tracing each to root cause rather than patching symptoms.</w:t>
      </w:r>
    </w:p>
    <w:p w14:paraId="4C4C0D50" w14:textId="77777777" w:rsidR="00ED58D8" w:rsidRDefault="00B71ABC">
      <w:pPr>
        <w:tabs>
          <w:tab w:val="right" w:pos="9360"/>
        </w:tabs>
        <w:spacing w:before="45" w:after="6"/>
      </w:pPr>
      <w:r>
        <w:rPr>
          <w:rFonts w:ascii="Calibri" w:eastAsia="Calibri" w:hAnsi="Calibri" w:cs="Calibri"/>
          <w:b/>
          <w:bCs/>
          <w:sz w:val="21"/>
          <w:szCs w:val="21"/>
        </w:rPr>
        <w:t>Cloud Engineering Instructor</w:t>
      </w:r>
      <w:r>
        <w:rPr>
          <w:rFonts w:ascii="Calibri" w:eastAsia="Calibri" w:hAnsi="Calibri" w:cs="Calibri"/>
        </w:rPr>
        <w:t xml:space="preserve"> | Independent Training Program | Lagos, Nigeria</w:t>
      </w:r>
      <w:r>
        <w:rPr>
          <w:rFonts w:ascii="Calibri" w:eastAsia="Calibri" w:hAnsi="Calibri" w:cs="Calibri"/>
          <w:i/>
          <w:iCs/>
        </w:rPr>
        <w:tab/>
        <w:t>2025 – Present</w:t>
      </w:r>
    </w:p>
    <w:p w14:paraId="1CA78DA9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Designed and delivered a structured AWS and Linux cloud engineering curriculum for a cohort of 5 students, covering IAM policy design, EC2, S3, VPC networking, subnets, security groups, RDS, Route 53, CloudWatch, and static website hosting.</w:t>
      </w:r>
    </w:p>
    <w:p w14:paraId="62F23D79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Built and guided students through real-world cloud deployment labs on live AWS environments, accelerating practical proficiency from zero to functional cloud deployments within the program timeline.</w:t>
      </w:r>
    </w:p>
    <w:p w14:paraId="022D23D3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Simplified complex networking and security architecture concepts (VPC peering, security group chaining, NACL rules) through visual walkthroughs, tracked via lab assessments.</w:t>
      </w:r>
    </w:p>
    <w:p w14:paraId="18C41977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Produced reusable training materials, lab guides, and runbooks that standardized instruction delivery for future cohorts.</w:t>
      </w:r>
    </w:p>
    <w:p w14:paraId="3611AC78" w14:textId="77777777" w:rsidR="00ED58D8" w:rsidRPr="001D4236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 xml:space="preserve">Mentored students on </w:t>
      </w:r>
      <w:proofErr w:type="spellStart"/>
      <w:r>
        <w:rPr>
          <w:rFonts w:ascii="Calibri" w:eastAsia="Calibri" w:hAnsi="Calibri" w:cs="Calibri"/>
          <w:color w:val="444444"/>
        </w:rPr>
        <w:t>IaC</w:t>
      </w:r>
      <w:proofErr w:type="spellEnd"/>
      <w:r>
        <w:rPr>
          <w:rFonts w:ascii="Calibri" w:eastAsia="Calibri" w:hAnsi="Calibri" w:cs="Calibri"/>
          <w:color w:val="444444"/>
        </w:rPr>
        <w:t xml:space="preserve"> principles using Terraform, reinforcing best practices around modularization, remote state, and variable abstraction.</w:t>
      </w:r>
    </w:p>
    <w:p w14:paraId="577C0038" w14:textId="77777777" w:rsidR="001D4236" w:rsidRDefault="001D4236" w:rsidP="001D4236">
      <w:pPr>
        <w:pStyle w:val="ListParagraph"/>
        <w:spacing w:after="6"/>
        <w:ind w:left="360"/>
      </w:pPr>
    </w:p>
    <w:p w14:paraId="5F1257F3" w14:textId="77777777" w:rsidR="00ED58D8" w:rsidRDefault="00B71ABC">
      <w:pPr>
        <w:pBdr>
          <w:bottom w:val="single" w:sz="6" w:space="2" w:color="1F3864"/>
        </w:pBdr>
        <w:spacing w:before="90" w:after="2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lastRenderedPageBreak/>
        <w:t>KEY PROJECTS</w:t>
      </w:r>
    </w:p>
    <w:p w14:paraId="5DC4F5BE" w14:textId="77777777" w:rsidR="00ED58D8" w:rsidRDefault="00B71ABC">
      <w:pPr>
        <w:spacing w:before="45" w:after="6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E-Commerce Platform on AWS with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GitOps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Deployment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 |   Tech Stack: AWS (EC2, RDS, S3, CloudFront, ACM, IAM, Secrets Manager) · Docker · Kubernetes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ArgoCD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GitOps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) · Terraform · CloudWatch · Prometheus · Grafana</w:t>
      </w:r>
    </w:p>
    <w:p w14:paraId="68146C83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Designed and deployed production AWS infrastructure (EC2, RDS, S3, CloudFront, ACM/SSL, IAM, Secrets Manager, Route 53) for a live e-commerce application running on a custom domain with real users.</w:t>
      </w:r>
    </w:p>
    <w:p w14:paraId="7293CC68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Automated infrastructure provisioning across 5 environments with Terraform, including remote state management via S3 and DynamoDB locking.</w:t>
      </w:r>
    </w:p>
    <w:p w14:paraId="2B15A46C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 xml:space="preserve">Implemented </w:t>
      </w:r>
      <w:proofErr w:type="spellStart"/>
      <w:r>
        <w:rPr>
          <w:rFonts w:ascii="Calibri" w:eastAsia="Calibri" w:hAnsi="Calibri" w:cs="Calibri"/>
          <w:color w:val="444444"/>
        </w:rPr>
        <w:t>GitOps</w:t>
      </w:r>
      <w:proofErr w:type="spellEnd"/>
      <w:r>
        <w:rPr>
          <w:rFonts w:ascii="Calibri" w:eastAsia="Calibri" w:hAnsi="Calibri" w:cs="Calibri"/>
          <w:color w:val="444444"/>
        </w:rPr>
        <w:t xml:space="preserve"> continuous deployment with </w:t>
      </w:r>
      <w:proofErr w:type="spellStart"/>
      <w:r>
        <w:rPr>
          <w:rFonts w:ascii="Calibri" w:eastAsia="Calibri" w:hAnsi="Calibri" w:cs="Calibri"/>
          <w:color w:val="444444"/>
        </w:rPr>
        <w:t>ArgoCD</w:t>
      </w:r>
      <w:proofErr w:type="spellEnd"/>
      <w:r>
        <w:rPr>
          <w:rFonts w:ascii="Calibri" w:eastAsia="Calibri" w:hAnsi="Calibri" w:cs="Calibri"/>
          <w:color w:val="444444"/>
        </w:rPr>
        <w:t xml:space="preserve"> on a Kubernetes cluster, decoupling application deployment from the CI pipeline.</w:t>
      </w:r>
    </w:p>
    <w:p w14:paraId="785199C6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Built a monitoring and alerting stack combining AWS CloudWatch, Prometheus, and Grafana across infrastructure and application-level metrics.</w:t>
      </w:r>
    </w:p>
    <w:p w14:paraId="6D853943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Diagnosed and resolved live production incidents, including cross-origin request failures, a silent upload timeout, and a false-positive alerting bug, tracing each to root cause.</w:t>
      </w:r>
    </w:p>
    <w:p w14:paraId="2AF2B4C1" w14:textId="77777777" w:rsidR="00ED58D8" w:rsidRDefault="00B71ABC">
      <w:pPr>
        <w:spacing w:before="45" w:after="6"/>
      </w:pPr>
      <w:r>
        <w:rPr>
          <w:rFonts w:ascii="Calibri" w:eastAsia="Calibri" w:hAnsi="Calibri" w:cs="Calibri"/>
          <w:b/>
          <w:bCs/>
          <w:sz w:val="21"/>
          <w:szCs w:val="21"/>
        </w:rPr>
        <w:t>Job Application Tracker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 |   Tech Stack: AWS, Terraform, Docker, GitHub Actions · github.com/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Jamesokooboh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/Job-Tracker</w:t>
      </w:r>
    </w:p>
    <w:p w14:paraId="3C0D1BDE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 xml:space="preserve">Designed and deployed a </w:t>
      </w:r>
      <w:proofErr w:type="spellStart"/>
      <w:r>
        <w:rPr>
          <w:rFonts w:ascii="Calibri" w:eastAsia="Calibri" w:hAnsi="Calibri" w:cs="Calibri"/>
          <w:color w:val="444444"/>
        </w:rPr>
        <w:t>FastAPI</w:t>
      </w:r>
      <w:proofErr w:type="spellEnd"/>
      <w:r>
        <w:rPr>
          <w:rFonts w:ascii="Calibri" w:eastAsia="Calibri" w:hAnsi="Calibri" w:cs="Calibri"/>
          <w:color w:val="444444"/>
        </w:rPr>
        <w:t xml:space="preserve"> + PostgreSQL service to AWS ECS Fargate using Terraform, provisioning VPC, ALB, RDS, IAM, and CloudWatch alarms from scratch with no manual console changes.</w:t>
      </w:r>
    </w:p>
    <w:p w14:paraId="5DF2DFA0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Built a GitHub Actions CI/CD pipeline using OIDC federation for AWS auth (zero long-lived credentials), gated by automated tests and a manual production-approval step before infrastructure changes apply.</w:t>
      </w:r>
    </w:p>
    <w:p w14:paraId="4979DE02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Diagnosed and fixed real deployment failures — an IAM trust-policy mismatch against GitHub's OIDC token claims, an IAM least-privilege gap blocking role creation, and a CI/CD bootstrap ordering bug — verified via a live end-to-end deploy, then tore down cleanly.</w:t>
      </w:r>
    </w:p>
    <w:p w14:paraId="6346C73E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Locked down the network path (no public IPs on app/DB, security groups chained ALB→ECS→RDS) and kept secrets out of the repo entirely via AWS Secrets Manager.</w:t>
      </w:r>
    </w:p>
    <w:p w14:paraId="2D569188" w14:textId="77777777" w:rsidR="00ED58D8" w:rsidRDefault="00B71ABC">
      <w:pPr>
        <w:spacing w:before="45" w:after="6"/>
      </w:pPr>
      <w:r>
        <w:rPr>
          <w:rFonts w:ascii="Calibri" w:eastAsia="Calibri" w:hAnsi="Calibri" w:cs="Calibri"/>
          <w:b/>
          <w:bCs/>
          <w:sz w:val="21"/>
          <w:szCs w:val="21"/>
        </w:rPr>
        <w:t>Full-Stack Web Application Deployment on Amazon EKS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 |   Tech Stack: Node.js · MySQL (Amazon RDS) · Docker · Kubernetes (EKS) · Terraform · GitHub Actions · Prometheus · Grafana</w:t>
      </w:r>
    </w:p>
    <w:p w14:paraId="6D19D97B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Built and deployed a full-stack Node.js restaurant application with a MySQL data layer, containerized with Docker and deployed to Amazon EKS using Kubernetes Deployments, Services, Ingress, and Secrets.</w:t>
      </w:r>
    </w:p>
    <w:p w14:paraId="13B9440A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 xml:space="preserve">Automated the release process end-to-end with GitHub Actions: builds the Docker image, pushes to Amazon ECR, updates the EKS </w:t>
      </w:r>
      <w:proofErr w:type="spellStart"/>
      <w:r>
        <w:rPr>
          <w:rFonts w:ascii="Calibri" w:eastAsia="Calibri" w:hAnsi="Calibri" w:cs="Calibri"/>
          <w:color w:val="444444"/>
        </w:rPr>
        <w:t>kubeconfig</w:t>
      </w:r>
      <w:proofErr w:type="spellEnd"/>
      <w:r>
        <w:rPr>
          <w:rFonts w:ascii="Calibri" w:eastAsia="Calibri" w:hAnsi="Calibri" w:cs="Calibri"/>
          <w:color w:val="444444"/>
        </w:rPr>
        <w:t>, applies manifests, and rolls out the new deployment on every merge.</w:t>
      </w:r>
    </w:p>
    <w:p w14:paraId="4573ECF4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Provisioned the full supporting infrastructure with Terraform — custom VPC, EKS cluster with managed node group, ECR repository, and an Amazon RDS MySQL instance.</w:t>
      </w:r>
    </w:p>
    <w:p w14:paraId="0B5624C3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Instrumented the application with /health and /metrics endpoints, scraped by Prometheus and visualized in Grafana for real-time service health and request-volume monitoring.</w:t>
      </w:r>
    </w:p>
    <w:p w14:paraId="02CCF156" w14:textId="77777777" w:rsidR="00ED58D8" w:rsidRDefault="00B71ABC">
      <w:pPr>
        <w:spacing w:before="45" w:after="6"/>
      </w:pPr>
      <w:r>
        <w:rPr>
          <w:rFonts w:ascii="Calibri" w:eastAsia="Calibri" w:hAnsi="Calibri" w:cs="Calibri"/>
          <w:b/>
          <w:bCs/>
          <w:sz w:val="21"/>
          <w:szCs w:val="21"/>
        </w:rPr>
        <w:t>Containerized Java Web Application on Amazon ECS Fargate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 |   Tech Stack: Java 17 · Spring · Maven · Docker · Amazon ECS (Fargate) · Application Load Balancer · Terraform · CloudWatch</w:t>
      </w:r>
    </w:p>
    <w:p w14:paraId="0B530EF7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Deployed a Java 17 / Spring MVC web application (built as a WAR with Maven) to Amazon ECS on Fargate, removing the need to manage or patch underlying EC2 instances.</w:t>
      </w:r>
    </w:p>
    <w:p w14:paraId="0C71DF58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Configured an Application Load Balancer to route traffic into the Fargate service, running within a custom VPC with public and private subnets.</w:t>
      </w:r>
    </w:p>
    <w:p w14:paraId="0791F3A0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 xml:space="preserve">Defined the ECS task definition (1 vCPU / 3GB memory, </w:t>
      </w:r>
      <w:proofErr w:type="spellStart"/>
      <w:r>
        <w:rPr>
          <w:rFonts w:ascii="Calibri" w:eastAsia="Calibri" w:hAnsi="Calibri" w:cs="Calibri"/>
          <w:color w:val="444444"/>
        </w:rPr>
        <w:t>awsvpc</w:t>
      </w:r>
      <w:proofErr w:type="spellEnd"/>
      <w:r>
        <w:rPr>
          <w:rFonts w:ascii="Calibri" w:eastAsia="Calibri" w:hAnsi="Calibri" w:cs="Calibri"/>
          <w:color w:val="444444"/>
        </w:rPr>
        <w:t xml:space="preserve"> networking) and wired centralized logging to CloudWatch via the </w:t>
      </w:r>
      <w:proofErr w:type="spellStart"/>
      <w:r>
        <w:rPr>
          <w:rFonts w:ascii="Calibri" w:eastAsia="Calibri" w:hAnsi="Calibri" w:cs="Calibri"/>
          <w:color w:val="444444"/>
        </w:rPr>
        <w:t>awslogs</w:t>
      </w:r>
      <w:proofErr w:type="spellEnd"/>
      <w:r>
        <w:rPr>
          <w:rFonts w:ascii="Calibri" w:eastAsia="Calibri" w:hAnsi="Calibri" w:cs="Calibri"/>
          <w:color w:val="444444"/>
        </w:rPr>
        <w:t xml:space="preserve"> driver.</w:t>
      </w:r>
    </w:p>
    <w:p w14:paraId="053C0258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Set up Maven-based CI to publish build artifacts to GitHub Packages as part of the deployment workflow.</w:t>
      </w:r>
    </w:p>
    <w:p w14:paraId="6A32A5E6" w14:textId="77777777" w:rsidR="00ED58D8" w:rsidRDefault="00B71ABC">
      <w:pPr>
        <w:spacing w:before="45" w:after="6"/>
      </w:pPr>
      <w:r>
        <w:rPr>
          <w:rFonts w:ascii="Calibri" w:eastAsia="Calibri" w:hAnsi="Calibri" w:cs="Calibri"/>
          <w:b/>
          <w:bCs/>
          <w:sz w:val="21"/>
          <w:szCs w:val="21"/>
        </w:rPr>
        <w:t>Serverless Event-Driven Architecture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 |   Tech Stack: AWS Lambda · API Gateway · Amazon Cognito · S3 · SQS · DynamoDB · SNS · Terraform · GitHub Actions · CloudWatch</w:t>
      </w:r>
    </w:p>
    <w:p w14:paraId="3413657D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Designed and deployed a fully event-driven serverless platform: API Gateway, secured with Amazon Cognito, triggers Lambda functions for synchronous requests, alongside an asynchronous file-processing pipeline.</w:t>
      </w:r>
    </w:p>
    <w:p w14:paraId="672945CC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Built a decoupled, fault-tolerant workflow — S3 upload → SQS (with dead-letter queue) → Lambda → DynamoDB → SNS email notification — providing retry safety and burst smoothing.</w:t>
      </w:r>
    </w:p>
    <w:p w14:paraId="356797B3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Managed all infrastructure through Terraform, deployed via a GitHub Actions CI/CD workflow, with CloudWatch logs and alarms for operational visibility.</w:t>
      </w:r>
    </w:p>
    <w:p w14:paraId="623379C7" w14:textId="77777777" w:rsidR="00ED58D8" w:rsidRDefault="00B71ABC">
      <w:pPr>
        <w:pBdr>
          <w:bottom w:val="single" w:sz="6" w:space="2" w:color="1F3864"/>
        </w:pBdr>
        <w:spacing w:before="90" w:after="25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ADDITIONAL INFORMATION</w:t>
      </w:r>
    </w:p>
    <w:p w14:paraId="6BD3B9A2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Full-stack web development: designed and shipped a responsive business website (</w:t>
      </w:r>
      <w:proofErr w:type="spellStart"/>
      <w:r>
        <w:rPr>
          <w:rFonts w:ascii="Calibri" w:eastAsia="Calibri" w:hAnsi="Calibri" w:cs="Calibri"/>
          <w:color w:val="444444"/>
        </w:rPr>
        <w:t>Benom</w:t>
      </w:r>
      <w:proofErr w:type="spellEnd"/>
      <w:r>
        <w:rPr>
          <w:rFonts w:ascii="Calibri" w:eastAsia="Calibri" w:hAnsi="Calibri" w:cs="Calibri"/>
          <w:color w:val="444444"/>
        </w:rPr>
        <w:t xml:space="preserve"> Cakes N More) for a bakery client, featuring WhatsApp-integrated ordering and a </w:t>
      </w:r>
      <w:proofErr w:type="spellStart"/>
      <w:r>
        <w:rPr>
          <w:rFonts w:ascii="Calibri" w:eastAsia="Calibri" w:hAnsi="Calibri" w:cs="Calibri"/>
          <w:color w:val="444444"/>
        </w:rPr>
        <w:t>Supabase</w:t>
      </w:r>
      <w:proofErr w:type="spellEnd"/>
      <w:r>
        <w:rPr>
          <w:rFonts w:ascii="Calibri" w:eastAsia="Calibri" w:hAnsi="Calibri" w:cs="Calibri"/>
          <w:color w:val="444444"/>
        </w:rPr>
        <w:t xml:space="preserve"> backend foundation for upcoming dynamic features.</w:t>
      </w:r>
    </w:p>
    <w:p w14:paraId="34855CBC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Actively expanding Cloud and DevOps project portfolio to demonstrate hands-on depth across AWS, Kubernetes, and platform engineering.</w:t>
      </w:r>
    </w:p>
    <w:p w14:paraId="7B436CE3" w14:textId="77777777" w:rsidR="00ED58D8" w:rsidRDefault="00B71ABC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Strong interest in contributing to high-performing engineering teams focused on AWS, Kubernetes, and scalable infrastructure automation.</w:t>
      </w:r>
    </w:p>
    <w:p w14:paraId="4929874A" w14:textId="305A0DB9" w:rsidR="008C0D7B" w:rsidRDefault="00B71ABC" w:rsidP="008C0D7B">
      <w:pPr>
        <w:pStyle w:val="ListParagraph"/>
        <w:numPr>
          <w:ilvl w:val="0"/>
          <w:numId w:val="2"/>
        </w:numPr>
        <w:spacing w:after="6"/>
      </w:pPr>
      <w:r>
        <w:rPr>
          <w:rFonts w:ascii="Calibri" w:eastAsia="Calibri" w:hAnsi="Calibri" w:cs="Calibri"/>
          <w:color w:val="444444"/>
        </w:rPr>
        <w:t>Open to Cloud Engineer, DevOps Engineer, Site Reliability Engineer, Platform Engineer, and Full-Stack Engineer opportunities — remote and on-site.</w:t>
      </w:r>
    </w:p>
    <w:sectPr w:rsidR="008C0D7B">
      <w:pgSz w:w="12240" w:h="15840"/>
      <w:pgMar w:top="340" w:right="720" w:bottom="3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B78"/>
    <w:multiLevelType w:val="hybridMultilevel"/>
    <w:tmpl w:val="C64CD676"/>
    <w:lvl w:ilvl="0" w:tplc="234A1C6A">
      <w:start w:val="1"/>
      <w:numFmt w:val="bullet"/>
      <w:lvlText w:val="●"/>
      <w:lvlJc w:val="left"/>
      <w:pPr>
        <w:ind w:left="720" w:hanging="360"/>
      </w:pPr>
    </w:lvl>
    <w:lvl w:ilvl="1" w:tplc="5EBA8F22">
      <w:start w:val="1"/>
      <w:numFmt w:val="bullet"/>
      <w:lvlText w:val="○"/>
      <w:lvlJc w:val="left"/>
      <w:pPr>
        <w:ind w:left="1440" w:hanging="360"/>
      </w:pPr>
    </w:lvl>
    <w:lvl w:ilvl="2" w:tplc="7018B8CA">
      <w:start w:val="1"/>
      <w:numFmt w:val="bullet"/>
      <w:lvlText w:val="■"/>
      <w:lvlJc w:val="left"/>
      <w:pPr>
        <w:ind w:left="2160" w:hanging="360"/>
      </w:pPr>
    </w:lvl>
    <w:lvl w:ilvl="3" w:tplc="8C621D94">
      <w:start w:val="1"/>
      <w:numFmt w:val="bullet"/>
      <w:lvlText w:val="●"/>
      <w:lvlJc w:val="left"/>
      <w:pPr>
        <w:ind w:left="2880" w:hanging="360"/>
      </w:pPr>
    </w:lvl>
    <w:lvl w:ilvl="4" w:tplc="13029402">
      <w:start w:val="1"/>
      <w:numFmt w:val="bullet"/>
      <w:lvlText w:val="○"/>
      <w:lvlJc w:val="left"/>
      <w:pPr>
        <w:ind w:left="3600" w:hanging="360"/>
      </w:pPr>
    </w:lvl>
    <w:lvl w:ilvl="5" w:tplc="B858BD74">
      <w:start w:val="1"/>
      <w:numFmt w:val="bullet"/>
      <w:lvlText w:val="■"/>
      <w:lvlJc w:val="left"/>
      <w:pPr>
        <w:ind w:left="4320" w:hanging="360"/>
      </w:pPr>
    </w:lvl>
    <w:lvl w:ilvl="6" w:tplc="87147528">
      <w:start w:val="1"/>
      <w:numFmt w:val="bullet"/>
      <w:lvlText w:val="●"/>
      <w:lvlJc w:val="left"/>
      <w:pPr>
        <w:ind w:left="5040" w:hanging="360"/>
      </w:pPr>
    </w:lvl>
    <w:lvl w:ilvl="7" w:tplc="1F5C63D2">
      <w:start w:val="1"/>
      <w:numFmt w:val="bullet"/>
      <w:lvlText w:val="●"/>
      <w:lvlJc w:val="left"/>
      <w:pPr>
        <w:ind w:left="5760" w:hanging="360"/>
      </w:pPr>
    </w:lvl>
    <w:lvl w:ilvl="8" w:tplc="0C823B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050ACD"/>
    <w:multiLevelType w:val="hybridMultilevel"/>
    <w:tmpl w:val="24EAA392"/>
    <w:lvl w:ilvl="0" w:tplc="80CEEA96">
      <w:start w:val="1"/>
      <w:numFmt w:val="bullet"/>
      <w:lvlText w:val="●"/>
      <w:lvlJc w:val="left"/>
      <w:pPr>
        <w:ind w:left="360" w:hanging="200"/>
      </w:pPr>
    </w:lvl>
    <w:lvl w:ilvl="1" w:tplc="243EDF00">
      <w:numFmt w:val="decimal"/>
      <w:lvlText w:val=""/>
      <w:lvlJc w:val="left"/>
    </w:lvl>
    <w:lvl w:ilvl="2" w:tplc="AD0C2A6A">
      <w:numFmt w:val="decimal"/>
      <w:lvlText w:val=""/>
      <w:lvlJc w:val="left"/>
    </w:lvl>
    <w:lvl w:ilvl="3" w:tplc="7E587122">
      <w:numFmt w:val="decimal"/>
      <w:lvlText w:val=""/>
      <w:lvlJc w:val="left"/>
    </w:lvl>
    <w:lvl w:ilvl="4" w:tplc="A6C2D954">
      <w:numFmt w:val="decimal"/>
      <w:lvlText w:val=""/>
      <w:lvlJc w:val="left"/>
    </w:lvl>
    <w:lvl w:ilvl="5" w:tplc="1DB28BCE">
      <w:numFmt w:val="decimal"/>
      <w:lvlText w:val=""/>
      <w:lvlJc w:val="left"/>
    </w:lvl>
    <w:lvl w:ilvl="6" w:tplc="CE3EA2E8">
      <w:numFmt w:val="decimal"/>
      <w:lvlText w:val=""/>
      <w:lvlJc w:val="left"/>
    </w:lvl>
    <w:lvl w:ilvl="7" w:tplc="413A9AE2">
      <w:numFmt w:val="decimal"/>
      <w:lvlText w:val=""/>
      <w:lvlJc w:val="left"/>
    </w:lvl>
    <w:lvl w:ilvl="8" w:tplc="4C060AA8">
      <w:numFmt w:val="decimal"/>
      <w:lvlText w:val=""/>
      <w:lvlJc w:val="left"/>
    </w:lvl>
  </w:abstractNum>
  <w:num w:numId="1" w16cid:durableId="403382830">
    <w:abstractNumId w:val="0"/>
    <w:lvlOverride w:ilvl="0">
      <w:startOverride w:val="1"/>
    </w:lvlOverride>
  </w:num>
  <w:num w:numId="2" w16cid:durableId="5489963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8D8"/>
    <w:rsid w:val="00116F1C"/>
    <w:rsid w:val="001D4236"/>
    <w:rsid w:val="00667085"/>
    <w:rsid w:val="007578CF"/>
    <w:rsid w:val="008915D9"/>
    <w:rsid w:val="008968C5"/>
    <w:rsid w:val="008C0D7B"/>
    <w:rsid w:val="008E3D7C"/>
    <w:rsid w:val="008F526A"/>
    <w:rsid w:val="00A50912"/>
    <w:rsid w:val="00B71ABC"/>
    <w:rsid w:val="00E15381"/>
    <w:rsid w:val="00EC7327"/>
    <w:rsid w:val="00ED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80EA8"/>
  <w15:docId w15:val="{3F61F92A-64A3-4FAE-8FEC-B5C9C4F9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Okooboh</cp:lastModifiedBy>
  <cp:revision>7</cp:revision>
  <cp:lastPrinted>2026-09-06T20:50:00Z</cp:lastPrinted>
  <dcterms:created xsi:type="dcterms:W3CDTF">2026-09-06T20:36:00Z</dcterms:created>
  <dcterms:modified xsi:type="dcterms:W3CDTF">2026-09-06T20:53:00Z</dcterms:modified>
</cp:coreProperties>
</file>