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igs" ContentType="application/vnd.openxmlformats-package.digital-signature-origin"/>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_xmlsignatures/sig1.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package/2006/relationships/digital-signature/origin" Target="_xmlsignatures/origin.sig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23E07" w14:textId="77777777" w:rsidR="00661AE4" w:rsidRDefault="002B3D35" w:rsidP="008D6F8D">
      <w:pPr>
        <w:pStyle w:val="Heading7"/>
      </w:pPr>
      <w:r>
        <w:rPr>
          <w:noProof/>
        </w:rPr>
        <mc:AlternateContent>
          <mc:Choice Requires="wpg">
            <w:drawing>
              <wp:inline distT="114300" distB="114300" distL="114300" distR="114300" wp14:anchorId="62B1CE17" wp14:editId="5A3C32C1">
                <wp:extent cx="9888949" cy="1394901"/>
                <wp:effectExtent l="38100" t="38100" r="36195" b="0"/>
                <wp:docPr id="4" name="Group 4"/>
                <wp:cNvGraphicFramePr/>
                <a:graphic xmlns:a="http://schemas.openxmlformats.org/drawingml/2006/main">
                  <a:graphicData uri="http://schemas.microsoft.com/office/word/2010/wordprocessingGroup">
                    <wpg:wgp>
                      <wpg:cNvGrpSpPr/>
                      <wpg:grpSpPr>
                        <a:xfrm>
                          <a:off x="0" y="0"/>
                          <a:ext cx="9888949" cy="1394901"/>
                          <a:chOff x="97400" y="1758800"/>
                          <a:chExt cx="9555300" cy="1357762"/>
                        </a:xfrm>
                      </wpg:grpSpPr>
                      <wps:wsp>
                        <wps:cNvPr id="1" name="Round Same Side Corner Rectangle 1"/>
                        <wps:cNvSpPr/>
                        <wps:spPr>
                          <a:xfrm>
                            <a:off x="97400" y="1758800"/>
                            <a:ext cx="9555300" cy="1083900"/>
                          </a:xfrm>
                          <a:prstGeom prst="round2SameRect">
                            <a:avLst>
                              <a:gd name="adj1" fmla="val 16667"/>
                              <a:gd name="adj2" fmla="val 0"/>
                            </a:avLst>
                          </a:prstGeom>
                          <a:noFill/>
                          <a:ln w="76200" cap="flat" cmpd="sng">
                            <a:solidFill>
                              <a:srgbClr val="21076A"/>
                            </a:solidFill>
                            <a:prstDash val="solid"/>
                            <a:round/>
                            <a:headEnd type="none" w="sm" len="sm"/>
                            <a:tailEnd type="none" w="sm" len="sm"/>
                          </a:ln>
                        </wps:spPr>
                        <wps:txbx>
                          <w:txbxContent>
                            <w:p w14:paraId="43352463" w14:textId="77777777" w:rsidR="00661AE4" w:rsidRDefault="00661AE4">
                              <w:pPr>
                                <w:spacing w:line="240" w:lineRule="auto"/>
                                <w:textDirection w:val="btLr"/>
                              </w:pPr>
                            </w:p>
                          </w:txbxContent>
                        </wps:txbx>
                        <wps:bodyPr spcFirstLastPara="1" wrap="square" lIns="91425" tIns="91425" rIns="91425" bIns="91425" anchor="ctr" anchorCtr="0">
                          <a:noAutofit/>
                        </wps:bodyPr>
                      </wps:wsp>
                      <wps:wsp>
                        <wps:cNvPr id="2" name="Rectangle 2"/>
                        <wps:cNvSpPr/>
                        <wps:spPr>
                          <a:xfrm>
                            <a:off x="297039" y="1824162"/>
                            <a:ext cx="5699888" cy="1292400"/>
                          </a:xfrm>
                          <a:prstGeom prst="rect">
                            <a:avLst/>
                          </a:prstGeom>
                          <a:solidFill>
                            <a:srgbClr val="FFFFFF"/>
                          </a:solidFill>
                          <a:ln>
                            <a:noFill/>
                          </a:ln>
                        </wps:spPr>
                        <wps:txbx>
                          <w:txbxContent>
                            <w:p w14:paraId="6E6FF143" w14:textId="77777777" w:rsidR="00661AE4" w:rsidRPr="00334EF3" w:rsidRDefault="00334EF3">
                              <w:pPr>
                                <w:spacing w:line="240" w:lineRule="auto"/>
                                <w:ind w:right="-23"/>
                                <w:textDirection w:val="btLr"/>
                                <w:rPr>
                                  <w:sz w:val="20"/>
                                </w:rPr>
                              </w:pPr>
                              <w:r>
                                <w:rPr>
                                  <w:rFonts w:ascii="Nunito ExtraBold" w:eastAsia="Nunito ExtraBold" w:hAnsi="Nunito ExtraBold" w:cs="Nunito ExtraBold"/>
                                  <w:color w:val="21076A"/>
                                  <w:sz w:val="56"/>
                                </w:rPr>
                                <w:t>STRATEGIC BUSINESS PROPOSAL SCOPING TEMPLATE</w:t>
                              </w:r>
                            </w:p>
                          </w:txbxContent>
                        </wps:txbx>
                        <wps:bodyPr spcFirstLastPara="1" wrap="square" lIns="91425" tIns="91425" rIns="91425" bIns="91425" anchor="b" anchorCtr="0">
                          <a:noAutofit/>
                        </wps:bodyPr>
                      </wps:wsp>
                    </wpg:wgp>
                  </a:graphicData>
                </a:graphic>
              </wp:inline>
            </w:drawing>
          </mc:Choice>
          <mc:Fallback>
            <w:pict>
              <v:group w14:anchorId="62B1CE17" id="Group 4" o:spid="_x0000_s1026" style="width:778.65pt;height:109.85pt;mso-position-horizontal-relative:char;mso-position-vertical-relative:line" coordorigin="974,17588" coordsize="95553,135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">
                <v:shape id="Round Same Side Corner Rectangle 1" o:spid="_x0000_s1027" style="position:absolute;left:974;top:17588;width:95553;height:10839;visibility:visible;mso-wrap-style:square;v-text-anchor:middle" coordsize="9555300,10839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" adj="-11796480,,5400" path="m180654,l9374646,v99772,,180654,80882,180654,180654l9555300,1083900r,l,1083900r,l,180654c,80882,80882,,180654,xe" filled="f" strokecolor="#21076a" strokeweight="6pt">
                  <v:stroke startarrowwidth="narrow" startarrowlength="short" endarrowwidth="narrow" endarrowlength="short" joinstyle="round"/>
                  <v:formulas/>
                  <v:path arrowok="t" o:connecttype="custom" o:connectlocs="180654,0;9374646,0;9555300,180654;9555300,1083900;9555300,1083900;0,1083900;0,1083900;0,180654;180654,0" o:connectangles="0,0,0,0,0,0,0,0,0" textboxrect="0,0,9555300,1083900"/>
                  <v:textbox inset="2.53958mm,2.53958mm,2.53958mm,2.53958mm">
                    <w:txbxContent>
                      <w:p w14:paraId="43352463" w14:textId="77777777" w:rsidR="00661AE4" w:rsidRDefault="00661AE4">
                        <w:pPr>
                          <w:spacing w:line="240" w:lineRule="auto"/>
                          <w:textDirection w:val="btLr"/>
                        </w:pPr>
                      </w:p>
                    </w:txbxContent>
                  </v:textbox>
                </v:shape>
                <v:rect id="Rectangle 2" o:spid="_x0000_s1028" style="position:absolute;left:2970;top:18241;width:56999;height:1292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" stroked="f">
                  <v:textbox inset="2.53958mm,2.53958mm,2.53958mm,2.53958mm">
                    <w:txbxContent>
                      <w:p w14:paraId="6E6FF143" w14:textId="77777777" w:rsidR="00661AE4" w:rsidRPr="00334EF3" w:rsidRDefault="00334EF3">
                        <w:pPr>
                          <w:spacing w:line="240" w:lineRule="auto"/>
                          <w:ind w:right="-23"/>
                          <w:textDirection w:val="btLr"/>
                          <w:rPr>
                            <w:sz w:val="20"/>
                          </w:rPr>
                        </w:pPr>
                        <w:r>
                          <w:rPr>
                            <w:rFonts w:ascii="Nunito ExtraBold" w:eastAsia="Nunito ExtraBold" w:hAnsi="Nunito ExtraBold" w:cs="Nunito ExtraBold"/>
                            <w:color w:val="21076A"/>
                            <w:sz w:val="56"/>
                          </w:rPr>
                          <w:t>STRATEGIC BUSINESS PROPOSAL SCOPING TEMPLATE</w:t>
                        </w:r>
                      </w:p>
                    </w:txbxContent>
                  </v:textbox>
                </v:rect>
                <w10:anchorlock/>
              </v:group>
            </w:pict>
          </mc:Fallback>
        </mc:AlternateContent>
      </w:r>
    </w:p>
    <w:p w14:paraId="1DB273E1" w14:textId="77777777" w:rsidR="00661AE4" w:rsidRDefault="002B3D35">
      <w:pPr>
        <w:widowControl w:val="0"/>
        <w:spacing w:line="240" w:lineRule="auto"/>
        <w:ind w:left="-425"/>
        <w:rPr>
          <w:b/>
          <w:color w:val="21076A"/>
          <w:sz w:val="28"/>
          <w:szCs w:val="28"/>
        </w:rPr>
      </w:pPr>
      <w:r>
        <w:rPr>
          <w:b/>
          <w:color w:val="D10074"/>
          <w:sz w:val="28"/>
          <w:szCs w:val="28"/>
        </w:rPr>
        <w:t xml:space="preserve">  </w:t>
      </w:r>
      <w:r>
        <w:rPr>
          <w:b/>
          <w:color w:val="21076A"/>
          <w:sz w:val="28"/>
          <w:szCs w:val="28"/>
        </w:rPr>
        <w:t xml:space="preserve"> L7 Senior Leader Apprenticeship (ST0480 v1.2)</w:t>
      </w:r>
    </w:p>
    <w:p w14:paraId="62143057" w14:textId="77777777" w:rsidR="00661AE4" w:rsidRDefault="00661AE4">
      <w:pPr>
        <w:widowControl w:val="0"/>
        <w:spacing w:line="240" w:lineRule="auto"/>
        <w:ind w:left="-850"/>
      </w:pPr>
    </w:p>
    <w:p w14:paraId="3B8F5CE3" w14:textId="77777777" w:rsidR="00661AE4" w:rsidRDefault="002B3D35">
      <w:pPr>
        <w:widowControl w:val="0"/>
        <w:spacing w:line="240" w:lineRule="auto"/>
        <w:ind w:left="-850"/>
        <w:rPr>
          <w:sz w:val="20"/>
          <w:szCs w:val="20"/>
        </w:rPr>
      </w:pPr>
      <w:r>
        <w:rPr>
          <w:noProof/>
          <w:sz w:val="20"/>
          <w:szCs w:val="20"/>
        </w:rPr>
        <mc:AlternateContent>
          <mc:Choice Requires="wpg">
            <w:drawing>
              <wp:inline distT="114300" distB="114300" distL="114300" distR="114300" wp14:anchorId="5273ED41" wp14:editId="4461B9F8">
                <wp:extent cx="9948863" cy="402669"/>
                <wp:effectExtent l="0" t="0" r="0" b="0"/>
                <wp:docPr id="3" name="Group 3"/>
                <wp:cNvGraphicFramePr/>
                <a:graphic xmlns:a="http://schemas.openxmlformats.org/drawingml/2006/main">
                  <a:graphicData uri="http://schemas.microsoft.com/office/word/2010/wordprocessingGroup">
                    <wpg:wgp>
                      <wpg:cNvGrpSpPr/>
                      <wpg:grpSpPr>
                        <a:xfrm>
                          <a:off x="0" y="0"/>
                          <a:ext cx="9948863" cy="402669"/>
                          <a:chOff x="101375" y="3151675"/>
                          <a:chExt cx="9625675" cy="367525"/>
                        </a:xfrm>
                      </wpg:grpSpPr>
                      <wps:wsp>
                        <wps:cNvPr id="5" name="Oval 5"/>
                        <wps:cNvSpPr/>
                        <wps:spPr>
                          <a:xfrm>
                            <a:off x="9304325" y="3151700"/>
                            <a:ext cx="422700" cy="367500"/>
                          </a:xfrm>
                          <a:prstGeom prst="ellipse">
                            <a:avLst/>
                          </a:prstGeom>
                          <a:solidFill>
                            <a:srgbClr val="21076A"/>
                          </a:solidFill>
                          <a:ln>
                            <a:noFill/>
                          </a:ln>
                        </wps:spPr>
                        <wps:txbx>
                          <w:txbxContent>
                            <w:p w14:paraId="04FEE194" w14:textId="77777777" w:rsidR="00661AE4" w:rsidRDefault="00661AE4">
                              <w:pPr>
                                <w:spacing w:line="240" w:lineRule="auto"/>
                                <w:textDirection w:val="btLr"/>
                              </w:pPr>
                            </w:p>
                          </w:txbxContent>
                        </wps:txbx>
                        <wps:bodyPr spcFirstLastPara="1" wrap="square" lIns="91425" tIns="91425" rIns="91425" bIns="91425" anchor="ctr" anchorCtr="0">
                          <a:noAutofit/>
                        </wps:bodyPr>
                      </wps:wsp>
                      <wps:wsp>
                        <wps:cNvPr id="6" name="Oval 6"/>
                        <wps:cNvSpPr/>
                        <wps:spPr>
                          <a:xfrm>
                            <a:off x="101400" y="3151700"/>
                            <a:ext cx="422700" cy="367500"/>
                          </a:xfrm>
                          <a:prstGeom prst="ellipse">
                            <a:avLst/>
                          </a:prstGeom>
                          <a:solidFill>
                            <a:srgbClr val="21076A"/>
                          </a:solidFill>
                          <a:ln>
                            <a:noFill/>
                          </a:ln>
                        </wps:spPr>
                        <wps:txbx>
                          <w:txbxContent>
                            <w:p w14:paraId="1B88E084" w14:textId="77777777" w:rsidR="00661AE4" w:rsidRDefault="00661AE4">
                              <w:pPr>
                                <w:spacing w:line="240" w:lineRule="auto"/>
                                <w:textDirection w:val="btLr"/>
                              </w:pPr>
                            </w:p>
                          </w:txbxContent>
                        </wps:txbx>
                        <wps:bodyPr spcFirstLastPara="1" wrap="square" lIns="91425" tIns="91425" rIns="91425" bIns="91425" anchor="ctr" anchorCtr="0">
                          <a:noAutofit/>
                        </wps:bodyPr>
                      </wps:wsp>
                      <wps:wsp>
                        <wps:cNvPr id="7" name="Rectangle 7"/>
                        <wps:cNvSpPr/>
                        <wps:spPr>
                          <a:xfrm>
                            <a:off x="350650" y="3151700"/>
                            <a:ext cx="9195000" cy="367500"/>
                          </a:xfrm>
                          <a:prstGeom prst="rect">
                            <a:avLst/>
                          </a:prstGeom>
                          <a:solidFill>
                            <a:srgbClr val="21076A"/>
                          </a:solidFill>
                          <a:ln>
                            <a:noFill/>
                          </a:ln>
                        </wps:spPr>
                        <wps:txbx>
                          <w:txbxContent>
                            <w:p w14:paraId="176AD573" w14:textId="77777777" w:rsidR="00661AE4" w:rsidRDefault="002B3D35" w:rsidP="00334EF3">
                              <w:pPr>
                                <w:spacing w:line="240" w:lineRule="auto"/>
                                <w:textDirection w:val="btLr"/>
                              </w:pPr>
                              <w:r>
                                <w:rPr>
                                  <w:rFonts w:ascii="Nunito ExtraBold" w:eastAsia="Nunito ExtraBold" w:hAnsi="Nunito ExtraBold" w:cs="Nunito ExtraBold"/>
                                  <w:color w:val="FFFFFF"/>
                                  <w:sz w:val="36"/>
                                </w:rPr>
                                <w:t>INTRODUCTION</w:t>
                              </w:r>
                            </w:p>
                          </w:txbxContent>
                        </wps:txbx>
                        <wps:bodyPr spcFirstLastPara="1" wrap="square" lIns="0" tIns="0" rIns="0" bIns="0" anchor="ctr" anchorCtr="0">
                          <a:noAutofit/>
                        </wps:bodyPr>
                      </wps:wsp>
                    </wpg:wgp>
                  </a:graphicData>
                </a:graphic>
              </wp:inline>
            </w:drawing>
          </mc:Choice>
          <mc:Fallback>
            <w:pict>
              <v:group w14:anchorId="5273ED41" id="Group 3" o:spid="_x0000_s1029" style="width:783.4pt;height:31.7pt;mso-position-horizontal-relative:char;mso-position-vertical-relative:line" coordorigin="1013,31516" coordsize="96256,3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">
                <v:oval id="Oval 5" o:spid="_x0000_s1030" style="position:absolute;left:93043;top:31517;width:4227;height:36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" fillcolor="#21076a" stroked="f">
                  <v:textbox inset="2.53958mm,2.53958mm,2.53958mm,2.53958mm">
                    <w:txbxContent>
                      <w:p w14:paraId="04FEE194" w14:textId="77777777" w:rsidR="00661AE4" w:rsidRDefault="00661AE4">
                        <w:pPr>
                          <w:spacing w:line="240" w:lineRule="auto"/>
                          <w:textDirection w:val="btLr"/>
                        </w:pPr>
                      </w:p>
                    </w:txbxContent>
                  </v:textbox>
                </v:oval>
                <v:oval id="Oval 6" o:spid="_x0000_s1031" style="position:absolute;left:1014;top:31517;width:4227;height:36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" fillcolor="#21076a" stroked="f">
                  <v:textbox inset="2.53958mm,2.53958mm,2.53958mm,2.53958mm">
                    <w:txbxContent>
                      <w:p w14:paraId="1B88E084" w14:textId="77777777" w:rsidR="00661AE4" w:rsidRDefault="00661AE4">
                        <w:pPr>
                          <w:spacing w:line="240" w:lineRule="auto"/>
                          <w:textDirection w:val="btLr"/>
                        </w:pPr>
                      </w:p>
                    </w:txbxContent>
                  </v:textbox>
                </v:oval>
                <v:rect id="Rectangle 7" o:spid="_x0000_s1032" style="position:absolute;left:3506;top:31517;width:91950;height:36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" fillcolor="#21076a" stroked="f">
                  <v:textbox inset="0,0,0,0">
                    <w:txbxContent>
                      <w:p w14:paraId="176AD573" w14:textId="77777777" w:rsidR="00661AE4" w:rsidRDefault="002B3D35" w:rsidP="00334EF3">
                        <w:pPr>
                          <w:spacing w:line="240" w:lineRule="auto"/>
                          <w:textDirection w:val="btLr"/>
                        </w:pPr>
                        <w:r>
                          <w:rPr>
                            <w:rFonts w:ascii="Nunito ExtraBold" w:eastAsia="Nunito ExtraBold" w:hAnsi="Nunito ExtraBold" w:cs="Nunito ExtraBold"/>
                            <w:color w:val="FFFFFF"/>
                            <w:sz w:val="36"/>
                          </w:rPr>
                          <w:t>INTRODUCTION</w:t>
                        </w:r>
                      </w:p>
                    </w:txbxContent>
                  </v:textbox>
                </v:rect>
                <w10:anchorlock/>
              </v:group>
            </w:pict>
          </mc:Fallback>
        </mc:AlternateContent>
      </w:r>
    </w:p>
    <w:p w14:paraId="05EB3DCB" w14:textId="77777777" w:rsidR="00661AE4" w:rsidRDefault="00661AE4">
      <w:pPr>
        <w:widowControl w:val="0"/>
        <w:spacing w:line="240" w:lineRule="auto"/>
        <w:ind w:left="-850"/>
        <w:rPr>
          <w:sz w:val="20"/>
          <w:szCs w:val="20"/>
        </w:rPr>
      </w:pPr>
    </w:p>
    <w:p w14:paraId="2CAE599B" w14:textId="77777777" w:rsidR="00661AE4" w:rsidRDefault="002B3D35">
      <w:pPr>
        <w:widowControl w:val="0"/>
        <w:spacing w:line="240" w:lineRule="auto"/>
        <w:ind w:left="-425" w:right="-491"/>
        <w:rPr>
          <w:sz w:val="20"/>
          <w:szCs w:val="20"/>
        </w:rPr>
      </w:pPr>
      <w:r>
        <w:rPr>
          <w:sz w:val="20"/>
          <w:szCs w:val="20"/>
        </w:rPr>
        <w:t xml:space="preserve">The published assessment plan requires you, the apprentice, to write a strategic business proposal </w:t>
      </w:r>
      <w:r>
        <w:rPr>
          <w:b/>
          <w:sz w:val="20"/>
          <w:szCs w:val="20"/>
        </w:rPr>
        <w:t>after you have gone through gateway</w:t>
      </w:r>
      <w:r>
        <w:rPr>
          <w:sz w:val="20"/>
          <w:szCs w:val="20"/>
        </w:rPr>
        <w:t>, and to submit a 500-word briefing document at Gateway which summarises your strategic business proposal’s title, subject and scope. The duration of the strategic business proposal should be a maximum of 12 weeks and requires you to also gain Board (or Senior Manager) approval within this timeline. Whilst your strategic business proposal does not need to be fully implemented during the EPA period, it must be a comprehensive strategic business proposal that will enable full implementation at an appropriate time for your organisation.</w:t>
      </w:r>
    </w:p>
    <w:p w14:paraId="37B06660" w14:textId="77777777" w:rsidR="00661AE4" w:rsidRDefault="00661AE4">
      <w:pPr>
        <w:widowControl w:val="0"/>
        <w:spacing w:line="240" w:lineRule="auto"/>
        <w:ind w:left="-425" w:right="-491"/>
        <w:rPr>
          <w:sz w:val="20"/>
          <w:szCs w:val="20"/>
        </w:rPr>
      </w:pPr>
    </w:p>
    <w:p w14:paraId="05544D44" w14:textId="77777777" w:rsidR="00661AE4" w:rsidRDefault="002B3D35">
      <w:pPr>
        <w:widowControl w:val="0"/>
        <w:spacing w:line="240" w:lineRule="auto"/>
        <w:ind w:left="-425" w:right="-491"/>
        <w:rPr>
          <w:sz w:val="20"/>
          <w:szCs w:val="20"/>
        </w:rPr>
      </w:pPr>
      <w:r>
        <w:rPr>
          <w:sz w:val="20"/>
          <w:szCs w:val="20"/>
        </w:rPr>
        <w:t>Typical examples of a strategic business proposal include, but are not limited to:</w:t>
      </w:r>
    </w:p>
    <w:p w14:paraId="0E24DBC2" w14:textId="77777777" w:rsidR="00661AE4" w:rsidRDefault="002B3D35">
      <w:pPr>
        <w:widowControl w:val="0"/>
        <w:numPr>
          <w:ilvl w:val="0"/>
          <w:numId w:val="1"/>
        </w:numPr>
        <w:spacing w:line="240" w:lineRule="auto"/>
        <w:ind w:right="-491"/>
        <w:rPr>
          <w:sz w:val="20"/>
          <w:szCs w:val="20"/>
        </w:rPr>
      </w:pPr>
      <w:r>
        <w:rPr>
          <w:sz w:val="20"/>
          <w:szCs w:val="20"/>
        </w:rPr>
        <w:t>Needing to review and/or implement a 3-year change plan to improve sustainability within your organisation and/or area of responsibility</w:t>
      </w:r>
    </w:p>
    <w:p w14:paraId="370F61D7" w14:textId="77777777" w:rsidR="00661AE4" w:rsidRDefault="002B3D35">
      <w:pPr>
        <w:widowControl w:val="0"/>
        <w:numPr>
          <w:ilvl w:val="0"/>
          <w:numId w:val="1"/>
        </w:numPr>
        <w:spacing w:line="240" w:lineRule="auto"/>
        <w:ind w:right="-491"/>
        <w:rPr>
          <w:sz w:val="20"/>
          <w:szCs w:val="20"/>
        </w:rPr>
      </w:pPr>
      <w:r>
        <w:rPr>
          <w:sz w:val="20"/>
          <w:szCs w:val="20"/>
        </w:rPr>
        <w:t>Creating a growth plan that focuses on your organisation’s next financial year and how you propose to take the business forward by increasing profits and customers</w:t>
      </w:r>
    </w:p>
    <w:p w14:paraId="64295011" w14:textId="77777777" w:rsidR="00661AE4" w:rsidRDefault="002B3D35">
      <w:pPr>
        <w:widowControl w:val="0"/>
        <w:numPr>
          <w:ilvl w:val="0"/>
          <w:numId w:val="1"/>
        </w:numPr>
        <w:spacing w:line="240" w:lineRule="auto"/>
        <w:ind w:right="-491"/>
        <w:rPr>
          <w:sz w:val="20"/>
          <w:szCs w:val="20"/>
        </w:rPr>
      </w:pPr>
      <w:r>
        <w:rPr>
          <w:sz w:val="20"/>
          <w:szCs w:val="20"/>
        </w:rPr>
        <w:t>Needing to implement a direct saving (e.g. percentage decrease in direct costs, reduction in headcount) across your area of responsibility following a re-forecast activity</w:t>
      </w:r>
    </w:p>
    <w:p w14:paraId="1FF189A6" w14:textId="77777777" w:rsidR="00661AE4" w:rsidRDefault="002B3D35">
      <w:pPr>
        <w:widowControl w:val="0"/>
        <w:numPr>
          <w:ilvl w:val="0"/>
          <w:numId w:val="1"/>
        </w:numPr>
        <w:spacing w:line="240" w:lineRule="auto"/>
        <w:ind w:right="-491"/>
        <w:rPr>
          <w:sz w:val="20"/>
          <w:szCs w:val="20"/>
        </w:rPr>
      </w:pPr>
      <w:r>
        <w:rPr>
          <w:sz w:val="20"/>
          <w:szCs w:val="20"/>
        </w:rPr>
        <w:t>A strategic investment in a significant corporate initiative that will have long term benefits to your organisation</w:t>
      </w:r>
    </w:p>
    <w:p w14:paraId="103A673F" w14:textId="77777777" w:rsidR="00661AE4" w:rsidRDefault="002B3D35">
      <w:pPr>
        <w:widowControl w:val="0"/>
        <w:numPr>
          <w:ilvl w:val="0"/>
          <w:numId w:val="1"/>
        </w:numPr>
        <w:spacing w:line="240" w:lineRule="auto"/>
        <w:ind w:right="-491"/>
        <w:rPr>
          <w:sz w:val="20"/>
          <w:szCs w:val="20"/>
        </w:rPr>
      </w:pPr>
      <w:r>
        <w:rPr>
          <w:sz w:val="20"/>
          <w:szCs w:val="20"/>
        </w:rPr>
        <w:t>Responding to a change in legislation and/or process that will have a significant impact on your area of responsibility</w:t>
      </w:r>
    </w:p>
    <w:p w14:paraId="2B97895F" w14:textId="77777777" w:rsidR="00661AE4" w:rsidRDefault="00661AE4">
      <w:pPr>
        <w:widowControl w:val="0"/>
        <w:spacing w:line="240" w:lineRule="auto"/>
        <w:ind w:left="-425" w:right="-491"/>
        <w:rPr>
          <w:sz w:val="20"/>
          <w:szCs w:val="20"/>
        </w:rPr>
      </w:pPr>
    </w:p>
    <w:p w14:paraId="6F7DBECD" w14:textId="77777777" w:rsidR="00661AE4" w:rsidRDefault="00661AE4">
      <w:pPr>
        <w:widowControl w:val="0"/>
        <w:spacing w:line="240" w:lineRule="auto"/>
        <w:ind w:left="-425" w:right="-491"/>
        <w:rPr>
          <w:sz w:val="20"/>
          <w:szCs w:val="20"/>
        </w:rPr>
      </w:pPr>
    </w:p>
    <w:p w14:paraId="460DAEA4" w14:textId="77777777" w:rsidR="00661AE4" w:rsidRDefault="002B3D35">
      <w:pPr>
        <w:widowControl w:val="0"/>
        <w:spacing w:line="240" w:lineRule="auto"/>
        <w:ind w:left="-425" w:right="-491"/>
        <w:rPr>
          <w:sz w:val="20"/>
          <w:szCs w:val="20"/>
        </w:rPr>
      </w:pPr>
      <w:r>
        <w:rPr>
          <w:sz w:val="20"/>
          <w:szCs w:val="20"/>
        </w:rPr>
        <w:t>This document has been created to support you in the creation of this scoping document and will help you ensure that your strategic business proposal meets the relevant criteria required as part of endpoint assessment.  All of the dates listed within Part 2 of this document must be within the EPA period (i.e. post gateway and before your submission deadline). These dates can be in any format, including week numbers, week commencing/ending, and/or exact dates.</w:t>
      </w:r>
    </w:p>
    <w:p w14:paraId="15F1A046" w14:textId="77777777" w:rsidR="00661AE4" w:rsidRDefault="00661AE4">
      <w:pPr>
        <w:widowControl w:val="0"/>
        <w:spacing w:line="240" w:lineRule="auto"/>
        <w:ind w:left="-425" w:right="-491"/>
        <w:rPr>
          <w:sz w:val="20"/>
          <w:szCs w:val="20"/>
        </w:rPr>
      </w:pPr>
    </w:p>
    <w:p w14:paraId="719E56F9" w14:textId="77777777" w:rsidR="00661AE4" w:rsidRDefault="002B3D35">
      <w:pPr>
        <w:widowControl w:val="0"/>
        <w:spacing w:line="240" w:lineRule="auto"/>
        <w:ind w:left="-425" w:right="-491"/>
        <w:rPr>
          <w:sz w:val="20"/>
          <w:szCs w:val="20"/>
        </w:rPr>
      </w:pPr>
      <w:r>
        <w:rPr>
          <w:b/>
          <w:i/>
          <w:sz w:val="20"/>
          <w:szCs w:val="20"/>
        </w:rPr>
        <w:t>Note: Even though the scoping document submitted for EPA is NOT assessed and will not form part of the overall grade for Assessment Method 1: Strategic Business Proposal, Presentation and Questioning, it is a mandated requirement of the Gateway Submission Process.</w:t>
      </w:r>
    </w:p>
    <w:p w14:paraId="627B7B7A" w14:textId="77777777" w:rsidR="00661AE4" w:rsidRDefault="00661AE4">
      <w:pPr>
        <w:widowControl w:val="0"/>
        <w:spacing w:line="240" w:lineRule="auto"/>
        <w:ind w:left="-850"/>
      </w:pPr>
    </w:p>
    <w:p w14:paraId="363CDC40" w14:textId="77777777" w:rsidR="00661AE4" w:rsidRDefault="002B3D35">
      <w:pPr>
        <w:widowControl w:val="0"/>
        <w:spacing w:line="240" w:lineRule="auto"/>
        <w:ind w:left="-850"/>
        <w:rPr>
          <w:sz w:val="20"/>
          <w:szCs w:val="20"/>
        </w:rPr>
      </w:pPr>
      <w:r>
        <w:rPr>
          <w:noProof/>
          <w:sz w:val="20"/>
          <w:szCs w:val="20"/>
        </w:rPr>
        <w:lastRenderedPageBreak/>
        <mc:AlternateContent>
          <mc:Choice Requires="wpg">
            <w:drawing>
              <wp:inline distT="114300" distB="114300" distL="114300" distR="114300" wp14:anchorId="74283363" wp14:editId="45484411">
                <wp:extent cx="9929813" cy="401898"/>
                <wp:effectExtent l="0" t="0" r="0" b="0"/>
                <wp:docPr id="8" name="Group 8"/>
                <wp:cNvGraphicFramePr/>
                <a:graphic xmlns:a="http://schemas.openxmlformats.org/drawingml/2006/main">
                  <a:graphicData uri="http://schemas.microsoft.com/office/word/2010/wordprocessingGroup">
                    <wpg:wgp>
                      <wpg:cNvGrpSpPr/>
                      <wpg:grpSpPr>
                        <a:xfrm>
                          <a:off x="0" y="0"/>
                          <a:ext cx="9929813" cy="401898"/>
                          <a:chOff x="101375" y="3151675"/>
                          <a:chExt cx="9625675" cy="367525"/>
                        </a:xfrm>
                      </wpg:grpSpPr>
                      <wps:wsp>
                        <wps:cNvPr id="9" name="Oval 9"/>
                        <wps:cNvSpPr/>
                        <wps:spPr>
                          <a:xfrm>
                            <a:off x="9304325" y="3151700"/>
                            <a:ext cx="422700" cy="367500"/>
                          </a:xfrm>
                          <a:prstGeom prst="ellipse">
                            <a:avLst/>
                          </a:prstGeom>
                          <a:solidFill>
                            <a:srgbClr val="21076A"/>
                          </a:solidFill>
                          <a:ln>
                            <a:noFill/>
                          </a:ln>
                        </wps:spPr>
                        <wps:txbx>
                          <w:txbxContent>
                            <w:p w14:paraId="161C420F" w14:textId="77777777" w:rsidR="00661AE4" w:rsidRDefault="00661AE4">
                              <w:pPr>
                                <w:spacing w:line="240" w:lineRule="auto"/>
                                <w:textDirection w:val="btLr"/>
                              </w:pPr>
                            </w:p>
                          </w:txbxContent>
                        </wps:txbx>
                        <wps:bodyPr spcFirstLastPara="1" wrap="square" lIns="91425" tIns="91425" rIns="91425" bIns="91425" anchor="ctr" anchorCtr="0">
                          <a:noAutofit/>
                        </wps:bodyPr>
                      </wps:wsp>
                      <wps:wsp>
                        <wps:cNvPr id="10" name="Oval 10"/>
                        <wps:cNvSpPr/>
                        <wps:spPr>
                          <a:xfrm>
                            <a:off x="101400" y="3151700"/>
                            <a:ext cx="422700" cy="367500"/>
                          </a:xfrm>
                          <a:prstGeom prst="ellipse">
                            <a:avLst/>
                          </a:prstGeom>
                          <a:solidFill>
                            <a:srgbClr val="21076A"/>
                          </a:solidFill>
                          <a:ln>
                            <a:noFill/>
                          </a:ln>
                        </wps:spPr>
                        <wps:txbx>
                          <w:txbxContent>
                            <w:p w14:paraId="228A62B2" w14:textId="77777777" w:rsidR="00661AE4" w:rsidRDefault="00661AE4">
                              <w:pPr>
                                <w:spacing w:line="240" w:lineRule="auto"/>
                                <w:textDirection w:val="btLr"/>
                              </w:pPr>
                            </w:p>
                          </w:txbxContent>
                        </wps:txbx>
                        <wps:bodyPr spcFirstLastPara="1" wrap="square" lIns="91425" tIns="91425" rIns="91425" bIns="91425" anchor="ctr" anchorCtr="0">
                          <a:noAutofit/>
                        </wps:bodyPr>
                      </wps:wsp>
                      <wps:wsp>
                        <wps:cNvPr id="11" name="Rectangle 11"/>
                        <wps:cNvSpPr/>
                        <wps:spPr>
                          <a:xfrm>
                            <a:off x="350650" y="3151700"/>
                            <a:ext cx="9195000" cy="367500"/>
                          </a:xfrm>
                          <a:prstGeom prst="rect">
                            <a:avLst/>
                          </a:prstGeom>
                          <a:solidFill>
                            <a:srgbClr val="21076A"/>
                          </a:solidFill>
                          <a:ln>
                            <a:noFill/>
                          </a:ln>
                        </wps:spPr>
                        <wps:txbx>
                          <w:txbxContent>
                            <w:p w14:paraId="3CBA0E09" w14:textId="77777777" w:rsidR="00661AE4" w:rsidRDefault="002B3D35" w:rsidP="00334EF3">
                              <w:pPr>
                                <w:spacing w:line="240" w:lineRule="auto"/>
                                <w:textDirection w:val="btLr"/>
                              </w:pPr>
                              <w:r>
                                <w:rPr>
                                  <w:rFonts w:ascii="Nunito ExtraBold" w:eastAsia="Nunito ExtraBold" w:hAnsi="Nunito ExtraBold" w:cs="Nunito ExtraBold"/>
                                  <w:color w:val="FFFFFF"/>
                                  <w:sz w:val="36"/>
                                </w:rPr>
                                <w:t>GRADING DESCRIPTORS - STRATEGIC BUSINESS PROPOSAL</w:t>
                              </w:r>
                            </w:p>
                          </w:txbxContent>
                        </wps:txbx>
                        <wps:bodyPr spcFirstLastPara="1" wrap="square" lIns="0" tIns="0" rIns="0" bIns="0" anchor="ctr" anchorCtr="0">
                          <a:noAutofit/>
                        </wps:bodyPr>
                      </wps:wsp>
                    </wpg:wgp>
                  </a:graphicData>
                </a:graphic>
              </wp:inline>
            </w:drawing>
          </mc:Choice>
          <mc:Fallback>
            <w:pict>
              <v:group w14:anchorId="74283363" id="Group 8" o:spid="_x0000_s1033" style="width:781.9pt;height:31.65pt;mso-position-horizontal-relative:char;mso-position-vertical-relative:line" coordorigin="1013,31516" coordsize="96256,3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">
                <v:oval id="Oval 9" o:spid="_x0000_s1034" style="position:absolute;left:93043;top:31517;width:4227;height:36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" fillcolor="#21076a" stroked="f">
                  <v:textbox inset="2.53958mm,2.53958mm,2.53958mm,2.53958mm">
                    <w:txbxContent>
                      <w:p w14:paraId="161C420F" w14:textId="77777777" w:rsidR="00661AE4" w:rsidRDefault="00661AE4">
                        <w:pPr>
                          <w:spacing w:line="240" w:lineRule="auto"/>
                          <w:textDirection w:val="btLr"/>
                        </w:pPr>
                      </w:p>
                    </w:txbxContent>
                  </v:textbox>
                </v:oval>
                <v:oval id="Oval 10" o:spid="_x0000_s1035" style="position:absolute;left:1014;top:31517;width:4227;height:36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" fillcolor="#21076a" stroked="f">
                  <v:textbox inset="2.53958mm,2.53958mm,2.53958mm,2.53958mm">
                    <w:txbxContent>
                      <w:p w14:paraId="228A62B2" w14:textId="77777777" w:rsidR="00661AE4" w:rsidRDefault="00661AE4">
                        <w:pPr>
                          <w:spacing w:line="240" w:lineRule="auto"/>
                          <w:textDirection w:val="btLr"/>
                        </w:pPr>
                      </w:p>
                    </w:txbxContent>
                  </v:textbox>
                </v:oval>
                <v:rect id="Rectangle 11" o:spid="_x0000_s1036" style="position:absolute;left:3506;top:31517;width:91950;height:36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" fillcolor="#21076a" stroked="f">
                  <v:textbox inset="0,0,0,0">
                    <w:txbxContent>
                      <w:p w14:paraId="3CBA0E09" w14:textId="77777777" w:rsidR="00661AE4" w:rsidRDefault="002B3D35" w:rsidP="00334EF3">
                        <w:pPr>
                          <w:spacing w:line="240" w:lineRule="auto"/>
                          <w:textDirection w:val="btLr"/>
                        </w:pPr>
                        <w:r>
                          <w:rPr>
                            <w:rFonts w:ascii="Nunito ExtraBold" w:eastAsia="Nunito ExtraBold" w:hAnsi="Nunito ExtraBold" w:cs="Nunito ExtraBold"/>
                            <w:color w:val="FFFFFF"/>
                            <w:sz w:val="36"/>
                          </w:rPr>
                          <w:t>GRADING DESCRIPTORS - STRATEGIC BUSINESS PROPOSAL</w:t>
                        </w:r>
                      </w:p>
                    </w:txbxContent>
                  </v:textbox>
                </v:rect>
                <w10:anchorlock/>
              </v:group>
            </w:pict>
          </mc:Fallback>
        </mc:AlternateContent>
      </w:r>
    </w:p>
    <w:p w14:paraId="57DA506D" w14:textId="77777777" w:rsidR="00661AE4" w:rsidRDefault="00661AE4">
      <w:pPr>
        <w:widowControl w:val="0"/>
        <w:spacing w:line="240" w:lineRule="auto"/>
        <w:ind w:left="-850"/>
        <w:rPr>
          <w:sz w:val="20"/>
          <w:szCs w:val="20"/>
        </w:rPr>
      </w:pPr>
    </w:p>
    <w:p w14:paraId="6D4C42E2" w14:textId="77777777" w:rsidR="00661AE4" w:rsidRDefault="002B3D35">
      <w:pPr>
        <w:widowControl w:val="0"/>
        <w:spacing w:line="240" w:lineRule="auto"/>
        <w:ind w:left="-425" w:right="475"/>
        <w:rPr>
          <w:sz w:val="20"/>
          <w:szCs w:val="20"/>
        </w:rPr>
      </w:pPr>
      <w:r>
        <w:rPr>
          <w:sz w:val="20"/>
          <w:szCs w:val="20"/>
        </w:rPr>
        <w:t xml:space="preserve">Please find below a list of the grading descriptors that are assessed, which are relevant to Assessment Method 1 within the current version of the published assessment plan for </w:t>
      </w:r>
      <w:hyperlink r:id="rId7">
        <w:r>
          <w:rPr>
            <w:color w:val="1155CC"/>
            <w:sz w:val="20"/>
            <w:szCs w:val="20"/>
            <w:u w:val="single"/>
          </w:rPr>
          <w:t>L7 Senior Leader v1.2</w:t>
        </w:r>
      </w:hyperlink>
    </w:p>
    <w:p w14:paraId="21AEB76A" w14:textId="77777777" w:rsidR="00661AE4" w:rsidRDefault="002B3D35">
      <w:pPr>
        <w:widowControl w:val="0"/>
        <w:spacing w:line="240" w:lineRule="auto"/>
        <w:ind w:left="-425" w:right="-60"/>
        <w:rPr>
          <w:sz w:val="20"/>
          <w:szCs w:val="20"/>
        </w:rPr>
      </w:pPr>
      <w:r>
        <w:rPr>
          <w:sz w:val="20"/>
          <w:szCs w:val="20"/>
        </w:rPr>
        <w:t>Note:</w:t>
      </w:r>
    </w:p>
    <w:p w14:paraId="46BF12C8" w14:textId="77777777" w:rsidR="00661AE4" w:rsidRDefault="002B3D35">
      <w:pPr>
        <w:widowControl w:val="0"/>
        <w:numPr>
          <w:ilvl w:val="0"/>
          <w:numId w:val="2"/>
        </w:numPr>
        <w:spacing w:line="240" w:lineRule="auto"/>
        <w:ind w:right="-60"/>
        <w:rPr>
          <w:sz w:val="20"/>
          <w:szCs w:val="20"/>
        </w:rPr>
      </w:pPr>
      <w:r>
        <w:rPr>
          <w:sz w:val="20"/>
          <w:szCs w:val="20"/>
        </w:rPr>
        <w:t>That in order to achieve a PASS as your overall grade for this assessment method, you must meet all of the pass grading descriptors listed below</w:t>
      </w:r>
    </w:p>
    <w:p w14:paraId="2B40621E" w14:textId="77777777" w:rsidR="00661AE4" w:rsidRDefault="002B3D35">
      <w:pPr>
        <w:widowControl w:val="0"/>
        <w:numPr>
          <w:ilvl w:val="0"/>
          <w:numId w:val="2"/>
        </w:numPr>
        <w:spacing w:line="240" w:lineRule="auto"/>
        <w:ind w:right="-60"/>
        <w:rPr>
          <w:sz w:val="20"/>
          <w:szCs w:val="20"/>
        </w:rPr>
      </w:pPr>
      <w:r>
        <w:rPr>
          <w:sz w:val="20"/>
          <w:szCs w:val="20"/>
        </w:rPr>
        <w:t>That in order to achieve a DISTINCTION overall grade for this assessment method, you must meet all of the pass and all of the distinction grading descriptors listed in the following table</w:t>
      </w:r>
    </w:p>
    <w:p w14:paraId="6000DC1C" w14:textId="77777777" w:rsidR="00661AE4" w:rsidRDefault="00661AE4">
      <w:pPr>
        <w:widowControl w:val="0"/>
        <w:spacing w:line="240" w:lineRule="auto"/>
        <w:ind w:left="-425" w:right="-60"/>
        <w:rPr>
          <w:sz w:val="20"/>
          <w:szCs w:val="20"/>
        </w:rPr>
      </w:pPr>
    </w:p>
    <w:tbl>
      <w:tblPr>
        <w:tblStyle w:val="a"/>
        <w:tblW w:w="15345" w:type="dxa"/>
        <w:tblInd w:w="-7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60"/>
        <w:gridCol w:w="8850"/>
        <w:gridCol w:w="4335"/>
      </w:tblGrid>
      <w:tr w:rsidR="00661AE4" w14:paraId="7F26748F" w14:textId="77777777">
        <w:tc>
          <w:tcPr>
            <w:tcW w:w="2160" w:type="dxa"/>
            <w:tcMar>
              <w:top w:w="100" w:type="dxa"/>
              <w:left w:w="100" w:type="dxa"/>
              <w:bottom w:w="100" w:type="dxa"/>
              <w:right w:w="100" w:type="dxa"/>
            </w:tcMar>
          </w:tcPr>
          <w:p w14:paraId="1C08F564" w14:textId="77777777" w:rsidR="00661AE4" w:rsidRDefault="002B3D35">
            <w:pPr>
              <w:widowControl w:val="0"/>
              <w:spacing w:line="240" w:lineRule="auto"/>
              <w:rPr>
                <w:b/>
                <w:sz w:val="20"/>
                <w:szCs w:val="20"/>
              </w:rPr>
            </w:pPr>
            <w:r>
              <w:rPr>
                <w:b/>
                <w:sz w:val="20"/>
                <w:szCs w:val="20"/>
              </w:rPr>
              <w:t>KSB Groups</w:t>
            </w:r>
          </w:p>
        </w:tc>
        <w:tc>
          <w:tcPr>
            <w:tcW w:w="8850" w:type="dxa"/>
            <w:tcMar>
              <w:top w:w="100" w:type="dxa"/>
              <w:left w:w="100" w:type="dxa"/>
              <w:bottom w:w="100" w:type="dxa"/>
              <w:right w:w="100" w:type="dxa"/>
            </w:tcMar>
          </w:tcPr>
          <w:p w14:paraId="1EBAC14A" w14:textId="77777777" w:rsidR="00661AE4" w:rsidRDefault="002B3D35">
            <w:pPr>
              <w:widowControl w:val="0"/>
              <w:spacing w:line="240" w:lineRule="auto"/>
              <w:rPr>
                <w:b/>
                <w:sz w:val="20"/>
                <w:szCs w:val="20"/>
              </w:rPr>
            </w:pPr>
            <w:r>
              <w:rPr>
                <w:b/>
                <w:sz w:val="20"/>
                <w:szCs w:val="20"/>
              </w:rPr>
              <w:t>Pass Grading Descriptors</w:t>
            </w:r>
          </w:p>
        </w:tc>
        <w:tc>
          <w:tcPr>
            <w:tcW w:w="4335" w:type="dxa"/>
            <w:tcMar>
              <w:top w:w="100" w:type="dxa"/>
              <w:left w:w="100" w:type="dxa"/>
              <w:bottom w:w="100" w:type="dxa"/>
              <w:right w:w="100" w:type="dxa"/>
            </w:tcMar>
          </w:tcPr>
          <w:p w14:paraId="7D96040D" w14:textId="77777777" w:rsidR="00661AE4" w:rsidRDefault="002B3D35">
            <w:pPr>
              <w:widowControl w:val="0"/>
              <w:spacing w:line="240" w:lineRule="auto"/>
              <w:rPr>
                <w:b/>
                <w:sz w:val="20"/>
                <w:szCs w:val="20"/>
              </w:rPr>
            </w:pPr>
            <w:r>
              <w:rPr>
                <w:b/>
                <w:sz w:val="20"/>
                <w:szCs w:val="20"/>
              </w:rPr>
              <w:t>Distinction Grading Descriptors</w:t>
            </w:r>
          </w:p>
        </w:tc>
      </w:tr>
      <w:tr w:rsidR="00661AE4" w14:paraId="5EB856CB" w14:textId="77777777">
        <w:tc>
          <w:tcPr>
            <w:tcW w:w="2160" w:type="dxa"/>
            <w:tcBorders>
              <w:bottom w:val="single" w:sz="6" w:space="0" w:color="000000"/>
            </w:tcBorders>
            <w:tcMar>
              <w:top w:w="100" w:type="dxa"/>
              <w:left w:w="100" w:type="dxa"/>
              <w:bottom w:w="100" w:type="dxa"/>
              <w:right w:w="100" w:type="dxa"/>
            </w:tcMar>
          </w:tcPr>
          <w:p w14:paraId="01528C50" w14:textId="77777777" w:rsidR="00661AE4" w:rsidRDefault="002B3D35">
            <w:pPr>
              <w:widowControl w:val="0"/>
              <w:spacing w:line="240" w:lineRule="auto"/>
              <w:rPr>
                <w:b/>
              </w:rPr>
            </w:pPr>
            <w:r>
              <w:rPr>
                <w:b/>
              </w:rPr>
              <w:t>Research</w:t>
            </w:r>
          </w:p>
          <w:p w14:paraId="56DD7E00" w14:textId="77777777" w:rsidR="00661AE4" w:rsidRDefault="00661AE4">
            <w:pPr>
              <w:widowControl w:val="0"/>
              <w:spacing w:line="240" w:lineRule="auto"/>
              <w:rPr>
                <w:sz w:val="20"/>
                <w:szCs w:val="20"/>
              </w:rPr>
            </w:pPr>
          </w:p>
          <w:p w14:paraId="0A37B4E6" w14:textId="77777777" w:rsidR="00661AE4" w:rsidRDefault="002B3D35">
            <w:pPr>
              <w:widowControl w:val="0"/>
              <w:spacing w:line="240" w:lineRule="auto"/>
              <w:rPr>
                <w:b/>
                <w:sz w:val="20"/>
                <w:szCs w:val="20"/>
              </w:rPr>
            </w:pPr>
            <w:r>
              <w:rPr>
                <w:b/>
                <w:sz w:val="20"/>
                <w:szCs w:val="20"/>
              </w:rPr>
              <w:t>K3 K14 K16</w:t>
            </w:r>
          </w:p>
          <w:p w14:paraId="162393E7" w14:textId="77777777" w:rsidR="00661AE4" w:rsidRDefault="002B3D35">
            <w:pPr>
              <w:widowControl w:val="0"/>
              <w:spacing w:line="240" w:lineRule="auto"/>
              <w:rPr>
                <w:b/>
                <w:sz w:val="20"/>
                <w:szCs w:val="20"/>
              </w:rPr>
            </w:pPr>
            <w:r>
              <w:rPr>
                <w:b/>
                <w:sz w:val="20"/>
                <w:szCs w:val="20"/>
              </w:rPr>
              <w:t>S2 S19</w:t>
            </w:r>
          </w:p>
          <w:p w14:paraId="6DEDCF2B" w14:textId="77777777" w:rsidR="00661AE4" w:rsidRDefault="00661AE4">
            <w:pPr>
              <w:widowControl w:val="0"/>
              <w:spacing w:line="240" w:lineRule="auto"/>
              <w:rPr>
                <w:sz w:val="20"/>
                <w:szCs w:val="20"/>
              </w:rPr>
            </w:pPr>
          </w:p>
          <w:p w14:paraId="5731A50C" w14:textId="77777777" w:rsidR="00661AE4" w:rsidRDefault="00661AE4">
            <w:pPr>
              <w:widowControl w:val="0"/>
              <w:spacing w:line="240" w:lineRule="auto"/>
              <w:rPr>
                <w:strike/>
                <w:sz w:val="18"/>
                <w:szCs w:val="18"/>
              </w:rPr>
            </w:pPr>
          </w:p>
        </w:tc>
        <w:tc>
          <w:tcPr>
            <w:tcW w:w="8850" w:type="dxa"/>
            <w:tcBorders>
              <w:bottom w:val="single" w:sz="6" w:space="0" w:color="000000"/>
            </w:tcBorders>
            <w:tcMar>
              <w:top w:w="100" w:type="dxa"/>
              <w:left w:w="100" w:type="dxa"/>
              <w:bottom w:w="100" w:type="dxa"/>
              <w:right w:w="100" w:type="dxa"/>
            </w:tcMar>
          </w:tcPr>
          <w:p w14:paraId="2695A417" w14:textId="77777777" w:rsidR="00661AE4" w:rsidRDefault="002B3D35">
            <w:pPr>
              <w:widowControl w:val="0"/>
              <w:spacing w:line="240" w:lineRule="auto"/>
              <w:rPr>
                <w:sz w:val="20"/>
                <w:szCs w:val="20"/>
              </w:rPr>
            </w:pPr>
            <w:r>
              <w:rPr>
                <w:sz w:val="20"/>
                <w:szCs w:val="20"/>
              </w:rPr>
              <w:t xml:space="preserve">Creates a high-performance strategy, focussing on improving efficiency, changing customer demands and trend analysis and which has support from a range of stakeholders. </w:t>
            </w:r>
          </w:p>
          <w:p w14:paraId="55C4BAF4" w14:textId="77777777" w:rsidR="00661AE4" w:rsidRDefault="002B3D35">
            <w:pPr>
              <w:widowControl w:val="0"/>
              <w:spacing w:line="240" w:lineRule="auto"/>
              <w:rPr>
                <w:sz w:val="20"/>
                <w:szCs w:val="20"/>
              </w:rPr>
            </w:pPr>
            <w:r>
              <w:rPr>
                <w:sz w:val="20"/>
                <w:szCs w:val="20"/>
              </w:rPr>
              <w:t>(K3, S2)</w:t>
            </w:r>
          </w:p>
          <w:p w14:paraId="7745101C" w14:textId="77777777" w:rsidR="00661AE4" w:rsidRDefault="00661AE4">
            <w:pPr>
              <w:widowControl w:val="0"/>
              <w:spacing w:line="240" w:lineRule="auto"/>
              <w:rPr>
                <w:sz w:val="20"/>
                <w:szCs w:val="20"/>
              </w:rPr>
            </w:pPr>
          </w:p>
          <w:p w14:paraId="2F87EA79" w14:textId="77777777" w:rsidR="00661AE4" w:rsidRDefault="002B3D35">
            <w:pPr>
              <w:widowControl w:val="0"/>
              <w:spacing w:line="240" w:lineRule="auto"/>
              <w:rPr>
                <w:sz w:val="20"/>
                <w:szCs w:val="20"/>
              </w:rPr>
            </w:pPr>
            <w:r>
              <w:rPr>
                <w:sz w:val="20"/>
                <w:szCs w:val="20"/>
              </w:rPr>
              <w:t xml:space="preserve">Evaluates how the strategic business proposal takes full account of the leadership structures within the organisation and of key stakeholders and manages relationships across stakeholders. </w:t>
            </w:r>
          </w:p>
          <w:p w14:paraId="0C3AF7CE" w14:textId="77777777" w:rsidR="00661AE4" w:rsidRDefault="002B3D35">
            <w:pPr>
              <w:widowControl w:val="0"/>
              <w:spacing w:line="240" w:lineRule="auto"/>
              <w:rPr>
                <w:sz w:val="20"/>
                <w:szCs w:val="20"/>
              </w:rPr>
            </w:pPr>
            <w:r>
              <w:rPr>
                <w:sz w:val="20"/>
                <w:szCs w:val="20"/>
              </w:rPr>
              <w:t>(K14, K16, S19)</w:t>
            </w:r>
          </w:p>
        </w:tc>
        <w:tc>
          <w:tcPr>
            <w:tcW w:w="4335" w:type="dxa"/>
            <w:tcBorders>
              <w:bottom w:val="single" w:sz="6" w:space="0" w:color="000000"/>
            </w:tcBorders>
            <w:tcMar>
              <w:top w:w="100" w:type="dxa"/>
              <w:left w:w="100" w:type="dxa"/>
              <w:bottom w:w="100" w:type="dxa"/>
              <w:right w:w="100" w:type="dxa"/>
            </w:tcMar>
          </w:tcPr>
          <w:p w14:paraId="4D415720" w14:textId="77777777" w:rsidR="00661AE4" w:rsidRDefault="002B3D35">
            <w:pPr>
              <w:widowControl w:val="0"/>
              <w:spacing w:line="240" w:lineRule="auto"/>
              <w:rPr>
                <w:sz w:val="20"/>
                <w:szCs w:val="20"/>
              </w:rPr>
            </w:pPr>
            <w:r>
              <w:rPr>
                <w:sz w:val="20"/>
                <w:szCs w:val="20"/>
              </w:rPr>
              <w:t>Critically evaluates the need for improving brand management and reputation, and explains how this would reduce risks to the organisation’s brand</w:t>
            </w:r>
          </w:p>
        </w:tc>
      </w:tr>
      <w:tr w:rsidR="00661AE4" w14:paraId="1D2B89C2" w14:textId="77777777">
        <w:tc>
          <w:tcPr>
            <w:tcW w:w="2160" w:type="dxa"/>
            <w:tcBorders>
              <w:bottom w:val="single" w:sz="6" w:space="0" w:color="000000"/>
            </w:tcBorders>
            <w:tcMar>
              <w:top w:w="100" w:type="dxa"/>
              <w:left w:w="100" w:type="dxa"/>
              <w:bottom w:w="100" w:type="dxa"/>
              <w:right w:w="100" w:type="dxa"/>
            </w:tcMar>
          </w:tcPr>
          <w:p w14:paraId="60E6805D" w14:textId="77777777" w:rsidR="00661AE4" w:rsidRDefault="002B3D35">
            <w:pPr>
              <w:widowControl w:val="0"/>
              <w:spacing w:line="240" w:lineRule="auto"/>
              <w:rPr>
                <w:b/>
              </w:rPr>
            </w:pPr>
            <w:r>
              <w:rPr>
                <w:b/>
              </w:rPr>
              <w:t>Methodologies</w:t>
            </w:r>
          </w:p>
          <w:p w14:paraId="05D748BB" w14:textId="77777777" w:rsidR="00661AE4" w:rsidRDefault="002B3D35">
            <w:pPr>
              <w:widowControl w:val="0"/>
              <w:spacing w:line="240" w:lineRule="auto"/>
              <w:rPr>
                <w:b/>
              </w:rPr>
            </w:pPr>
            <w:r>
              <w:rPr>
                <w:b/>
              </w:rPr>
              <w:t>and analysis</w:t>
            </w:r>
          </w:p>
          <w:p w14:paraId="2F0DD25A" w14:textId="77777777" w:rsidR="00661AE4" w:rsidRDefault="00661AE4">
            <w:pPr>
              <w:widowControl w:val="0"/>
              <w:spacing w:line="240" w:lineRule="auto"/>
              <w:rPr>
                <w:b/>
              </w:rPr>
            </w:pPr>
          </w:p>
          <w:p w14:paraId="404B84D0" w14:textId="77777777" w:rsidR="00661AE4" w:rsidRDefault="002B3D35">
            <w:pPr>
              <w:widowControl w:val="0"/>
              <w:spacing w:line="240" w:lineRule="auto"/>
              <w:rPr>
                <w:b/>
              </w:rPr>
            </w:pPr>
            <w:r>
              <w:rPr>
                <w:b/>
              </w:rPr>
              <w:t>K5 K8 K9</w:t>
            </w:r>
          </w:p>
          <w:p w14:paraId="2C32E94B" w14:textId="77777777" w:rsidR="00661AE4" w:rsidRDefault="002B3D35">
            <w:pPr>
              <w:widowControl w:val="0"/>
              <w:spacing w:line="240" w:lineRule="auto"/>
              <w:rPr>
                <w:b/>
              </w:rPr>
            </w:pPr>
            <w:r>
              <w:rPr>
                <w:b/>
              </w:rPr>
              <w:t>S3 S11</w:t>
            </w:r>
          </w:p>
          <w:p w14:paraId="382CB1E5" w14:textId="77777777" w:rsidR="00661AE4" w:rsidRDefault="002B3D35">
            <w:pPr>
              <w:widowControl w:val="0"/>
              <w:spacing w:line="240" w:lineRule="auto"/>
              <w:rPr>
                <w:sz w:val="20"/>
                <w:szCs w:val="20"/>
              </w:rPr>
            </w:pPr>
            <w:r>
              <w:rPr>
                <w:b/>
              </w:rPr>
              <w:t>B3</w:t>
            </w:r>
          </w:p>
          <w:p w14:paraId="25B17B41" w14:textId="77777777" w:rsidR="00661AE4" w:rsidRDefault="00661AE4">
            <w:pPr>
              <w:widowControl w:val="0"/>
              <w:spacing w:line="240" w:lineRule="auto"/>
              <w:rPr>
                <w:sz w:val="20"/>
                <w:szCs w:val="20"/>
              </w:rPr>
            </w:pPr>
          </w:p>
        </w:tc>
        <w:tc>
          <w:tcPr>
            <w:tcW w:w="8850" w:type="dxa"/>
            <w:tcBorders>
              <w:bottom w:val="single" w:sz="6" w:space="0" w:color="000000"/>
            </w:tcBorders>
            <w:tcMar>
              <w:top w:w="100" w:type="dxa"/>
              <w:left w:w="100" w:type="dxa"/>
              <w:bottom w:w="100" w:type="dxa"/>
              <w:right w:w="100" w:type="dxa"/>
            </w:tcMar>
          </w:tcPr>
          <w:p w14:paraId="24D23705" w14:textId="77777777" w:rsidR="00661AE4" w:rsidRDefault="002B3D35">
            <w:pPr>
              <w:widowControl w:val="0"/>
              <w:spacing w:line="240" w:lineRule="auto"/>
              <w:rPr>
                <w:sz w:val="20"/>
                <w:szCs w:val="20"/>
              </w:rPr>
            </w:pPr>
            <w:r>
              <w:rPr>
                <w:sz w:val="20"/>
                <w:szCs w:val="20"/>
              </w:rPr>
              <w:t xml:space="preserve">Justifies how they selected and used an approach that is underpinned by research using a range of methodologies, critically analysing and synthesising the outcomes and producing creative solutions to areas of ambiguity or complexity. </w:t>
            </w:r>
          </w:p>
          <w:p w14:paraId="2F957C74" w14:textId="77777777" w:rsidR="00661AE4" w:rsidRDefault="002B3D35">
            <w:pPr>
              <w:widowControl w:val="0"/>
              <w:spacing w:line="240" w:lineRule="auto"/>
              <w:rPr>
                <w:sz w:val="20"/>
                <w:szCs w:val="20"/>
              </w:rPr>
            </w:pPr>
            <w:r>
              <w:rPr>
                <w:sz w:val="20"/>
                <w:szCs w:val="20"/>
              </w:rPr>
              <w:t>(K5, S3, B3)</w:t>
            </w:r>
          </w:p>
          <w:p w14:paraId="14D44C7A" w14:textId="77777777" w:rsidR="00661AE4" w:rsidRDefault="00661AE4">
            <w:pPr>
              <w:widowControl w:val="0"/>
              <w:spacing w:line="240" w:lineRule="auto"/>
              <w:rPr>
                <w:sz w:val="20"/>
                <w:szCs w:val="20"/>
              </w:rPr>
            </w:pPr>
          </w:p>
          <w:p w14:paraId="2F86B219" w14:textId="77777777" w:rsidR="00661AE4" w:rsidRDefault="002B3D35">
            <w:pPr>
              <w:widowControl w:val="0"/>
              <w:spacing w:line="240" w:lineRule="auto"/>
              <w:rPr>
                <w:sz w:val="20"/>
                <w:szCs w:val="20"/>
              </w:rPr>
            </w:pPr>
            <w:r>
              <w:rPr>
                <w:sz w:val="20"/>
                <w:szCs w:val="20"/>
              </w:rPr>
              <w:t xml:space="preserve">Applies economic theories and financial modelling to develop strategies and allocate resources in line with legal, governance and procurement requirements </w:t>
            </w:r>
          </w:p>
          <w:p w14:paraId="5D6B3163" w14:textId="77777777" w:rsidR="00661AE4" w:rsidRDefault="002B3D35">
            <w:pPr>
              <w:widowControl w:val="0"/>
              <w:spacing w:line="240" w:lineRule="auto"/>
              <w:rPr>
                <w:sz w:val="20"/>
                <w:szCs w:val="20"/>
              </w:rPr>
            </w:pPr>
            <w:r>
              <w:rPr>
                <w:sz w:val="20"/>
                <w:szCs w:val="20"/>
              </w:rPr>
              <w:t>(K8, K9, S11)</w:t>
            </w:r>
          </w:p>
        </w:tc>
        <w:tc>
          <w:tcPr>
            <w:tcW w:w="4335" w:type="dxa"/>
            <w:tcBorders>
              <w:bottom w:val="single" w:sz="6" w:space="0" w:color="000000"/>
            </w:tcBorders>
            <w:tcMar>
              <w:top w:w="100" w:type="dxa"/>
              <w:left w:w="100" w:type="dxa"/>
              <w:bottom w:w="100" w:type="dxa"/>
              <w:right w:w="100" w:type="dxa"/>
            </w:tcMar>
          </w:tcPr>
          <w:p w14:paraId="745287AA" w14:textId="77777777" w:rsidR="00661AE4" w:rsidRDefault="002B3D35">
            <w:pPr>
              <w:widowControl w:val="0"/>
              <w:spacing w:line="240" w:lineRule="auto"/>
              <w:rPr>
                <w:sz w:val="20"/>
                <w:szCs w:val="20"/>
              </w:rPr>
            </w:pPr>
            <w:r>
              <w:rPr>
                <w:sz w:val="20"/>
                <w:szCs w:val="20"/>
              </w:rPr>
              <w:t>Critically evaluates the financial strategies used and justifies recommendations made</w:t>
            </w:r>
          </w:p>
        </w:tc>
      </w:tr>
      <w:tr w:rsidR="00661AE4" w14:paraId="60A5A749" w14:textId="77777777">
        <w:tc>
          <w:tcPr>
            <w:tcW w:w="2160" w:type="dxa"/>
            <w:tcBorders>
              <w:bottom w:val="single" w:sz="6" w:space="0" w:color="000000"/>
            </w:tcBorders>
            <w:tcMar>
              <w:top w:w="100" w:type="dxa"/>
              <w:left w:w="100" w:type="dxa"/>
              <w:bottom w:w="100" w:type="dxa"/>
              <w:right w:w="100" w:type="dxa"/>
            </w:tcMar>
          </w:tcPr>
          <w:p w14:paraId="2A509AD7" w14:textId="77777777" w:rsidR="00661AE4" w:rsidRDefault="002B3D35">
            <w:pPr>
              <w:widowControl w:val="0"/>
              <w:spacing w:line="240" w:lineRule="auto"/>
              <w:rPr>
                <w:b/>
              </w:rPr>
            </w:pPr>
            <w:r>
              <w:rPr>
                <w:b/>
              </w:rPr>
              <w:t>Communication</w:t>
            </w:r>
          </w:p>
          <w:p w14:paraId="7150E8E5" w14:textId="77777777" w:rsidR="00661AE4" w:rsidRDefault="002B3D35">
            <w:pPr>
              <w:widowControl w:val="0"/>
              <w:spacing w:line="240" w:lineRule="auto"/>
              <w:rPr>
                <w:b/>
              </w:rPr>
            </w:pPr>
            <w:r>
              <w:rPr>
                <w:b/>
              </w:rPr>
              <w:t>K12 K15</w:t>
            </w:r>
          </w:p>
          <w:p w14:paraId="48037B46" w14:textId="77777777" w:rsidR="00661AE4" w:rsidRDefault="002B3D35">
            <w:pPr>
              <w:widowControl w:val="0"/>
              <w:spacing w:line="240" w:lineRule="auto"/>
              <w:rPr>
                <w:b/>
              </w:rPr>
            </w:pPr>
            <w:r>
              <w:rPr>
                <w:b/>
              </w:rPr>
              <w:t>S13 S20</w:t>
            </w:r>
          </w:p>
          <w:p w14:paraId="489CFD6D" w14:textId="77777777" w:rsidR="00661AE4" w:rsidRDefault="00661AE4">
            <w:pPr>
              <w:widowControl w:val="0"/>
              <w:spacing w:line="240" w:lineRule="auto"/>
              <w:rPr>
                <w:sz w:val="20"/>
                <w:szCs w:val="20"/>
              </w:rPr>
            </w:pPr>
          </w:p>
        </w:tc>
        <w:tc>
          <w:tcPr>
            <w:tcW w:w="8850" w:type="dxa"/>
            <w:tcBorders>
              <w:bottom w:val="single" w:sz="6" w:space="0" w:color="000000"/>
            </w:tcBorders>
            <w:tcMar>
              <w:top w:w="100" w:type="dxa"/>
              <w:left w:w="100" w:type="dxa"/>
              <w:bottom w:w="100" w:type="dxa"/>
              <w:right w:w="100" w:type="dxa"/>
            </w:tcMar>
          </w:tcPr>
          <w:p w14:paraId="49B32600" w14:textId="77777777" w:rsidR="00661AE4" w:rsidRDefault="002B3D35">
            <w:pPr>
              <w:widowControl w:val="0"/>
              <w:spacing w:line="240" w:lineRule="auto"/>
              <w:rPr>
                <w:sz w:val="20"/>
                <w:szCs w:val="20"/>
              </w:rPr>
            </w:pPr>
            <w:r>
              <w:rPr>
                <w:sz w:val="20"/>
                <w:szCs w:val="20"/>
              </w:rPr>
              <w:t xml:space="preserve">Justifies how they use influencing and negotiating strategies to collaborate with stakeholders and build their organisation’s brand and reputation in developing the strategic business proposal </w:t>
            </w:r>
          </w:p>
          <w:p w14:paraId="78C59AF3" w14:textId="77777777" w:rsidR="00661AE4" w:rsidRDefault="002B3D35">
            <w:pPr>
              <w:widowControl w:val="0"/>
              <w:spacing w:line="240" w:lineRule="auto"/>
              <w:rPr>
                <w:sz w:val="20"/>
                <w:szCs w:val="20"/>
              </w:rPr>
            </w:pPr>
            <w:r>
              <w:rPr>
                <w:sz w:val="20"/>
                <w:szCs w:val="20"/>
              </w:rPr>
              <w:t>(K12, K15, S20)</w:t>
            </w:r>
          </w:p>
          <w:p w14:paraId="4FD64B05" w14:textId="77777777" w:rsidR="00661AE4" w:rsidRDefault="00661AE4">
            <w:pPr>
              <w:widowControl w:val="0"/>
              <w:spacing w:line="240" w:lineRule="auto"/>
              <w:rPr>
                <w:sz w:val="20"/>
                <w:szCs w:val="20"/>
              </w:rPr>
            </w:pPr>
          </w:p>
          <w:p w14:paraId="6B08EAA3" w14:textId="77777777" w:rsidR="00661AE4" w:rsidRDefault="002B3D35">
            <w:pPr>
              <w:widowControl w:val="0"/>
              <w:spacing w:line="240" w:lineRule="auto"/>
              <w:rPr>
                <w:sz w:val="20"/>
                <w:szCs w:val="20"/>
              </w:rPr>
            </w:pPr>
            <w:r>
              <w:rPr>
                <w:sz w:val="20"/>
                <w:szCs w:val="20"/>
              </w:rPr>
              <w:t>Delivers a strategic business proposal and presentation that demonstrates a clear vision for the organisation and translates this into operational strategies</w:t>
            </w:r>
          </w:p>
          <w:p w14:paraId="501E57AA" w14:textId="77777777" w:rsidR="00661AE4" w:rsidRDefault="002B3D35">
            <w:pPr>
              <w:widowControl w:val="0"/>
              <w:spacing w:line="240" w:lineRule="auto"/>
              <w:rPr>
                <w:sz w:val="20"/>
                <w:szCs w:val="20"/>
              </w:rPr>
            </w:pPr>
            <w:r>
              <w:rPr>
                <w:sz w:val="20"/>
                <w:szCs w:val="20"/>
              </w:rPr>
              <w:t>(S13)</w:t>
            </w:r>
          </w:p>
        </w:tc>
        <w:tc>
          <w:tcPr>
            <w:tcW w:w="4335" w:type="dxa"/>
            <w:tcBorders>
              <w:bottom w:val="single" w:sz="6" w:space="0" w:color="000000"/>
            </w:tcBorders>
            <w:tcMar>
              <w:top w:w="100" w:type="dxa"/>
              <w:left w:w="100" w:type="dxa"/>
              <w:bottom w:w="100" w:type="dxa"/>
              <w:right w:w="100" w:type="dxa"/>
            </w:tcMar>
          </w:tcPr>
          <w:p w14:paraId="3715F6B1" w14:textId="77777777" w:rsidR="00661AE4" w:rsidRDefault="002B3D35">
            <w:pPr>
              <w:widowControl w:val="0"/>
              <w:spacing w:line="240" w:lineRule="auto"/>
              <w:rPr>
                <w:sz w:val="20"/>
                <w:szCs w:val="20"/>
              </w:rPr>
            </w:pPr>
            <w:r>
              <w:rPr>
                <w:sz w:val="20"/>
                <w:szCs w:val="20"/>
              </w:rPr>
              <w:t>Persuasive and engaging in articulating strategies that maximise opportunities for sustainable growth based on synthesising complex information including changing customer demand and robust research, critically analysing and justifying proposed solutions and their alternatives</w:t>
            </w:r>
          </w:p>
        </w:tc>
      </w:tr>
    </w:tbl>
    <w:p w14:paraId="4E0F8432" w14:textId="77777777" w:rsidR="00334EF3" w:rsidRPr="00334EF3" w:rsidRDefault="00334EF3">
      <w:pPr>
        <w:widowControl w:val="0"/>
        <w:spacing w:line="240" w:lineRule="auto"/>
        <w:ind w:left="-850"/>
        <w:rPr>
          <w:sz w:val="16"/>
          <w:szCs w:val="20"/>
        </w:rPr>
      </w:pPr>
    </w:p>
    <w:p w14:paraId="444F427D" w14:textId="77777777" w:rsidR="00661AE4" w:rsidRDefault="002B3D35">
      <w:pPr>
        <w:widowControl w:val="0"/>
        <w:spacing w:line="240" w:lineRule="auto"/>
        <w:ind w:left="-850"/>
        <w:rPr>
          <w:sz w:val="20"/>
          <w:szCs w:val="20"/>
        </w:rPr>
      </w:pPr>
      <w:r>
        <w:rPr>
          <w:noProof/>
          <w:sz w:val="20"/>
          <w:szCs w:val="20"/>
        </w:rPr>
        <mc:AlternateContent>
          <mc:Choice Requires="wpg">
            <w:drawing>
              <wp:inline distT="114300" distB="114300" distL="114300" distR="114300" wp14:anchorId="0068179F" wp14:editId="345EE144">
                <wp:extent cx="9910763" cy="400050"/>
                <wp:effectExtent l="0" t="0" r="0" b="0"/>
                <wp:docPr id="12" name="Group 12"/>
                <wp:cNvGraphicFramePr/>
                <a:graphic xmlns:a="http://schemas.openxmlformats.org/drawingml/2006/main">
                  <a:graphicData uri="http://schemas.microsoft.com/office/word/2010/wordprocessingGroup">
                    <wpg:wgp>
                      <wpg:cNvGrpSpPr/>
                      <wpg:grpSpPr>
                        <a:xfrm>
                          <a:off x="0" y="0"/>
                          <a:ext cx="9910763" cy="400050"/>
                          <a:chOff x="101375" y="3151675"/>
                          <a:chExt cx="9625675" cy="367525"/>
                        </a:xfrm>
                      </wpg:grpSpPr>
                      <wps:wsp>
                        <wps:cNvPr id="13" name="Oval 13"/>
                        <wps:cNvSpPr/>
                        <wps:spPr>
                          <a:xfrm>
                            <a:off x="9304325" y="3151700"/>
                            <a:ext cx="422700" cy="367500"/>
                          </a:xfrm>
                          <a:prstGeom prst="ellipse">
                            <a:avLst/>
                          </a:prstGeom>
                          <a:solidFill>
                            <a:srgbClr val="21076A"/>
                          </a:solidFill>
                          <a:ln>
                            <a:noFill/>
                          </a:ln>
                        </wps:spPr>
                        <wps:txbx>
                          <w:txbxContent>
                            <w:p w14:paraId="08787A5D" w14:textId="77777777" w:rsidR="00661AE4" w:rsidRDefault="00661AE4">
                              <w:pPr>
                                <w:spacing w:line="240" w:lineRule="auto"/>
                                <w:textDirection w:val="btLr"/>
                              </w:pPr>
                            </w:p>
                          </w:txbxContent>
                        </wps:txbx>
                        <wps:bodyPr spcFirstLastPara="1" wrap="square" lIns="91425" tIns="91425" rIns="91425" bIns="91425" anchor="ctr" anchorCtr="0">
                          <a:noAutofit/>
                        </wps:bodyPr>
                      </wps:wsp>
                      <wps:wsp>
                        <wps:cNvPr id="14" name="Oval 14"/>
                        <wps:cNvSpPr/>
                        <wps:spPr>
                          <a:xfrm>
                            <a:off x="101400" y="3151700"/>
                            <a:ext cx="422700" cy="367500"/>
                          </a:xfrm>
                          <a:prstGeom prst="ellipse">
                            <a:avLst/>
                          </a:prstGeom>
                          <a:solidFill>
                            <a:srgbClr val="21076A"/>
                          </a:solidFill>
                          <a:ln>
                            <a:noFill/>
                          </a:ln>
                        </wps:spPr>
                        <wps:txbx>
                          <w:txbxContent>
                            <w:p w14:paraId="06609FDC" w14:textId="77777777" w:rsidR="00661AE4" w:rsidRDefault="00661AE4">
                              <w:pPr>
                                <w:spacing w:line="240" w:lineRule="auto"/>
                                <w:textDirection w:val="btLr"/>
                              </w:pPr>
                            </w:p>
                          </w:txbxContent>
                        </wps:txbx>
                        <wps:bodyPr spcFirstLastPara="1" wrap="square" lIns="91425" tIns="91425" rIns="91425" bIns="91425" anchor="ctr" anchorCtr="0">
                          <a:noAutofit/>
                        </wps:bodyPr>
                      </wps:wsp>
                      <wps:wsp>
                        <wps:cNvPr id="15" name="Rectangle 15"/>
                        <wps:cNvSpPr/>
                        <wps:spPr>
                          <a:xfrm>
                            <a:off x="350650" y="3151700"/>
                            <a:ext cx="9195000" cy="367500"/>
                          </a:xfrm>
                          <a:prstGeom prst="rect">
                            <a:avLst/>
                          </a:prstGeom>
                          <a:solidFill>
                            <a:srgbClr val="21076A"/>
                          </a:solidFill>
                          <a:ln>
                            <a:noFill/>
                          </a:ln>
                        </wps:spPr>
                        <wps:txbx>
                          <w:txbxContent>
                            <w:p w14:paraId="3C5A7973" w14:textId="77777777" w:rsidR="00661AE4" w:rsidRDefault="002B3D35" w:rsidP="00334EF3">
                              <w:pPr>
                                <w:spacing w:line="240" w:lineRule="auto"/>
                                <w:textDirection w:val="btLr"/>
                              </w:pPr>
                              <w:r>
                                <w:rPr>
                                  <w:rFonts w:ascii="Nunito ExtraBold" w:eastAsia="Nunito ExtraBold" w:hAnsi="Nunito ExtraBold" w:cs="Nunito ExtraBold"/>
                                  <w:color w:val="FFFFFF"/>
                                  <w:sz w:val="36"/>
                                </w:rPr>
                                <w:t>TEMPLATE - STRATEGIC BUSINESS PROPOSAL SCOPING DOCUMENT</w:t>
                              </w:r>
                            </w:p>
                          </w:txbxContent>
                        </wps:txbx>
                        <wps:bodyPr spcFirstLastPara="1" wrap="square" lIns="0" tIns="0" rIns="0" bIns="0" anchor="ctr" anchorCtr="0">
                          <a:noAutofit/>
                        </wps:bodyPr>
                      </wps:wsp>
                    </wpg:wgp>
                  </a:graphicData>
                </a:graphic>
              </wp:inline>
            </w:drawing>
          </mc:Choice>
          <mc:Fallback>
            <w:pict>
              <v:group w14:anchorId="0068179F" id="Group 12" o:spid="_x0000_s1037" style="width:780.4pt;height:31.5pt;mso-position-horizontal-relative:char;mso-position-vertical-relative:line" coordorigin="1013,31516" coordsize="96256,3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">
                <v:oval id="Oval 13" o:spid="_x0000_s1038" style="position:absolute;left:93043;top:31517;width:4227;height:36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" fillcolor="#21076a" stroked="f">
                  <v:textbox inset="2.53958mm,2.53958mm,2.53958mm,2.53958mm">
                    <w:txbxContent>
                      <w:p w14:paraId="08787A5D" w14:textId="77777777" w:rsidR="00661AE4" w:rsidRDefault="00661AE4">
                        <w:pPr>
                          <w:spacing w:line="240" w:lineRule="auto"/>
                          <w:textDirection w:val="btLr"/>
                        </w:pPr>
                      </w:p>
                    </w:txbxContent>
                  </v:textbox>
                </v:oval>
                <v:oval id="Oval 14" o:spid="_x0000_s1039" style="position:absolute;left:1014;top:31517;width:4227;height:36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" fillcolor="#21076a" stroked="f">
                  <v:textbox inset="2.53958mm,2.53958mm,2.53958mm,2.53958mm">
                    <w:txbxContent>
                      <w:p w14:paraId="06609FDC" w14:textId="77777777" w:rsidR="00661AE4" w:rsidRDefault="00661AE4">
                        <w:pPr>
                          <w:spacing w:line="240" w:lineRule="auto"/>
                          <w:textDirection w:val="btLr"/>
                        </w:pPr>
                      </w:p>
                    </w:txbxContent>
                  </v:textbox>
                </v:oval>
                <v:rect id="Rectangle 15" o:spid="_x0000_s1040" style="position:absolute;left:3506;top:31517;width:91950;height:36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" fillcolor="#21076a" stroked="f">
                  <v:textbox inset="0,0,0,0">
                    <w:txbxContent>
                      <w:p w14:paraId="3C5A7973" w14:textId="77777777" w:rsidR="00661AE4" w:rsidRDefault="002B3D35" w:rsidP="00334EF3">
                        <w:pPr>
                          <w:spacing w:line="240" w:lineRule="auto"/>
                          <w:textDirection w:val="btLr"/>
                        </w:pPr>
                        <w:r>
                          <w:rPr>
                            <w:rFonts w:ascii="Nunito ExtraBold" w:eastAsia="Nunito ExtraBold" w:hAnsi="Nunito ExtraBold" w:cs="Nunito ExtraBold"/>
                            <w:color w:val="FFFFFF"/>
                            <w:sz w:val="36"/>
                          </w:rPr>
                          <w:t>TEMPLATE - STRATEGIC BUSINESS PROPOSAL SCOPING DOCUMENT</w:t>
                        </w:r>
                      </w:p>
                    </w:txbxContent>
                  </v:textbox>
                </v:rect>
                <w10:anchorlock/>
              </v:group>
            </w:pict>
          </mc:Fallback>
        </mc:AlternateContent>
      </w:r>
    </w:p>
    <w:p w14:paraId="2FB68476" w14:textId="77777777" w:rsidR="00661AE4" w:rsidRDefault="00661AE4">
      <w:pPr>
        <w:widowControl w:val="0"/>
        <w:spacing w:line="240" w:lineRule="auto"/>
        <w:ind w:left="-566" w:right="-491"/>
        <w:rPr>
          <w:sz w:val="20"/>
          <w:szCs w:val="20"/>
        </w:rPr>
      </w:pPr>
    </w:p>
    <w:tbl>
      <w:tblPr>
        <w:tblStyle w:val="a0"/>
        <w:tblW w:w="15375" w:type="dxa"/>
        <w:tblInd w:w="-7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670"/>
        <w:gridCol w:w="9705"/>
      </w:tblGrid>
      <w:tr w:rsidR="00661AE4" w14:paraId="1B7AEAA8" w14:textId="77777777">
        <w:tc>
          <w:tcPr>
            <w:tcW w:w="5670" w:type="dxa"/>
            <w:tcMar>
              <w:top w:w="100" w:type="dxa"/>
              <w:left w:w="100" w:type="dxa"/>
              <w:bottom w:w="100" w:type="dxa"/>
              <w:right w:w="100" w:type="dxa"/>
            </w:tcMar>
          </w:tcPr>
          <w:p w14:paraId="08046E8C" w14:textId="77777777" w:rsidR="00661AE4" w:rsidRDefault="002B3D35">
            <w:pPr>
              <w:widowControl w:val="0"/>
              <w:spacing w:line="240" w:lineRule="auto"/>
              <w:rPr>
                <w:sz w:val="20"/>
                <w:szCs w:val="20"/>
              </w:rPr>
            </w:pPr>
            <w:r>
              <w:rPr>
                <w:b/>
                <w:sz w:val="24"/>
                <w:szCs w:val="24"/>
              </w:rPr>
              <w:t>Proposed Strategic Business Proposal Title:</w:t>
            </w:r>
          </w:p>
        </w:tc>
        <w:tc>
          <w:tcPr>
            <w:tcW w:w="9705" w:type="dxa"/>
            <w:tcMar>
              <w:top w:w="100" w:type="dxa"/>
              <w:left w:w="100" w:type="dxa"/>
              <w:bottom w:w="100" w:type="dxa"/>
              <w:right w:w="100" w:type="dxa"/>
            </w:tcMar>
          </w:tcPr>
          <w:p w14:paraId="2D11B5DF" w14:textId="77777777" w:rsidR="00E02911" w:rsidRDefault="00000000">
            <w:pPr>
              <w:widowControl w:val="0"/>
              <w:pBdr>
                <w:top w:val="nil"/>
                <w:left w:val="nil"/>
                <w:bottom w:val="nil"/>
                <w:right w:val="nil"/>
                <w:between w:val="nil"/>
              </w:pBdr>
              <w:spacing w:line="240" w:lineRule="auto"/>
              <w:rPr>
                <w:sz w:val="20"/>
                <w:szCs w:val="20"/>
              </w:rPr>
            </w:pPr>
            <w:r>
              <w:rPr>
                <w:sz w:val="20"/>
                <w:szCs w:val="20"/>
              </w:rPr>
              <w:t>A Site-Selection and Investment Framework for Procon 24/7’s Self-Funded Five-Year Expansion in the UK Ready-Mixed Concrete Sector, Applied to the 2027 Location Decision</w:t>
            </w:r>
          </w:p>
        </w:tc>
      </w:tr>
      <w:tr w:rsidR="00661AE4" w14:paraId="599EEF41" w14:textId="77777777">
        <w:trPr>
          <w:trHeight w:val="480"/>
        </w:trPr>
        <w:tc>
          <w:tcPr>
            <w:tcW w:w="5670" w:type="dxa"/>
            <w:tcMar>
              <w:top w:w="100" w:type="dxa"/>
              <w:left w:w="100" w:type="dxa"/>
              <w:bottom w:w="100" w:type="dxa"/>
              <w:right w:w="100" w:type="dxa"/>
            </w:tcMar>
          </w:tcPr>
          <w:p w14:paraId="5588DCD0" w14:textId="77777777" w:rsidR="00661AE4" w:rsidRDefault="002B3D35">
            <w:pPr>
              <w:widowControl w:val="0"/>
              <w:spacing w:line="240" w:lineRule="auto"/>
              <w:rPr>
                <w:sz w:val="20"/>
                <w:szCs w:val="20"/>
              </w:rPr>
            </w:pPr>
            <w:r>
              <w:rPr>
                <w:b/>
                <w:sz w:val="24"/>
                <w:szCs w:val="24"/>
              </w:rPr>
              <w:t>Name of the Apprentice:</w:t>
            </w:r>
          </w:p>
        </w:tc>
        <w:tc>
          <w:tcPr>
            <w:tcW w:w="9705" w:type="dxa"/>
            <w:tcMar>
              <w:top w:w="100" w:type="dxa"/>
              <w:left w:w="100" w:type="dxa"/>
              <w:bottom w:w="100" w:type="dxa"/>
              <w:right w:w="100" w:type="dxa"/>
            </w:tcMar>
          </w:tcPr>
          <w:p w14:paraId="7E8BF0B9" w14:textId="24950EF2" w:rsidR="00661AE4" w:rsidRDefault="008D6F8D">
            <w:pPr>
              <w:widowControl w:val="0"/>
              <w:pBdr>
                <w:top w:val="nil"/>
                <w:left w:val="nil"/>
                <w:bottom w:val="nil"/>
                <w:right w:val="nil"/>
                <w:between w:val="nil"/>
              </w:pBdr>
              <w:spacing w:line="240" w:lineRule="auto"/>
              <w:rPr>
                <w:sz w:val="20"/>
                <w:szCs w:val="20"/>
              </w:rPr>
            </w:pPr>
            <w:r>
              <w:rPr>
                <w:sz w:val="20"/>
                <w:szCs w:val="20"/>
              </w:rPr>
              <w:t>Arron Mellon-Jameson</w:t>
            </w:r>
          </w:p>
        </w:tc>
      </w:tr>
      <w:tr w:rsidR="00661AE4" w14:paraId="79B3AC5B" w14:textId="77777777">
        <w:trPr>
          <w:trHeight w:val="645"/>
        </w:trPr>
        <w:tc>
          <w:tcPr>
            <w:tcW w:w="15375" w:type="dxa"/>
            <w:gridSpan w:val="2"/>
            <w:tcMar>
              <w:top w:w="100" w:type="dxa"/>
              <w:left w:w="100" w:type="dxa"/>
              <w:bottom w:w="100" w:type="dxa"/>
              <w:right w:w="100" w:type="dxa"/>
            </w:tcMar>
          </w:tcPr>
          <w:p w14:paraId="414D68CE" w14:textId="77777777" w:rsidR="00661AE4" w:rsidRDefault="002B3D35">
            <w:pPr>
              <w:widowControl w:val="0"/>
              <w:spacing w:line="240" w:lineRule="auto"/>
              <w:rPr>
                <w:i/>
                <w:sz w:val="20"/>
                <w:szCs w:val="20"/>
              </w:rPr>
            </w:pPr>
            <w:r>
              <w:rPr>
                <w:b/>
                <w:sz w:val="24"/>
                <w:szCs w:val="24"/>
              </w:rPr>
              <w:t>Summary of the Strategic Business Proposal</w:t>
            </w:r>
          </w:p>
          <w:p w14:paraId="51BA78A8" w14:textId="77777777" w:rsidR="00661AE4" w:rsidRDefault="002B3D35">
            <w:pPr>
              <w:widowControl w:val="0"/>
              <w:spacing w:line="240" w:lineRule="auto"/>
              <w:rPr>
                <w:b/>
                <w:sz w:val="24"/>
                <w:szCs w:val="24"/>
              </w:rPr>
            </w:pPr>
            <w:r>
              <w:rPr>
                <w:i/>
                <w:sz w:val="18"/>
                <w:szCs w:val="18"/>
              </w:rPr>
              <w:t>No more than 500-words, and including:</w:t>
            </w:r>
          </w:p>
        </w:tc>
      </w:tr>
      <w:tr w:rsidR="00661AE4" w14:paraId="05A3D8A6" w14:textId="77777777">
        <w:trPr>
          <w:trHeight w:val="2895"/>
        </w:trPr>
        <w:tc>
          <w:tcPr>
            <w:tcW w:w="5670" w:type="dxa"/>
            <w:tcMar>
              <w:top w:w="100" w:type="dxa"/>
              <w:left w:w="100" w:type="dxa"/>
              <w:bottom w:w="100" w:type="dxa"/>
              <w:right w:w="100" w:type="dxa"/>
            </w:tcMar>
          </w:tcPr>
          <w:p w14:paraId="7CE80B67" w14:textId="77777777" w:rsidR="00661AE4" w:rsidRDefault="002B3D35">
            <w:pPr>
              <w:widowControl w:val="0"/>
              <w:spacing w:line="240" w:lineRule="auto"/>
              <w:rPr>
                <w:b/>
                <w:i/>
                <w:sz w:val="18"/>
                <w:szCs w:val="18"/>
              </w:rPr>
            </w:pPr>
            <w:r>
              <w:rPr>
                <w:b/>
                <w:i/>
                <w:sz w:val="18"/>
                <w:szCs w:val="18"/>
              </w:rPr>
              <w:t>Part 1: Organisational need/issue</w:t>
            </w:r>
          </w:p>
          <w:p w14:paraId="6D0A616E" w14:textId="77777777" w:rsidR="00661AE4" w:rsidRDefault="002B3D35">
            <w:pPr>
              <w:widowControl w:val="0"/>
              <w:numPr>
                <w:ilvl w:val="0"/>
                <w:numId w:val="4"/>
              </w:numPr>
              <w:spacing w:line="240" w:lineRule="auto"/>
              <w:rPr>
                <w:i/>
                <w:sz w:val="18"/>
                <w:szCs w:val="18"/>
              </w:rPr>
            </w:pPr>
            <w:r>
              <w:rPr>
                <w:i/>
                <w:sz w:val="18"/>
                <w:szCs w:val="18"/>
              </w:rPr>
              <w:t>What the organisational need/issue is for this strategic business proposal</w:t>
            </w:r>
          </w:p>
          <w:p w14:paraId="4248B245" w14:textId="77777777" w:rsidR="00661AE4" w:rsidRDefault="002B3D35">
            <w:pPr>
              <w:widowControl w:val="0"/>
              <w:numPr>
                <w:ilvl w:val="0"/>
                <w:numId w:val="4"/>
              </w:numPr>
              <w:spacing w:line="240" w:lineRule="auto"/>
              <w:rPr>
                <w:i/>
                <w:sz w:val="18"/>
                <w:szCs w:val="18"/>
              </w:rPr>
            </w:pPr>
            <w:r>
              <w:rPr>
                <w:i/>
                <w:sz w:val="18"/>
                <w:szCs w:val="18"/>
              </w:rPr>
              <w:t>What the expected outcomes and/or key deliverables are for this strategic business proposal</w:t>
            </w:r>
          </w:p>
          <w:p w14:paraId="79EBDDE6" w14:textId="77777777" w:rsidR="00661AE4" w:rsidRDefault="002B3D35">
            <w:pPr>
              <w:widowControl w:val="0"/>
              <w:numPr>
                <w:ilvl w:val="0"/>
                <w:numId w:val="4"/>
              </w:numPr>
              <w:spacing w:line="240" w:lineRule="auto"/>
              <w:rPr>
                <w:i/>
                <w:sz w:val="18"/>
                <w:szCs w:val="18"/>
              </w:rPr>
            </w:pPr>
            <w:r>
              <w:rPr>
                <w:i/>
                <w:sz w:val="18"/>
                <w:szCs w:val="18"/>
              </w:rPr>
              <w:t>What role you, as the apprentice, will play in this strategic business proposal</w:t>
            </w:r>
          </w:p>
        </w:tc>
        <w:tc>
          <w:tcPr>
            <w:tcW w:w="9705" w:type="dxa"/>
            <w:tcMar>
              <w:top w:w="100" w:type="dxa"/>
              <w:left w:w="100" w:type="dxa"/>
              <w:bottom w:w="100" w:type="dxa"/>
              <w:right w:w="100" w:type="dxa"/>
            </w:tcMar>
          </w:tcPr>
          <w:p w14:paraId="68ACC2C7" w14:textId="77777777" w:rsidR="00E02911" w:rsidRDefault="00000000">
            <w:pPr>
              <w:widowControl w:val="0"/>
              <w:pBdr>
                <w:top w:val="nil"/>
                <w:left w:val="nil"/>
                <w:bottom w:val="nil"/>
                <w:right w:val="nil"/>
                <w:between w:val="nil"/>
              </w:pBdr>
              <w:spacing w:line="240" w:lineRule="auto"/>
              <w:rPr>
                <w:sz w:val="20"/>
                <w:szCs w:val="20"/>
              </w:rPr>
            </w:pPr>
            <w:r>
              <w:rPr>
                <w:sz w:val="20"/>
                <w:szCs w:val="20"/>
              </w:rPr>
              <w:t>Procon 24/7 operates volumetric and static ready-mix depots in Pontefract, Leeds and Warrington, and aims to open a new depot each year from 2027, each funded from the profits of the one before. The need for this research is evidenced internally: gross margin per cubic metre varies severalfold between our existing depots, showing how sharply site economics differ, yet we have no repeatable, evidence-based way of deciding where to expand or whether a site will earn enough, fast enough, to fund the next. Externally, demand and competitor coverage vary widely across the North, leaving catchments underserved. Pick the wrong site and we lose the investment, stall the rolling plan, and damage the delivery reputation we trade on.</w:t>
            </w:r>
          </w:p>
          <w:p w14:paraId="46B940CE" w14:textId="77777777" w:rsidR="00E02911" w:rsidRDefault="00000000">
            <w:pPr>
              <w:widowControl w:val="0"/>
              <w:pBdr>
                <w:top w:val="nil"/>
                <w:left w:val="nil"/>
                <w:bottom w:val="nil"/>
                <w:right w:val="nil"/>
                <w:between w:val="nil"/>
              </w:pBdr>
              <w:spacing w:line="240" w:lineRule="auto"/>
              <w:rPr>
                <w:sz w:val="20"/>
                <w:szCs w:val="20"/>
              </w:rPr>
            </w:pPr>
            <w:r>
              <w:rPr>
                <w:sz w:val="20"/>
                <w:szCs w:val="20"/>
              </w:rPr>
              <w:t>The proposal develops a site-selection and investment framework through research. Secondary research covers demand, competition and the cost base; primary research is interviews with our Operations Manager, Business Development Manager, Scheduler and key material suppliers to test cost inputs and decision criteria. The Managing Director and board are engaged throughout as sponsor and approvers. Deliverables: a reusable framework, a cost and break-even model, a ranked shortlist, and a board recommendation for the 2027 site.</w:t>
            </w:r>
          </w:p>
          <w:p w14:paraId="4BF809FC" w14:textId="77777777" w:rsidR="00E02911" w:rsidRDefault="00000000">
            <w:pPr>
              <w:widowControl w:val="0"/>
              <w:pBdr>
                <w:top w:val="nil"/>
                <w:left w:val="nil"/>
                <w:bottom w:val="nil"/>
                <w:right w:val="nil"/>
                <w:between w:val="nil"/>
              </w:pBdr>
              <w:spacing w:line="240" w:lineRule="auto"/>
              <w:rPr>
                <w:sz w:val="20"/>
                <w:szCs w:val="20"/>
              </w:rPr>
            </w:pPr>
            <w:r>
              <w:rPr>
                <w:sz w:val="20"/>
                <w:szCs w:val="20"/>
              </w:rPr>
              <w:t>As Business Manager with P&amp;L accountability, I lead this end-to-end: designing the research and framework, conducting the interviews, building and owning the financial model, chairing fortnightly sponsor reviews, managing the project budget and risks, and presenting the recommendation for board approval.</w:t>
            </w:r>
          </w:p>
        </w:tc>
      </w:tr>
      <w:tr w:rsidR="00661AE4" w14:paraId="6085F694" w14:textId="77777777">
        <w:trPr>
          <w:trHeight w:val="2265"/>
        </w:trPr>
        <w:tc>
          <w:tcPr>
            <w:tcW w:w="5670" w:type="dxa"/>
            <w:tcMar>
              <w:top w:w="100" w:type="dxa"/>
              <w:left w:w="100" w:type="dxa"/>
              <w:bottom w:w="100" w:type="dxa"/>
              <w:right w:w="100" w:type="dxa"/>
            </w:tcMar>
          </w:tcPr>
          <w:p w14:paraId="79BB1272" w14:textId="77777777" w:rsidR="00661AE4" w:rsidRDefault="002B3D35">
            <w:pPr>
              <w:widowControl w:val="0"/>
              <w:spacing w:line="240" w:lineRule="auto"/>
              <w:rPr>
                <w:b/>
                <w:i/>
                <w:sz w:val="18"/>
                <w:szCs w:val="18"/>
              </w:rPr>
            </w:pPr>
            <w:r>
              <w:rPr>
                <w:b/>
                <w:i/>
                <w:sz w:val="18"/>
                <w:szCs w:val="18"/>
              </w:rPr>
              <w:t>Part 2: Timeline</w:t>
            </w:r>
          </w:p>
          <w:p w14:paraId="18BF9DD2" w14:textId="77777777" w:rsidR="00661AE4" w:rsidRDefault="002B3D35">
            <w:pPr>
              <w:widowControl w:val="0"/>
              <w:spacing w:line="240" w:lineRule="auto"/>
              <w:rPr>
                <w:i/>
                <w:sz w:val="18"/>
                <w:szCs w:val="18"/>
              </w:rPr>
            </w:pPr>
            <w:r>
              <w:rPr>
                <w:i/>
                <w:sz w:val="18"/>
                <w:szCs w:val="18"/>
              </w:rPr>
              <w:t>What the proposed timeline is for this strategic business proposal, including:</w:t>
            </w:r>
          </w:p>
          <w:p w14:paraId="0A164541" w14:textId="77777777" w:rsidR="00661AE4" w:rsidRDefault="002B3D35">
            <w:pPr>
              <w:widowControl w:val="0"/>
              <w:numPr>
                <w:ilvl w:val="0"/>
                <w:numId w:val="5"/>
              </w:numPr>
              <w:spacing w:line="240" w:lineRule="auto"/>
              <w:rPr>
                <w:i/>
                <w:sz w:val="18"/>
                <w:szCs w:val="18"/>
              </w:rPr>
            </w:pPr>
            <w:r>
              <w:rPr>
                <w:i/>
                <w:sz w:val="18"/>
                <w:szCs w:val="18"/>
              </w:rPr>
              <w:t>When you plan on starting your strategic business proposal activity</w:t>
            </w:r>
          </w:p>
          <w:p w14:paraId="136B786D" w14:textId="77777777" w:rsidR="00661AE4" w:rsidRDefault="002B3D35">
            <w:pPr>
              <w:widowControl w:val="0"/>
              <w:numPr>
                <w:ilvl w:val="0"/>
                <w:numId w:val="5"/>
              </w:numPr>
              <w:spacing w:line="240" w:lineRule="auto"/>
              <w:rPr>
                <w:i/>
                <w:sz w:val="18"/>
                <w:szCs w:val="18"/>
              </w:rPr>
            </w:pPr>
            <w:r>
              <w:rPr>
                <w:i/>
                <w:sz w:val="18"/>
                <w:szCs w:val="18"/>
              </w:rPr>
              <w:t xml:space="preserve">A summary of the timeline of activities that you plan on completing as part of your strategic business proposal activities </w:t>
            </w:r>
          </w:p>
          <w:p w14:paraId="1CF7AEB6" w14:textId="77777777" w:rsidR="00661AE4" w:rsidRDefault="002B3D35">
            <w:pPr>
              <w:widowControl w:val="0"/>
              <w:numPr>
                <w:ilvl w:val="0"/>
                <w:numId w:val="5"/>
              </w:numPr>
              <w:spacing w:line="240" w:lineRule="auto"/>
              <w:rPr>
                <w:i/>
                <w:sz w:val="18"/>
                <w:szCs w:val="18"/>
              </w:rPr>
            </w:pPr>
            <w:r>
              <w:rPr>
                <w:i/>
                <w:sz w:val="18"/>
                <w:szCs w:val="18"/>
              </w:rPr>
              <w:t xml:space="preserve">When you expect to obtain Board (or Senior Manager) approval for your strategic business proposal activity. </w:t>
            </w:r>
          </w:p>
          <w:p w14:paraId="64F65009" w14:textId="77777777" w:rsidR="00661AE4" w:rsidRDefault="00661AE4">
            <w:pPr>
              <w:widowControl w:val="0"/>
              <w:spacing w:line="240" w:lineRule="auto"/>
              <w:rPr>
                <w:b/>
                <w:i/>
                <w:sz w:val="18"/>
                <w:szCs w:val="18"/>
              </w:rPr>
            </w:pPr>
          </w:p>
          <w:p w14:paraId="586953E4" w14:textId="77777777" w:rsidR="00661AE4" w:rsidRDefault="002B3D35">
            <w:pPr>
              <w:widowControl w:val="0"/>
              <w:spacing w:line="240" w:lineRule="auto"/>
              <w:rPr>
                <w:i/>
                <w:sz w:val="18"/>
                <w:szCs w:val="18"/>
              </w:rPr>
            </w:pPr>
            <w:r>
              <w:rPr>
                <w:b/>
                <w:i/>
                <w:sz w:val="18"/>
                <w:szCs w:val="18"/>
              </w:rPr>
              <w:t xml:space="preserve">NOTE: All dates must be within the EPA period (i.e. post </w:t>
            </w:r>
            <w:r>
              <w:rPr>
                <w:b/>
                <w:i/>
                <w:sz w:val="18"/>
                <w:szCs w:val="18"/>
              </w:rPr>
              <w:lastRenderedPageBreak/>
              <w:t>gateway and before your submission deadline). Dates can be in any format, including week numbers, week commencing/ending, and/or exact dates.</w:t>
            </w:r>
          </w:p>
        </w:tc>
        <w:tc>
          <w:tcPr>
            <w:tcW w:w="9705" w:type="dxa"/>
            <w:tcMar>
              <w:top w:w="100" w:type="dxa"/>
              <w:left w:w="100" w:type="dxa"/>
              <w:bottom w:w="100" w:type="dxa"/>
              <w:right w:w="100" w:type="dxa"/>
            </w:tcMar>
          </w:tcPr>
          <w:p w14:paraId="5BC43DE0" w14:textId="77777777" w:rsidR="00E02911" w:rsidRDefault="00000000">
            <w:pPr>
              <w:widowControl w:val="0"/>
              <w:pBdr>
                <w:top w:val="nil"/>
                <w:left w:val="nil"/>
                <w:bottom w:val="nil"/>
                <w:right w:val="nil"/>
                <w:between w:val="nil"/>
              </w:pBdr>
              <w:spacing w:line="240" w:lineRule="auto"/>
              <w:rPr>
                <w:sz w:val="20"/>
                <w:szCs w:val="20"/>
              </w:rPr>
            </w:pPr>
            <w:r>
              <w:rPr>
                <w:sz w:val="20"/>
                <w:szCs w:val="20"/>
              </w:rPr>
              <w:lastRenderedPageBreak/>
              <w:t>The proposal runs 12 weeks, 13 August to 5 November 2026, with fortnightly sponsor reviews and board approval in week 12.</w:t>
            </w:r>
          </w:p>
          <w:tbl>
            <w:tblPr>
              <w:tblW w:w="922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600" w:firstRow="0" w:lastRow="0" w:firstColumn="0" w:lastColumn="0" w:noHBand="1" w:noVBand="1"/>
            </w:tblPr>
            <w:tblGrid>
              <w:gridCol w:w="800"/>
              <w:gridCol w:w="5825"/>
              <w:gridCol w:w="2600"/>
            </w:tblGrid>
            <w:tr w:rsidR="00E02911" w14:paraId="169A30F9" w14:textId="77777777">
              <w:tc>
                <w:tcPr>
                  <w:tcW w:w="800" w:type="dxa"/>
                  <w:shd w:val="clear" w:color="auto" w:fill="D9D9D9"/>
                  <w:tcMar>
                    <w:top w:w="30" w:type="dxa"/>
                    <w:left w:w="80" w:type="dxa"/>
                    <w:bottom w:w="30" w:type="dxa"/>
                    <w:right w:w="80" w:type="dxa"/>
                  </w:tcMar>
                  <w:vAlign w:val="center"/>
                </w:tcPr>
                <w:p w14:paraId="1286915F" w14:textId="77777777" w:rsidR="00E02911" w:rsidRDefault="00000000">
                  <w:pPr>
                    <w:widowControl w:val="0"/>
                    <w:spacing w:line="240" w:lineRule="auto"/>
                    <w:jc w:val="center"/>
                    <w:rPr>
                      <w:b/>
                      <w:sz w:val="18"/>
                      <w:szCs w:val="18"/>
                    </w:rPr>
                  </w:pPr>
                  <w:r>
                    <w:rPr>
                      <w:b/>
                      <w:sz w:val="18"/>
                      <w:szCs w:val="18"/>
                    </w:rPr>
                    <w:t>Week</w:t>
                  </w:r>
                </w:p>
              </w:tc>
              <w:tc>
                <w:tcPr>
                  <w:tcW w:w="5825" w:type="dxa"/>
                  <w:shd w:val="clear" w:color="auto" w:fill="D9D9D9"/>
                  <w:tcMar>
                    <w:top w:w="30" w:type="dxa"/>
                    <w:left w:w="80" w:type="dxa"/>
                    <w:bottom w:w="30" w:type="dxa"/>
                    <w:right w:w="80" w:type="dxa"/>
                  </w:tcMar>
                  <w:vAlign w:val="center"/>
                </w:tcPr>
                <w:p w14:paraId="4F839891" w14:textId="77777777" w:rsidR="00E02911" w:rsidRDefault="00000000">
                  <w:pPr>
                    <w:widowControl w:val="0"/>
                    <w:spacing w:line="240" w:lineRule="auto"/>
                    <w:rPr>
                      <w:b/>
                      <w:sz w:val="18"/>
                      <w:szCs w:val="18"/>
                    </w:rPr>
                  </w:pPr>
                  <w:r>
                    <w:rPr>
                      <w:b/>
                      <w:sz w:val="18"/>
                      <w:szCs w:val="18"/>
                    </w:rPr>
                    <w:t>Activity</w:t>
                  </w:r>
                </w:p>
              </w:tc>
              <w:tc>
                <w:tcPr>
                  <w:tcW w:w="2600" w:type="dxa"/>
                  <w:shd w:val="clear" w:color="auto" w:fill="D9D9D9"/>
                  <w:tcMar>
                    <w:top w:w="30" w:type="dxa"/>
                    <w:left w:w="80" w:type="dxa"/>
                    <w:bottom w:w="30" w:type="dxa"/>
                    <w:right w:w="80" w:type="dxa"/>
                  </w:tcMar>
                  <w:vAlign w:val="center"/>
                </w:tcPr>
                <w:p w14:paraId="0680CF37" w14:textId="77777777" w:rsidR="00E02911" w:rsidRDefault="00000000">
                  <w:pPr>
                    <w:widowControl w:val="0"/>
                    <w:spacing w:line="240" w:lineRule="auto"/>
                    <w:rPr>
                      <w:b/>
                      <w:sz w:val="18"/>
                      <w:szCs w:val="18"/>
                    </w:rPr>
                  </w:pPr>
                  <w:r>
                    <w:rPr>
                      <w:b/>
                      <w:sz w:val="18"/>
                      <w:szCs w:val="18"/>
                    </w:rPr>
                    <w:t>Output</w:t>
                  </w:r>
                </w:p>
              </w:tc>
            </w:tr>
            <w:tr w:rsidR="00E02911" w14:paraId="2CE3A3D7" w14:textId="77777777">
              <w:tc>
                <w:tcPr>
                  <w:tcW w:w="800" w:type="dxa"/>
                  <w:tcMar>
                    <w:top w:w="30" w:type="dxa"/>
                    <w:left w:w="80" w:type="dxa"/>
                    <w:bottom w:w="30" w:type="dxa"/>
                    <w:right w:w="80" w:type="dxa"/>
                  </w:tcMar>
                  <w:vAlign w:val="center"/>
                </w:tcPr>
                <w:p w14:paraId="34557894" w14:textId="77777777" w:rsidR="00E02911" w:rsidRDefault="00000000">
                  <w:pPr>
                    <w:widowControl w:val="0"/>
                    <w:spacing w:line="240" w:lineRule="auto"/>
                    <w:jc w:val="center"/>
                    <w:rPr>
                      <w:sz w:val="18"/>
                      <w:szCs w:val="18"/>
                    </w:rPr>
                  </w:pPr>
                  <w:r>
                    <w:rPr>
                      <w:sz w:val="18"/>
                      <w:szCs w:val="18"/>
                    </w:rPr>
                    <w:t>1</w:t>
                  </w:r>
                </w:p>
              </w:tc>
              <w:tc>
                <w:tcPr>
                  <w:tcW w:w="5825" w:type="dxa"/>
                  <w:tcMar>
                    <w:top w:w="30" w:type="dxa"/>
                    <w:left w:w="80" w:type="dxa"/>
                    <w:bottom w:w="30" w:type="dxa"/>
                    <w:right w:w="80" w:type="dxa"/>
                  </w:tcMar>
                  <w:vAlign w:val="center"/>
                </w:tcPr>
                <w:p w14:paraId="4DFFA17A" w14:textId="77777777" w:rsidR="00E02911" w:rsidRDefault="00000000">
                  <w:pPr>
                    <w:widowControl w:val="0"/>
                    <w:spacing w:line="240" w:lineRule="auto"/>
                    <w:rPr>
                      <w:sz w:val="18"/>
                      <w:szCs w:val="18"/>
                    </w:rPr>
                  </w:pPr>
                  <w:r>
                    <w:rPr>
                      <w:sz w:val="18"/>
                      <w:szCs w:val="18"/>
                    </w:rPr>
                    <w:t>Confirm scope; stakeholder map; begin secondary research.</w:t>
                  </w:r>
                </w:p>
              </w:tc>
              <w:tc>
                <w:tcPr>
                  <w:tcW w:w="2600" w:type="dxa"/>
                  <w:tcMar>
                    <w:top w:w="30" w:type="dxa"/>
                    <w:left w:w="80" w:type="dxa"/>
                    <w:bottom w:w="30" w:type="dxa"/>
                    <w:right w:w="80" w:type="dxa"/>
                  </w:tcMar>
                  <w:vAlign w:val="center"/>
                </w:tcPr>
                <w:p w14:paraId="62E2ABBF" w14:textId="77777777" w:rsidR="00E02911" w:rsidRDefault="00000000">
                  <w:pPr>
                    <w:widowControl w:val="0"/>
                    <w:spacing w:line="240" w:lineRule="auto"/>
                    <w:rPr>
                      <w:sz w:val="18"/>
                      <w:szCs w:val="18"/>
                    </w:rPr>
                  </w:pPr>
                  <w:r>
                    <w:rPr>
                      <w:sz w:val="18"/>
                      <w:szCs w:val="18"/>
                    </w:rPr>
                    <w:t>Stakeholder map</w:t>
                  </w:r>
                </w:p>
              </w:tc>
            </w:tr>
            <w:tr w:rsidR="00E02911" w14:paraId="7005523E" w14:textId="77777777">
              <w:tc>
                <w:tcPr>
                  <w:tcW w:w="800" w:type="dxa"/>
                  <w:tcMar>
                    <w:top w:w="30" w:type="dxa"/>
                    <w:left w:w="80" w:type="dxa"/>
                    <w:bottom w:w="30" w:type="dxa"/>
                    <w:right w:w="80" w:type="dxa"/>
                  </w:tcMar>
                  <w:vAlign w:val="center"/>
                </w:tcPr>
                <w:p w14:paraId="341146B3" w14:textId="77777777" w:rsidR="00E02911" w:rsidRDefault="00000000">
                  <w:pPr>
                    <w:widowControl w:val="0"/>
                    <w:spacing w:line="240" w:lineRule="auto"/>
                    <w:jc w:val="center"/>
                    <w:rPr>
                      <w:sz w:val="18"/>
                      <w:szCs w:val="18"/>
                    </w:rPr>
                  </w:pPr>
                  <w:r>
                    <w:rPr>
                      <w:sz w:val="18"/>
                      <w:szCs w:val="18"/>
                    </w:rPr>
                    <w:t>2</w:t>
                  </w:r>
                </w:p>
              </w:tc>
              <w:tc>
                <w:tcPr>
                  <w:tcW w:w="5825" w:type="dxa"/>
                  <w:tcMar>
                    <w:top w:w="30" w:type="dxa"/>
                    <w:left w:w="80" w:type="dxa"/>
                    <w:bottom w:w="30" w:type="dxa"/>
                    <w:right w:w="80" w:type="dxa"/>
                  </w:tcMar>
                  <w:vAlign w:val="center"/>
                </w:tcPr>
                <w:p w14:paraId="15D20178" w14:textId="77777777" w:rsidR="00E02911" w:rsidRDefault="00000000">
                  <w:pPr>
                    <w:widowControl w:val="0"/>
                    <w:spacing w:line="240" w:lineRule="auto"/>
                    <w:rPr>
                      <w:sz w:val="18"/>
                      <w:szCs w:val="18"/>
                    </w:rPr>
                  </w:pPr>
                  <w:r>
                    <w:rPr>
                      <w:sz w:val="18"/>
                      <w:szCs w:val="18"/>
                    </w:rPr>
                    <w:t>Design framework criteria and weightings.</w:t>
                  </w:r>
                </w:p>
              </w:tc>
              <w:tc>
                <w:tcPr>
                  <w:tcW w:w="2600" w:type="dxa"/>
                  <w:tcMar>
                    <w:top w:w="30" w:type="dxa"/>
                    <w:left w:w="80" w:type="dxa"/>
                    <w:bottom w:w="30" w:type="dxa"/>
                    <w:right w:w="80" w:type="dxa"/>
                  </w:tcMar>
                  <w:vAlign w:val="center"/>
                </w:tcPr>
                <w:p w14:paraId="348F142A" w14:textId="77777777" w:rsidR="00E02911" w:rsidRDefault="00000000">
                  <w:pPr>
                    <w:widowControl w:val="0"/>
                    <w:spacing w:line="240" w:lineRule="auto"/>
                    <w:rPr>
                      <w:sz w:val="18"/>
                      <w:szCs w:val="18"/>
                    </w:rPr>
                  </w:pPr>
                  <w:r>
                    <w:rPr>
                      <w:sz w:val="18"/>
                      <w:szCs w:val="18"/>
                    </w:rPr>
                    <w:t>Criteria matrix</w:t>
                  </w:r>
                </w:p>
              </w:tc>
            </w:tr>
            <w:tr w:rsidR="00E02911" w14:paraId="524DFD74" w14:textId="77777777">
              <w:tc>
                <w:tcPr>
                  <w:tcW w:w="800" w:type="dxa"/>
                  <w:tcMar>
                    <w:top w:w="30" w:type="dxa"/>
                    <w:left w:w="80" w:type="dxa"/>
                    <w:bottom w:w="30" w:type="dxa"/>
                    <w:right w:w="80" w:type="dxa"/>
                  </w:tcMar>
                  <w:vAlign w:val="center"/>
                </w:tcPr>
                <w:p w14:paraId="1730FD33" w14:textId="77777777" w:rsidR="00E02911" w:rsidRDefault="00000000">
                  <w:pPr>
                    <w:widowControl w:val="0"/>
                    <w:spacing w:line="240" w:lineRule="auto"/>
                    <w:jc w:val="center"/>
                    <w:rPr>
                      <w:sz w:val="18"/>
                      <w:szCs w:val="18"/>
                    </w:rPr>
                  </w:pPr>
                  <w:r>
                    <w:rPr>
                      <w:sz w:val="18"/>
                      <w:szCs w:val="18"/>
                    </w:rPr>
                    <w:t>3</w:t>
                  </w:r>
                </w:p>
              </w:tc>
              <w:tc>
                <w:tcPr>
                  <w:tcW w:w="5825" w:type="dxa"/>
                  <w:tcMar>
                    <w:top w:w="30" w:type="dxa"/>
                    <w:left w:w="80" w:type="dxa"/>
                    <w:bottom w:w="30" w:type="dxa"/>
                    <w:right w:w="80" w:type="dxa"/>
                  </w:tcMar>
                  <w:vAlign w:val="center"/>
                </w:tcPr>
                <w:p w14:paraId="4D6E5DED" w14:textId="77777777" w:rsidR="00E02911" w:rsidRDefault="00000000">
                  <w:pPr>
                    <w:widowControl w:val="0"/>
                    <w:spacing w:line="240" w:lineRule="auto"/>
                    <w:rPr>
                      <w:sz w:val="18"/>
                      <w:szCs w:val="18"/>
                    </w:rPr>
                  </w:pPr>
                  <w:r>
                    <w:rPr>
                      <w:sz w:val="18"/>
                      <w:szCs w:val="18"/>
                    </w:rPr>
                    <w:t>Market sizing and catchment demand analysis.</w:t>
                  </w:r>
                </w:p>
              </w:tc>
              <w:tc>
                <w:tcPr>
                  <w:tcW w:w="2600" w:type="dxa"/>
                  <w:tcMar>
                    <w:top w:w="30" w:type="dxa"/>
                    <w:left w:w="80" w:type="dxa"/>
                    <w:bottom w:w="30" w:type="dxa"/>
                    <w:right w:w="80" w:type="dxa"/>
                  </w:tcMar>
                  <w:vAlign w:val="center"/>
                </w:tcPr>
                <w:p w14:paraId="1E16231E" w14:textId="77777777" w:rsidR="00E02911" w:rsidRDefault="00000000">
                  <w:pPr>
                    <w:widowControl w:val="0"/>
                    <w:spacing w:line="240" w:lineRule="auto"/>
                    <w:rPr>
                      <w:sz w:val="18"/>
                      <w:szCs w:val="18"/>
                    </w:rPr>
                  </w:pPr>
                  <w:r>
                    <w:rPr>
                      <w:sz w:val="18"/>
                      <w:szCs w:val="18"/>
                    </w:rPr>
                    <w:t>Demand baseline</w:t>
                  </w:r>
                </w:p>
              </w:tc>
            </w:tr>
            <w:tr w:rsidR="00E02911" w14:paraId="7736ECF6" w14:textId="77777777">
              <w:tc>
                <w:tcPr>
                  <w:tcW w:w="800" w:type="dxa"/>
                  <w:tcMar>
                    <w:top w:w="30" w:type="dxa"/>
                    <w:left w:w="80" w:type="dxa"/>
                    <w:bottom w:w="30" w:type="dxa"/>
                    <w:right w:w="80" w:type="dxa"/>
                  </w:tcMar>
                  <w:vAlign w:val="center"/>
                </w:tcPr>
                <w:p w14:paraId="150136E4" w14:textId="77777777" w:rsidR="00E02911" w:rsidRDefault="00000000">
                  <w:pPr>
                    <w:widowControl w:val="0"/>
                    <w:spacing w:line="240" w:lineRule="auto"/>
                    <w:jc w:val="center"/>
                    <w:rPr>
                      <w:sz w:val="18"/>
                      <w:szCs w:val="18"/>
                    </w:rPr>
                  </w:pPr>
                  <w:r>
                    <w:rPr>
                      <w:sz w:val="18"/>
                      <w:szCs w:val="18"/>
                    </w:rPr>
                    <w:t>4</w:t>
                  </w:r>
                </w:p>
              </w:tc>
              <w:tc>
                <w:tcPr>
                  <w:tcW w:w="5825" w:type="dxa"/>
                  <w:tcMar>
                    <w:top w:w="30" w:type="dxa"/>
                    <w:left w:w="80" w:type="dxa"/>
                    <w:bottom w:w="30" w:type="dxa"/>
                    <w:right w:w="80" w:type="dxa"/>
                  </w:tcMar>
                  <w:vAlign w:val="center"/>
                </w:tcPr>
                <w:p w14:paraId="6AA383F2" w14:textId="77777777" w:rsidR="00E02911" w:rsidRDefault="00000000">
                  <w:pPr>
                    <w:widowControl w:val="0"/>
                    <w:spacing w:line="240" w:lineRule="auto"/>
                    <w:rPr>
                      <w:sz w:val="18"/>
                      <w:szCs w:val="18"/>
                    </w:rPr>
                  </w:pPr>
                  <w:r>
                    <w:rPr>
                      <w:sz w:val="18"/>
                      <w:szCs w:val="18"/>
                    </w:rPr>
                    <w:t>Competitor coverage and positioning.</w:t>
                  </w:r>
                </w:p>
              </w:tc>
              <w:tc>
                <w:tcPr>
                  <w:tcW w:w="2600" w:type="dxa"/>
                  <w:tcMar>
                    <w:top w:w="30" w:type="dxa"/>
                    <w:left w:w="80" w:type="dxa"/>
                    <w:bottom w:w="30" w:type="dxa"/>
                    <w:right w:w="80" w:type="dxa"/>
                  </w:tcMar>
                  <w:vAlign w:val="center"/>
                </w:tcPr>
                <w:p w14:paraId="1E09C0D2" w14:textId="77777777" w:rsidR="00E02911" w:rsidRDefault="00000000">
                  <w:pPr>
                    <w:widowControl w:val="0"/>
                    <w:spacing w:line="240" w:lineRule="auto"/>
                    <w:rPr>
                      <w:sz w:val="18"/>
                      <w:szCs w:val="18"/>
                    </w:rPr>
                  </w:pPr>
                  <w:r>
                    <w:rPr>
                      <w:sz w:val="18"/>
                      <w:szCs w:val="18"/>
                    </w:rPr>
                    <w:t>Competitor map</w:t>
                  </w:r>
                </w:p>
              </w:tc>
            </w:tr>
            <w:tr w:rsidR="00E02911" w14:paraId="0E20EF67" w14:textId="77777777">
              <w:tc>
                <w:tcPr>
                  <w:tcW w:w="800" w:type="dxa"/>
                  <w:tcMar>
                    <w:top w:w="30" w:type="dxa"/>
                    <w:left w:w="80" w:type="dxa"/>
                    <w:bottom w:w="30" w:type="dxa"/>
                    <w:right w:w="80" w:type="dxa"/>
                  </w:tcMar>
                  <w:vAlign w:val="center"/>
                </w:tcPr>
                <w:p w14:paraId="112D8DCF" w14:textId="77777777" w:rsidR="00E02911" w:rsidRDefault="00000000">
                  <w:pPr>
                    <w:widowControl w:val="0"/>
                    <w:spacing w:line="240" w:lineRule="auto"/>
                    <w:jc w:val="center"/>
                    <w:rPr>
                      <w:sz w:val="18"/>
                      <w:szCs w:val="18"/>
                    </w:rPr>
                  </w:pPr>
                  <w:r>
                    <w:rPr>
                      <w:sz w:val="18"/>
                      <w:szCs w:val="18"/>
                    </w:rPr>
                    <w:t>5</w:t>
                  </w:r>
                </w:p>
              </w:tc>
              <w:tc>
                <w:tcPr>
                  <w:tcW w:w="5825" w:type="dxa"/>
                  <w:tcMar>
                    <w:top w:w="30" w:type="dxa"/>
                    <w:left w:w="80" w:type="dxa"/>
                    <w:bottom w:w="30" w:type="dxa"/>
                    <w:right w:w="80" w:type="dxa"/>
                  </w:tcMar>
                  <w:vAlign w:val="center"/>
                </w:tcPr>
                <w:p w14:paraId="1BA5FC2B" w14:textId="77777777" w:rsidR="00E02911" w:rsidRDefault="00000000">
                  <w:pPr>
                    <w:widowControl w:val="0"/>
                    <w:spacing w:line="240" w:lineRule="auto"/>
                    <w:rPr>
                      <w:sz w:val="18"/>
                      <w:szCs w:val="18"/>
                    </w:rPr>
                  </w:pPr>
                  <w:r>
                    <w:rPr>
                      <w:sz w:val="18"/>
                      <w:szCs w:val="18"/>
                    </w:rPr>
                    <w:t>Build cost base (plant, yard, materials, overheads).</w:t>
                  </w:r>
                </w:p>
              </w:tc>
              <w:tc>
                <w:tcPr>
                  <w:tcW w:w="2600" w:type="dxa"/>
                  <w:tcMar>
                    <w:top w:w="30" w:type="dxa"/>
                    <w:left w:w="80" w:type="dxa"/>
                    <w:bottom w:w="30" w:type="dxa"/>
                    <w:right w:w="80" w:type="dxa"/>
                  </w:tcMar>
                  <w:vAlign w:val="center"/>
                </w:tcPr>
                <w:p w14:paraId="49C7B96A" w14:textId="77777777" w:rsidR="00E02911" w:rsidRDefault="00000000">
                  <w:pPr>
                    <w:widowControl w:val="0"/>
                    <w:spacing w:line="240" w:lineRule="auto"/>
                    <w:rPr>
                      <w:sz w:val="18"/>
                      <w:szCs w:val="18"/>
                    </w:rPr>
                  </w:pPr>
                  <w:r>
                    <w:rPr>
                      <w:sz w:val="18"/>
                      <w:szCs w:val="18"/>
                    </w:rPr>
                    <w:t>Cost model</w:t>
                  </w:r>
                </w:p>
              </w:tc>
            </w:tr>
            <w:tr w:rsidR="00E02911" w14:paraId="6D9E47C3" w14:textId="77777777">
              <w:tc>
                <w:tcPr>
                  <w:tcW w:w="800" w:type="dxa"/>
                  <w:tcMar>
                    <w:top w:w="30" w:type="dxa"/>
                    <w:left w:w="80" w:type="dxa"/>
                    <w:bottom w:w="30" w:type="dxa"/>
                    <w:right w:w="80" w:type="dxa"/>
                  </w:tcMar>
                  <w:vAlign w:val="center"/>
                </w:tcPr>
                <w:p w14:paraId="208CF85E" w14:textId="77777777" w:rsidR="00E02911" w:rsidRDefault="00000000">
                  <w:pPr>
                    <w:widowControl w:val="0"/>
                    <w:spacing w:line="240" w:lineRule="auto"/>
                    <w:jc w:val="center"/>
                    <w:rPr>
                      <w:sz w:val="18"/>
                      <w:szCs w:val="18"/>
                    </w:rPr>
                  </w:pPr>
                  <w:r>
                    <w:rPr>
                      <w:sz w:val="18"/>
                      <w:szCs w:val="18"/>
                    </w:rPr>
                    <w:t>6</w:t>
                  </w:r>
                </w:p>
              </w:tc>
              <w:tc>
                <w:tcPr>
                  <w:tcW w:w="5825" w:type="dxa"/>
                  <w:tcMar>
                    <w:top w:w="30" w:type="dxa"/>
                    <w:left w:w="80" w:type="dxa"/>
                    <w:bottom w:w="30" w:type="dxa"/>
                    <w:right w:w="80" w:type="dxa"/>
                  </w:tcMar>
                  <w:vAlign w:val="center"/>
                </w:tcPr>
                <w:p w14:paraId="5B20FF98" w14:textId="77777777" w:rsidR="00E02911" w:rsidRDefault="00000000">
                  <w:pPr>
                    <w:widowControl w:val="0"/>
                    <w:spacing w:line="240" w:lineRule="auto"/>
                    <w:rPr>
                      <w:sz w:val="18"/>
                      <w:szCs w:val="18"/>
                    </w:rPr>
                  </w:pPr>
                  <w:r>
                    <w:rPr>
                      <w:sz w:val="18"/>
                      <w:szCs w:val="18"/>
                    </w:rPr>
                    <w:t>Interviews with operations, commercial and supply chain.</w:t>
                  </w:r>
                </w:p>
              </w:tc>
              <w:tc>
                <w:tcPr>
                  <w:tcW w:w="2600" w:type="dxa"/>
                  <w:tcMar>
                    <w:top w:w="30" w:type="dxa"/>
                    <w:left w:w="80" w:type="dxa"/>
                    <w:bottom w:w="30" w:type="dxa"/>
                    <w:right w:w="80" w:type="dxa"/>
                  </w:tcMar>
                  <w:vAlign w:val="center"/>
                </w:tcPr>
                <w:p w14:paraId="1BFA5512" w14:textId="77777777" w:rsidR="00E02911" w:rsidRDefault="00000000">
                  <w:pPr>
                    <w:widowControl w:val="0"/>
                    <w:spacing w:line="240" w:lineRule="auto"/>
                    <w:rPr>
                      <w:sz w:val="18"/>
                      <w:szCs w:val="18"/>
                    </w:rPr>
                  </w:pPr>
                  <w:r>
                    <w:rPr>
                      <w:sz w:val="18"/>
                      <w:szCs w:val="18"/>
                    </w:rPr>
                    <w:t>Validated assumptions</w:t>
                  </w:r>
                </w:p>
              </w:tc>
            </w:tr>
            <w:tr w:rsidR="00E02911" w14:paraId="51EA2E86" w14:textId="77777777">
              <w:tc>
                <w:tcPr>
                  <w:tcW w:w="800" w:type="dxa"/>
                  <w:tcMar>
                    <w:top w:w="30" w:type="dxa"/>
                    <w:left w:w="80" w:type="dxa"/>
                    <w:bottom w:w="30" w:type="dxa"/>
                    <w:right w:w="80" w:type="dxa"/>
                  </w:tcMar>
                  <w:vAlign w:val="center"/>
                </w:tcPr>
                <w:p w14:paraId="6C33F4D4" w14:textId="77777777" w:rsidR="00E02911" w:rsidRDefault="00000000">
                  <w:pPr>
                    <w:widowControl w:val="0"/>
                    <w:spacing w:line="240" w:lineRule="auto"/>
                    <w:jc w:val="center"/>
                    <w:rPr>
                      <w:sz w:val="18"/>
                      <w:szCs w:val="18"/>
                    </w:rPr>
                  </w:pPr>
                  <w:r>
                    <w:rPr>
                      <w:sz w:val="18"/>
                      <w:szCs w:val="18"/>
                    </w:rPr>
                    <w:lastRenderedPageBreak/>
                    <w:t>7</w:t>
                  </w:r>
                </w:p>
              </w:tc>
              <w:tc>
                <w:tcPr>
                  <w:tcW w:w="5825" w:type="dxa"/>
                  <w:tcMar>
                    <w:top w:w="30" w:type="dxa"/>
                    <w:left w:w="80" w:type="dxa"/>
                    <w:bottom w:w="30" w:type="dxa"/>
                    <w:right w:w="80" w:type="dxa"/>
                  </w:tcMar>
                  <w:vAlign w:val="center"/>
                </w:tcPr>
                <w:p w14:paraId="204465EC" w14:textId="77777777" w:rsidR="00E02911" w:rsidRDefault="00000000">
                  <w:pPr>
                    <w:widowControl w:val="0"/>
                    <w:spacing w:line="240" w:lineRule="auto"/>
                    <w:rPr>
                      <w:sz w:val="18"/>
                      <w:szCs w:val="18"/>
                    </w:rPr>
                  </w:pPr>
                  <w:r>
                    <w:rPr>
                      <w:sz w:val="18"/>
                      <w:szCs w:val="18"/>
                    </w:rPr>
                    <w:t>Profitability and break-even modelling.</w:t>
                  </w:r>
                </w:p>
              </w:tc>
              <w:tc>
                <w:tcPr>
                  <w:tcW w:w="2600" w:type="dxa"/>
                  <w:tcMar>
                    <w:top w:w="30" w:type="dxa"/>
                    <w:left w:w="80" w:type="dxa"/>
                    <w:bottom w:w="30" w:type="dxa"/>
                    <w:right w:w="80" w:type="dxa"/>
                  </w:tcMar>
                  <w:vAlign w:val="center"/>
                </w:tcPr>
                <w:p w14:paraId="7B06E0C7" w14:textId="77777777" w:rsidR="00E02911" w:rsidRDefault="00000000">
                  <w:pPr>
                    <w:widowControl w:val="0"/>
                    <w:spacing w:line="240" w:lineRule="auto"/>
                    <w:rPr>
                      <w:sz w:val="18"/>
                      <w:szCs w:val="18"/>
                    </w:rPr>
                  </w:pPr>
                  <w:r>
                    <w:rPr>
                      <w:sz w:val="18"/>
                      <w:szCs w:val="18"/>
                    </w:rPr>
                    <w:t>Break-even model</w:t>
                  </w:r>
                </w:p>
              </w:tc>
            </w:tr>
            <w:tr w:rsidR="00E02911" w14:paraId="5984AB3B" w14:textId="77777777">
              <w:tc>
                <w:tcPr>
                  <w:tcW w:w="800" w:type="dxa"/>
                  <w:tcMar>
                    <w:top w:w="30" w:type="dxa"/>
                    <w:left w:w="80" w:type="dxa"/>
                    <w:bottom w:w="30" w:type="dxa"/>
                    <w:right w:w="80" w:type="dxa"/>
                  </w:tcMar>
                  <w:vAlign w:val="center"/>
                </w:tcPr>
                <w:p w14:paraId="2007AAD1" w14:textId="77777777" w:rsidR="00E02911" w:rsidRDefault="00000000">
                  <w:pPr>
                    <w:widowControl w:val="0"/>
                    <w:spacing w:line="240" w:lineRule="auto"/>
                    <w:jc w:val="center"/>
                    <w:rPr>
                      <w:sz w:val="18"/>
                      <w:szCs w:val="18"/>
                    </w:rPr>
                  </w:pPr>
                  <w:r>
                    <w:rPr>
                      <w:sz w:val="18"/>
                      <w:szCs w:val="18"/>
                    </w:rPr>
                    <w:t>8</w:t>
                  </w:r>
                </w:p>
              </w:tc>
              <w:tc>
                <w:tcPr>
                  <w:tcW w:w="5825" w:type="dxa"/>
                  <w:tcMar>
                    <w:top w:w="30" w:type="dxa"/>
                    <w:left w:w="80" w:type="dxa"/>
                    <w:bottom w:w="30" w:type="dxa"/>
                    <w:right w:w="80" w:type="dxa"/>
                  </w:tcMar>
                  <w:vAlign w:val="center"/>
                </w:tcPr>
                <w:p w14:paraId="6130C920" w14:textId="77777777" w:rsidR="00E02911" w:rsidRDefault="00000000">
                  <w:pPr>
                    <w:widowControl w:val="0"/>
                    <w:spacing w:line="240" w:lineRule="auto"/>
                    <w:rPr>
                      <w:sz w:val="18"/>
                      <w:szCs w:val="18"/>
                    </w:rPr>
                  </w:pPr>
                  <w:r>
                    <w:rPr>
                      <w:sz w:val="18"/>
                      <w:szCs w:val="18"/>
                    </w:rPr>
                    <w:t>Self-funding stress test; sensitivities.</w:t>
                  </w:r>
                </w:p>
              </w:tc>
              <w:tc>
                <w:tcPr>
                  <w:tcW w:w="2600" w:type="dxa"/>
                  <w:tcMar>
                    <w:top w:w="30" w:type="dxa"/>
                    <w:left w:w="80" w:type="dxa"/>
                    <w:bottom w:w="30" w:type="dxa"/>
                    <w:right w:w="80" w:type="dxa"/>
                  </w:tcMar>
                  <w:vAlign w:val="center"/>
                </w:tcPr>
                <w:p w14:paraId="27A0A91E" w14:textId="77777777" w:rsidR="00E02911" w:rsidRDefault="00000000">
                  <w:pPr>
                    <w:widowControl w:val="0"/>
                    <w:spacing w:line="240" w:lineRule="auto"/>
                    <w:rPr>
                      <w:sz w:val="18"/>
                      <w:szCs w:val="18"/>
                    </w:rPr>
                  </w:pPr>
                  <w:r>
                    <w:rPr>
                      <w:sz w:val="18"/>
                      <w:szCs w:val="18"/>
                    </w:rPr>
                    <w:t>Scenario pack</w:t>
                  </w:r>
                </w:p>
              </w:tc>
            </w:tr>
            <w:tr w:rsidR="00E02911" w14:paraId="06FA74EF" w14:textId="77777777">
              <w:tc>
                <w:tcPr>
                  <w:tcW w:w="800" w:type="dxa"/>
                  <w:tcMar>
                    <w:top w:w="30" w:type="dxa"/>
                    <w:left w:w="80" w:type="dxa"/>
                    <w:bottom w:w="30" w:type="dxa"/>
                    <w:right w:w="80" w:type="dxa"/>
                  </w:tcMar>
                  <w:vAlign w:val="center"/>
                </w:tcPr>
                <w:p w14:paraId="51A9CD46" w14:textId="77777777" w:rsidR="00E02911" w:rsidRDefault="00000000">
                  <w:pPr>
                    <w:widowControl w:val="0"/>
                    <w:spacing w:line="240" w:lineRule="auto"/>
                    <w:jc w:val="center"/>
                    <w:rPr>
                      <w:sz w:val="18"/>
                      <w:szCs w:val="18"/>
                    </w:rPr>
                  </w:pPr>
                  <w:r>
                    <w:rPr>
                      <w:sz w:val="18"/>
                      <w:szCs w:val="18"/>
                    </w:rPr>
                    <w:t>9</w:t>
                  </w:r>
                </w:p>
              </w:tc>
              <w:tc>
                <w:tcPr>
                  <w:tcW w:w="5825" w:type="dxa"/>
                  <w:tcMar>
                    <w:top w:w="30" w:type="dxa"/>
                    <w:left w:w="80" w:type="dxa"/>
                    <w:bottom w:w="30" w:type="dxa"/>
                    <w:right w:w="80" w:type="dxa"/>
                  </w:tcMar>
                  <w:vAlign w:val="center"/>
                </w:tcPr>
                <w:p w14:paraId="7A34E445" w14:textId="77777777" w:rsidR="00E02911" w:rsidRDefault="00000000">
                  <w:pPr>
                    <w:widowControl w:val="0"/>
                    <w:spacing w:line="240" w:lineRule="auto"/>
                    <w:rPr>
                      <w:sz w:val="18"/>
                      <w:szCs w:val="18"/>
                    </w:rPr>
                  </w:pPr>
                  <w:r>
                    <w:rPr>
                      <w:sz w:val="18"/>
                      <w:szCs w:val="18"/>
                    </w:rPr>
                    <w:t>Land identification and feasibility.</w:t>
                  </w:r>
                </w:p>
              </w:tc>
              <w:tc>
                <w:tcPr>
                  <w:tcW w:w="2600" w:type="dxa"/>
                  <w:tcMar>
                    <w:top w:w="30" w:type="dxa"/>
                    <w:left w:w="80" w:type="dxa"/>
                    <w:bottom w:w="30" w:type="dxa"/>
                    <w:right w:w="80" w:type="dxa"/>
                  </w:tcMar>
                  <w:vAlign w:val="center"/>
                </w:tcPr>
                <w:p w14:paraId="5A263635" w14:textId="77777777" w:rsidR="00E02911" w:rsidRDefault="00000000">
                  <w:pPr>
                    <w:widowControl w:val="0"/>
                    <w:spacing w:line="240" w:lineRule="auto"/>
                    <w:rPr>
                      <w:sz w:val="18"/>
                      <w:szCs w:val="18"/>
                    </w:rPr>
                  </w:pPr>
                  <w:r>
                    <w:rPr>
                      <w:sz w:val="18"/>
                      <w:szCs w:val="18"/>
                    </w:rPr>
                    <w:t>Site long-list</w:t>
                  </w:r>
                </w:p>
              </w:tc>
            </w:tr>
            <w:tr w:rsidR="00E02911" w14:paraId="1951AF98" w14:textId="77777777">
              <w:tc>
                <w:tcPr>
                  <w:tcW w:w="800" w:type="dxa"/>
                  <w:tcMar>
                    <w:top w:w="30" w:type="dxa"/>
                    <w:left w:w="80" w:type="dxa"/>
                    <w:bottom w:w="30" w:type="dxa"/>
                    <w:right w:w="80" w:type="dxa"/>
                  </w:tcMar>
                  <w:vAlign w:val="center"/>
                </w:tcPr>
                <w:p w14:paraId="5164BAF5" w14:textId="77777777" w:rsidR="00E02911" w:rsidRDefault="00000000">
                  <w:pPr>
                    <w:widowControl w:val="0"/>
                    <w:spacing w:line="240" w:lineRule="auto"/>
                    <w:jc w:val="center"/>
                    <w:rPr>
                      <w:sz w:val="18"/>
                      <w:szCs w:val="18"/>
                    </w:rPr>
                  </w:pPr>
                  <w:r>
                    <w:rPr>
                      <w:sz w:val="18"/>
                      <w:szCs w:val="18"/>
                    </w:rPr>
                    <w:t>10</w:t>
                  </w:r>
                </w:p>
              </w:tc>
              <w:tc>
                <w:tcPr>
                  <w:tcW w:w="5825" w:type="dxa"/>
                  <w:tcMar>
                    <w:top w:w="30" w:type="dxa"/>
                    <w:left w:w="80" w:type="dxa"/>
                    <w:bottom w:w="30" w:type="dxa"/>
                    <w:right w:w="80" w:type="dxa"/>
                  </w:tcMar>
                  <w:vAlign w:val="center"/>
                </w:tcPr>
                <w:p w14:paraId="20652372" w14:textId="77777777" w:rsidR="00E02911" w:rsidRDefault="00000000">
                  <w:pPr>
                    <w:widowControl w:val="0"/>
                    <w:spacing w:line="240" w:lineRule="auto"/>
                    <w:rPr>
                      <w:sz w:val="18"/>
                      <w:szCs w:val="18"/>
                    </w:rPr>
                  </w:pPr>
                  <w:r>
                    <w:rPr>
                      <w:sz w:val="18"/>
                      <w:szCs w:val="18"/>
                    </w:rPr>
                    <w:t>Apply framework; options analysis.</w:t>
                  </w:r>
                </w:p>
              </w:tc>
              <w:tc>
                <w:tcPr>
                  <w:tcW w:w="2600" w:type="dxa"/>
                  <w:tcMar>
                    <w:top w:w="30" w:type="dxa"/>
                    <w:left w:w="80" w:type="dxa"/>
                    <w:bottom w:w="30" w:type="dxa"/>
                    <w:right w:w="80" w:type="dxa"/>
                  </w:tcMar>
                  <w:vAlign w:val="center"/>
                </w:tcPr>
                <w:p w14:paraId="630D891B" w14:textId="77777777" w:rsidR="00E02911" w:rsidRDefault="00000000">
                  <w:pPr>
                    <w:widowControl w:val="0"/>
                    <w:spacing w:line="240" w:lineRule="auto"/>
                    <w:rPr>
                      <w:sz w:val="18"/>
                      <w:szCs w:val="18"/>
                    </w:rPr>
                  </w:pPr>
                  <w:r>
                    <w:rPr>
                      <w:sz w:val="18"/>
                      <w:szCs w:val="18"/>
                    </w:rPr>
                    <w:t>Ranked shortlist</w:t>
                  </w:r>
                </w:p>
              </w:tc>
            </w:tr>
            <w:tr w:rsidR="00E02911" w14:paraId="14E3D086" w14:textId="77777777">
              <w:tc>
                <w:tcPr>
                  <w:tcW w:w="800" w:type="dxa"/>
                  <w:tcMar>
                    <w:top w:w="30" w:type="dxa"/>
                    <w:left w:w="80" w:type="dxa"/>
                    <w:bottom w:w="30" w:type="dxa"/>
                    <w:right w:w="80" w:type="dxa"/>
                  </w:tcMar>
                  <w:vAlign w:val="center"/>
                </w:tcPr>
                <w:p w14:paraId="6DCA2B70" w14:textId="77777777" w:rsidR="00E02911" w:rsidRDefault="00000000">
                  <w:pPr>
                    <w:widowControl w:val="0"/>
                    <w:spacing w:line="240" w:lineRule="auto"/>
                    <w:jc w:val="center"/>
                    <w:rPr>
                      <w:sz w:val="18"/>
                      <w:szCs w:val="18"/>
                    </w:rPr>
                  </w:pPr>
                  <w:r>
                    <w:rPr>
                      <w:sz w:val="18"/>
                      <w:szCs w:val="18"/>
                    </w:rPr>
                    <w:t>11</w:t>
                  </w:r>
                </w:p>
              </w:tc>
              <w:tc>
                <w:tcPr>
                  <w:tcW w:w="5825" w:type="dxa"/>
                  <w:tcMar>
                    <w:top w:w="30" w:type="dxa"/>
                    <w:left w:w="80" w:type="dxa"/>
                    <w:bottom w:w="30" w:type="dxa"/>
                    <w:right w:w="80" w:type="dxa"/>
                  </w:tcMar>
                  <w:vAlign w:val="center"/>
                </w:tcPr>
                <w:p w14:paraId="7FF163FD" w14:textId="77777777" w:rsidR="00E02911" w:rsidRDefault="00000000">
                  <w:pPr>
                    <w:widowControl w:val="0"/>
                    <w:spacing w:line="240" w:lineRule="auto"/>
                    <w:rPr>
                      <w:sz w:val="18"/>
                      <w:szCs w:val="18"/>
                    </w:rPr>
                  </w:pPr>
                  <w:r>
                    <w:rPr>
                      <w:sz w:val="18"/>
                      <w:szCs w:val="18"/>
                    </w:rPr>
                    <w:t>Draft recommendation; refine with stakeholders.</w:t>
                  </w:r>
                </w:p>
              </w:tc>
              <w:tc>
                <w:tcPr>
                  <w:tcW w:w="2600" w:type="dxa"/>
                  <w:tcMar>
                    <w:top w:w="30" w:type="dxa"/>
                    <w:left w:w="80" w:type="dxa"/>
                    <w:bottom w:w="30" w:type="dxa"/>
                    <w:right w:w="80" w:type="dxa"/>
                  </w:tcMar>
                  <w:vAlign w:val="center"/>
                </w:tcPr>
                <w:p w14:paraId="6A95EE4C" w14:textId="77777777" w:rsidR="00E02911" w:rsidRDefault="00000000">
                  <w:pPr>
                    <w:widowControl w:val="0"/>
                    <w:spacing w:line="240" w:lineRule="auto"/>
                    <w:rPr>
                      <w:sz w:val="18"/>
                      <w:szCs w:val="18"/>
                    </w:rPr>
                  </w:pPr>
                  <w:r>
                    <w:rPr>
                      <w:sz w:val="18"/>
                      <w:szCs w:val="18"/>
                    </w:rPr>
                    <w:t>Draft board paper</w:t>
                  </w:r>
                </w:p>
              </w:tc>
            </w:tr>
            <w:tr w:rsidR="00E02911" w14:paraId="471396C2" w14:textId="77777777">
              <w:tc>
                <w:tcPr>
                  <w:tcW w:w="800" w:type="dxa"/>
                  <w:tcMar>
                    <w:top w:w="30" w:type="dxa"/>
                    <w:left w:w="80" w:type="dxa"/>
                    <w:bottom w:w="30" w:type="dxa"/>
                    <w:right w:w="80" w:type="dxa"/>
                  </w:tcMar>
                  <w:vAlign w:val="center"/>
                </w:tcPr>
                <w:p w14:paraId="02C36246" w14:textId="77777777" w:rsidR="00E02911" w:rsidRDefault="00000000">
                  <w:pPr>
                    <w:widowControl w:val="0"/>
                    <w:spacing w:line="240" w:lineRule="auto"/>
                    <w:jc w:val="center"/>
                    <w:rPr>
                      <w:sz w:val="18"/>
                      <w:szCs w:val="18"/>
                    </w:rPr>
                  </w:pPr>
                  <w:r>
                    <w:rPr>
                      <w:sz w:val="18"/>
                      <w:szCs w:val="18"/>
                    </w:rPr>
                    <w:t>12</w:t>
                  </w:r>
                </w:p>
              </w:tc>
              <w:tc>
                <w:tcPr>
                  <w:tcW w:w="5825" w:type="dxa"/>
                  <w:tcMar>
                    <w:top w:w="30" w:type="dxa"/>
                    <w:left w:w="80" w:type="dxa"/>
                    <w:bottom w:w="30" w:type="dxa"/>
                    <w:right w:w="80" w:type="dxa"/>
                  </w:tcMar>
                  <w:vAlign w:val="center"/>
                </w:tcPr>
                <w:p w14:paraId="1C9DD6BF" w14:textId="77777777" w:rsidR="00E02911" w:rsidRDefault="00000000">
                  <w:pPr>
                    <w:widowControl w:val="0"/>
                    <w:spacing w:line="240" w:lineRule="auto"/>
                    <w:rPr>
                      <w:sz w:val="18"/>
                      <w:szCs w:val="18"/>
                    </w:rPr>
                  </w:pPr>
                  <w:r>
                    <w:rPr>
                      <w:sz w:val="18"/>
                      <w:szCs w:val="18"/>
                    </w:rPr>
                    <w:t>Board review and approval.</w:t>
                  </w:r>
                </w:p>
              </w:tc>
              <w:tc>
                <w:tcPr>
                  <w:tcW w:w="2600" w:type="dxa"/>
                  <w:tcMar>
                    <w:top w:w="30" w:type="dxa"/>
                    <w:left w:w="80" w:type="dxa"/>
                    <w:bottom w:w="30" w:type="dxa"/>
                    <w:right w:w="80" w:type="dxa"/>
                  </w:tcMar>
                  <w:vAlign w:val="center"/>
                </w:tcPr>
                <w:p w14:paraId="6E442385" w14:textId="77777777" w:rsidR="00E02911" w:rsidRDefault="00000000">
                  <w:pPr>
                    <w:widowControl w:val="0"/>
                    <w:spacing w:line="240" w:lineRule="auto"/>
                    <w:rPr>
                      <w:sz w:val="18"/>
                      <w:szCs w:val="18"/>
                    </w:rPr>
                  </w:pPr>
                  <w:r>
                    <w:rPr>
                      <w:sz w:val="18"/>
                      <w:szCs w:val="18"/>
                    </w:rPr>
                    <w:t>Approved proposal</w:t>
                  </w:r>
                </w:p>
              </w:tc>
            </w:tr>
          </w:tbl>
          <w:p w14:paraId="558B6A9D" w14:textId="77777777" w:rsidR="00E02911" w:rsidRDefault="00E02911">
            <w:pPr>
              <w:widowControl w:val="0"/>
              <w:spacing w:line="240" w:lineRule="auto"/>
              <w:rPr>
                <w:sz w:val="12"/>
                <w:szCs w:val="12"/>
              </w:rPr>
            </w:pPr>
          </w:p>
        </w:tc>
      </w:tr>
      <w:tr w:rsidR="00661AE4" w14:paraId="6727E99E" w14:textId="77777777">
        <w:trPr>
          <w:trHeight w:val="2640"/>
        </w:trPr>
        <w:tc>
          <w:tcPr>
            <w:tcW w:w="5670" w:type="dxa"/>
            <w:tcMar>
              <w:top w:w="100" w:type="dxa"/>
              <w:left w:w="100" w:type="dxa"/>
              <w:bottom w:w="100" w:type="dxa"/>
              <w:right w:w="100" w:type="dxa"/>
            </w:tcMar>
          </w:tcPr>
          <w:p w14:paraId="0E517B0A" w14:textId="77777777" w:rsidR="00661AE4" w:rsidRDefault="002B3D35">
            <w:pPr>
              <w:widowControl w:val="0"/>
              <w:spacing w:line="240" w:lineRule="auto"/>
              <w:rPr>
                <w:i/>
                <w:sz w:val="18"/>
                <w:szCs w:val="18"/>
              </w:rPr>
            </w:pPr>
            <w:r>
              <w:rPr>
                <w:b/>
                <w:i/>
                <w:sz w:val="18"/>
                <w:szCs w:val="18"/>
              </w:rPr>
              <w:lastRenderedPageBreak/>
              <w:t>Part 3: Mapping to the relevant KSBs</w:t>
            </w:r>
          </w:p>
          <w:p w14:paraId="66E9D7FE" w14:textId="77777777" w:rsidR="00661AE4" w:rsidRDefault="002B3D35">
            <w:pPr>
              <w:widowControl w:val="0"/>
              <w:spacing w:line="240" w:lineRule="auto"/>
              <w:rPr>
                <w:b/>
                <w:i/>
                <w:sz w:val="18"/>
                <w:szCs w:val="18"/>
              </w:rPr>
            </w:pPr>
            <w:r>
              <w:rPr>
                <w:i/>
                <w:sz w:val="18"/>
                <w:szCs w:val="18"/>
              </w:rPr>
              <w:t>Please provide an explanation regarding how the strategic business proposal has the breadth and depth needed to cover all of the relevant KSBs for this assessment method</w:t>
            </w:r>
          </w:p>
        </w:tc>
        <w:tc>
          <w:tcPr>
            <w:tcW w:w="9705" w:type="dxa"/>
            <w:tcMar>
              <w:top w:w="100" w:type="dxa"/>
              <w:left w:w="100" w:type="dxa"/>
              <w:bottom w:w="100" w:type="dxa"/>
              <w:right w:w="100" w:type="dxa"/>
            </w:tcMar>
          </w:tcPr>
          <w:p w14:paraId="34100F4E" w14:textId="77777777" w:rsidR="00E02911" w:rsidRDefault="00000000">
            <w:pPr>
              <w:widowControl w:val="0"/>
              <w:pBdr>
                <w:top w:val="nil"/>
                <w:left w:val="nil"/>
                <w:bottom w:val="nil"/>
                <w:right w:val="nil"/>
                <w:between w:val="nil"/>
              </w:pBdr>
              <w:spacing w:line="240" w:lineRule="auto"/>
              <w:rPr>
                <w:sz w:val="20"/>
                <w:szCs w:val="20"/>
              </w:rPr>
            </w:pPr>
            <w:r>
              <w:rPr>
                <w:sz w:val="20"/>
                <w:szCs w:val="20"/>
              </w:rPr>
              <w:t xml:space="preserve">The KSBs are evidenced in Procon’s own context. Analysing catchment demand and competitor coverage across the North evidences </w:t>
            </w:r>
            <w:r>
              <w:rPr>
                <w:b/>
                <w:sz w:val="20"/>
                <w:szCs w:val="20"/>
              </w:rPr>
              <w:t>K3</w:t>
            </w:r>
            <w:r>
              <w:rPr>
                <w:sz w:val="20"/>
                <w:szCs w:val="20"/>
              </w:rPr>
              <w:t xml:space="preserve">, and designing the mixed-methods research </w:t>
            </w:r>
            <w:r>
              <w:rPr>
                <w:b/>
                <w:sz w:val="20"/>
                <w:szCs w:val="20"/>
              </w:rPr>
              <w:t>K5</w:t>
            </w:r>
            <w:r>
              <w:rPr>
                <w:sz w:val="20"/>
                <w:szCs w:val="20"/>
              </w:rPr>
              <w:t xml:space="preserve">. Building the depot cost base and break-even model, with procurement of wagons, plant and land under our financial governance, evidences </w:t>
            </w:r>
            <w:r>
              <w:rPr>
                <w:b/>
                <w:sz w:val="20"/>
                <w:szCs w:val="20"/>
              </w:rPr>
              <w:t>K8, K9 and S11</w:t>
            </w:r>
            <w:r>
              <w:rPr>
                <w:sz w:val="20"/>
                <w:szCs w:val="20"/>
              </w:rPr>
              <w:t xml:space="preserve">. Negotiating with our board and material suppliers evidences </w:t>
            </w:r>
            <w:r>
              <w:rPr>
                <w:b/>
                <w:sz w:val="20"/>
                <w:szCs w:val="20"/>
              </w:rPr>
              <w:t>K12 and S20</w:t>
            </w:r>
            <w:r>
              <w:rPr>
                <w:sz w:val="20"/>
                <w:szCs w:val="20"/>
              </w:rPr>
              <w:t xml:space="preserve">; working with the MD and board as sponsor, </w:t>
            </w:r>
            <w:r>
              <w:rPr>
                <w:b/>
                <w:sz w:val="20"/>
                <w:szCs w:val="20"/>
              </w:rPr>
              <w:t>K14 and K16</w:t>
            </w:r>
            <w:r>
              <w:rPr>
                <w:sz w:val="20"/>
                <w:szCs w:val="20"/>
              </w:rPr>
              <w:t xml:space="preserve">; protecting Procon’s delivery reputation while expanding, </w:t>
            </w:r>
            <w:r>
              <w:rPr>
                <w:b/>
                <w:sz w:val="20"/>
                <w:szCs w:val="20"/>
              </w:rPr>
              <w:t>K15</w:t>
            </w:r>
            <w:r>
              <w:rPr>
                <w:sz w:val="20"/>
                <w:szCs w:val="20"/>
              </w:rPr>
              <w:t xml:space="preserve">. Securing board support for the strategy evidences </w:t>
            </w:r>
            <w:r>
              <w:rPr>
                <w:b/>
                <w:sz w:val="20"/>
                <w:szCs w:val="20"/>
              </w:rPr>
              <w:t>S2</w:t>
            </w:r>
            <w:r>
              <w:rPr>
                <w:sz w:val="20"/>
                <w:szCs w:val="20"/>
              </w:rPr>
              <w:t xml:space="preserve">; synthesising market, cost and land findings, </w:t>
            </w:r>
            <w:r>
              <w:rPr>
                <w:b/>
                <w:sz w:val="20"/>
                <w:szCs w:val="20"/>
              </w:rPr>
              <w:t>S3</w:t>
            </w:r>
            <w:r>
              <w:rPr>
                <w:sz w:val="20"/>
                <w:szCs w:val="20"/>
              </w:rPr>
              <w:t xml:space="preserve">; turning the five-year vision into an operating plan for the next depot, </w:t>
            </w:r>
            <w:r>
              <w:rPr>
                <w:b/>
                <w:sz w:val="20"/>
                <w:szCs w:val="20"/>
              </w:rPr>
              <w:t>S13</w:t>
            </w:r>
            <w:r>
              <w:rPr>
                <w:sz w:val="20"/>
                <w:szCs w:val="20"/>
              </w:rPr>
              <w:t xml:space="preserve">; managing stakeholders from depot teams to directors, </w:t>
            </w:r>
            <w:r>
              <w:rPr>
                <w:b/>
                <w:sz w:val="20"/>
                <w:szCs w:val="20"/>
              </w:rPr>
              <w:t>S19</w:t>
            </w:r>
            <w:r>
              <w:rPr>
                <w:sz w:val="20"/>
                <w:szCs w:val="20"/>
              </w:rPr>
              <w:t xml:space="preserve">; and resolving which dissimilar sites compare best, </w:t>
            </w:r>
            <w:r>
              <w:rPr>
                <w:b/>
                <w:sz w:val="20"/>
                <w:szCs w:val="20"/>
              </w:rPr>
              <w:t>B3</w:t>
            </w:r>
            <w:r>
              <w:rPr>
                <w:sz w:val="20"/>
                <w:szCs w:val="20"/>
              </w:rPr>
              <w:t>.</w:t>
            </w:r>
          </w:p>
        </w:tc>
      </w:tr>
      <w:tr w:rsidR="00661AE4" w14:paraId="20FB93A2" w14:textId="77777777">
        <w:tc>
          <w:tcPr>
            <w:tcW w:w="5670" w:type="dxa"/>
            <w:tcMar>
              <w:top w:w="100" w:type="dxa"/>
              <w:left w:w="100" w:type="dxa"/>
              <w:bottom w:w="100" w:type="dxa"/>
              <w:right w:w="100" w:type="dxa"/>
            </w:tcMar>
          </w:tcPr>
          <w:p w14:paraId="013A3AC7" w14:textId="77777777" w:rsidR="00661AE4" w:rsidRDefault="002B3D35">
            <w:pPr>
              <w:widowControl w:val="0"/>
              <w:spacing w:line="240" w:lineRule="auto"/>
              <w:rPr>
                <w:b/>
                <w:sz w:val="24"/>
                <w:szCs w:val="24"/>
              </w:rPr>
            </w:pPr>
            <w:r>
              <w:rPr>
                <w:b/>
                <w:sz w:val="24"/>
                <w:szCs w:val="24"/>
              </w:rPr>
              <w:t>Word Count (excluding titles)</w:t>
            </w:r>
          </w:p>
          <w:p w14:paraId="31ED98BE" w14:textId="77777777" w:rsidR="00661AE4" w:rsidRDefault="002B3D35">
            <w:pPr>
              <w:widowControl w:val="0"/>
              <w:spacing w:line="240" w:lineRule="auto"/>
              <w:rPr>
                <w:b/>
                <w:sz w:val="24"/>
                <w:szCs w:val="24"/>
              </w:rPr>
            </w:pPr>
            <w:r>
              <w:rPr>
                <w:b/>
                <w:sz w:val="20"/>
                <w:szCs w:val="20"/>
              </w:rPr>
              <w:t>For parts 1, 2 and 3 of this document</w:t>
            </w:r>
          </w:p>
        </w:tc>
        <w:tc>
          <w:tcPr>
            <w:tcW w:w="9705" w:type="dxa"/>
            <w:tcMar>
              <w:top w:w="100" w:type="dxa"/>
              <w:left w:w="100" w:type="dxa"/>
              <w:bottom w:w="100" w:type="dxa"/>
              <w:right w:w="100" w:type="dxa"/>
            </w:tcMar>
          </w:tcPr>
          <w:p w14:paraId="03099090" w14:textId="77777777" w:rsidR="00E02911" w:rsidRDefault="00000000">
            <w:pPr>
              <w:widowControl w:val="0"/>
              <w:pBdr>
                <w:top w:val="nil"/>
                <w:left w:val="nil"/>
                <w:bottom w:val="nil"/>
                <w:right w:val="nil"/>
                <w:between w:val="nil"/>
              </w:pBdr>
              <w:spacing w:line="240" w:lineRule="auto"/>
              <w:rPr>
                <w:sz w:val="20"/>
                <w:szCs w:val="20"/>
              </w:rPr>
            </w:pPr>
            <w:r>
              <w:rPr>
                <w:sz w:val="20"/>
                <w:szCs w:val="20"/>
              </w:rPr>
              <w:t>497</w:t>
            </w:r>
          </w:p>
        </w:tc>
      </w:tr>
      <w:tr w:rsidR="00661AE4" w14:paraId="64A41BDF" w14:textId="77777777">
        <w:tc>
          <w:tcPr>
            <w:tcW w:w="15375" w:type="dxa"/>
            <w:gridSpan w:val="2"/>
            <w:tcMar>
              <w:top w:w="100" w:type="dxa"/>
              <w:left w:w="100" w:type="dxa"/>
              <w:bottom w:w="100" w:type="dxa"/>
              <w:right w:w="100" w:type="dxa"/>
            </w:tcMar>
          </w:tcPr>
          <w:p w14:paraId="6E5B693B" w14:textId="77777777" w:rsidR="00661AE4" w:rsidRDefault="002B3D35">
            <w:pPr>
              <w:widowControl w:val="0"/>
              <w:spacing w:line="240" w:lineRule="auto"/>
              <w:rPr>
                <w:i/>
                <w:sz w:val="18"/>
                <w:szCs w:val="18"/>
              </w:rPr>
            </w:pPr>
            <w:r>
              <w:rPr>
                <w:b/>
                <w:sz w:val="24"/>
                <w:szCs w:val="24"/>
              </w:rPr>
              <w:t>Confirmation from Employer</w:t>
            </w:r>
            <w:r>
              <w:rPr>
                <w:i/>
                <w:sz w:val="20"/>
                <w:szCs w:val="20"/>
              </w:rPr>
              <w:t xml:space="preserve"> </w:t>
            </w:r>
          </w:p>
          <w:p w14:paraId="43E0FE8C" w14:textId="77777777" w:rsidR="00661AE4" w:rsidRDefault="002B3D35">
            <w:pPr>
              <w:widowControl w:val="0"/>
              <w:numPr>
                <w:ilvl w:val="0"/>
                <w:numId w:val="3"/>
              </w:numPr>
              <w:spacing w:line="240" w:lineRule="auto"/>
              <w:rPr>
                <w:i/>
                <w:sz w:val="18"/>
                <w:szCs w:val="18"/>
              </w:rPr>
            </w:pPr>
            <w:r>
              <w:rPr>
                <w:i/>
                <w:sz w:val="18"/>
                <w:szCs w:val="18"/>
              </w:rPr>
              <w:t>That the strategic business proposal will be of real benefit to the business</w:t>
            </w:r>
          </w:p>
          <w:p w14:paraId="299217B4" w14:textId="77777777" w:rsidR="00661AE4" w:rsidRDefault="002B3D35">
            <w:pPr>
              <w:widowControl w:val="0"/>
              <w:numPr>
                <w:ilvl w:val="0"/>
                <w:numId w:val="3"/>
              </w:numPr>
              <w:spacing w:line="240" w:lineRule="auto"/>
              <w:rPr>
                <w:i/>
                <w:sz w:val="18"/>
                <w:szCs w:val="18"/>
              </w:rPr>
            </w:pPr>
            <w:r>
              <w:rPr>
                <w:i/>
                <w:sz w:val="18"/>
                <w:szCs w:val="18"/>
              </w:rPr>
              <w:t>That  the apprentice has sufficient time and the necessary resources, within the 12-week EPA period, to plan and undertake the work associated with the strategic business proposal</w:t>
            </w:r>
          </w:p>
        </w:tc>
      </w:tr>
      <w:tr w:rsidR="00661AE4" w14:paraId="48187913" w14:textId="77777777">
        <w:tc>
          <w:tcPr>
            <w:tcW w:w="5670" w:type="dxa"/>
            <w:tcMar>
              <w:top w:w="100" w:type="dxa"/>
              <w:left w:w="100" w:type="dxa"/>
              <w:bottom w:w="100" w:type="dxa"/>
              <w:right w:w="100" w:type="dxa"/>
            </w:tcMar>
          </w:tcPr>
          <w:p w14:paraId="06CE1ECB" w14:textId="77777777" w:rsidR="00661AE4" w:rsidRDefault="002B3D35">
            <w:pPr>
              <w:widowControl w:val="0"/>
              <w:spacing w:line="240" w:lineRule="auto"/>
              <w:rPr>
                <w:b/>
                <w:sz w:val="24"/>
                <w:szCs w:val="24"/>
              </w:rPr>
            </w:pPr>
            <w:r>
              <w:rPr>
                <w:b/>
                <w:sz w:val="24"/>
                <w:szCs w:val="24"/>
              </w:rPr>
              <w:t>Employer’s Name:</w:t>
            </w:r>
          </w:p>
        </w:tc>
        <w:tc>
          <w:tcPr>
            <w:tcW w:w="9705" w:type="dxa"/>
            <w:tcMar>
              <w:top w:w="100" w:type="dxa"/>
              <w:left w:w="100" w:type="dxa"/>
              <w:bottom w:w="100" w:type="dxa"/>
              <w:right w:w="100" w:type="dxa"/>
            </w:tcMar>
          </w:tcPr>
          <w:p w14:paraId="2C8010FD" w14:textId="34A12CCE" w:rsidR="00661AE4" w:rsidRDefault="008D6F8D">
            <w:pPr>
              <w:widowControl w:val="0"/>
              <w:spacing w:line="240" w:lineRule="auto"/>
              <w:rPr>
                <w:sz w:val="20"/>
                <w:szCs w:val="20"/>
              </w:rPr>
            </w:pPr>
            <w:r>
              <w:rPr>
                <w:sz w:val="20"/>
                <w:szCs w:val="20"/>
              </w:rPr>
              <w:t>Damien Brennan</w:t>
            </w:r>
          </w:p>
        </w:tc>
      </w:tr>
      <w:tr w:rsidR="00661AE4" w14:paraId="2336963E" w14:textId="77777777">
        <w:tc>
          <w:tcPr>
            <w:tcW w:w="5670" w:type="dxa"/>
            <w:tcMar>
              <w:top w:w="100" w:type="dxa"/>
              <w:left w:w="100" w:type="dxa"/>
              <w:bottom w:w="100" w:type="dxa"/>
              <w:right w:w="100" w:type="dxa"/>
            </w:tcMar>
          </w:tcPr>
          <w:p w14:paraId="6DE9AC76" w14:textId="77777777" w:rsidR="00661AE4" w:rsidRDefault="002B3D35">
            <w:pPr>
              <w:widowControl w:val="0"/>
              <w:spacing w:line="240" w:lineRule="auto"/>
              <w:rPr>
                <w:b/>
                <w:sz w:val="24"/>
                <w:szCs w:val="24"/>
              </w:rPr>
            </w:pPr>
            <w:r>
              <w:rPr>
                <w:b/>
                <w:sz w:val="24"/>
                <w:szCs w:val="24"/>
              </w:rPr>
              <w:lastRenderedPageBreak/>
              <w:t>Employer’s Signature:</w:t>
            </w:r>
          </w:p>
        </w:tc>
        <w:tc>
          <w:tcPr>
            <w:tcW w:w="9705" w:type="dxa"/>
            <w:tcMar>
              <w:top w:w="100" w:type="dxa"/>
              <w:left w:w="100" w:type="dxa"/>
              <w:bottom w:w="100" w:type="dxa"/>
              <w:right w:w="100" w:type="dxa"/>
            </w:tcMar>
          </w:tcPr>
          <w:p w14:paraId="388A0D8C" w14:textId="5BBAB321" w:rsidR="00661AE4" w:rsidRPr="008D6F8D" w:rsidRDefault="008D6F8D">
            <w:pPr>
              <w:widowControl w:val="0"/>
              <w:spacing w:line="240" w:lineRule="auto"/>
              <w:rPr>
                <w:i/>
                <w:iCs/>
                <w:sz w:val="20"/>
                <w:szCs w:val="20"/>
              </w:rPr>
            </w:pPr>
            <w:r>
              <w:rPr>
                <w:i/>
                <w:iCs/>
                <w:sz w:val="20"/>
                <w:szCs w:val="20"/>
              </w:rPr>
              <w:pict w14:anchorId="2476F2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Signature Line, Unsigned" style="width:192pt;height:96pt">
                  <v:imagedata r:id="rId8" o:title=""/>
                  <o:lock v:ext="edit" ungrouping="t" rotation="t" cropping="t" verticies="t" text="t" grouping="t"/>
                  <o:signatureline v:ext="edit" id="{760FA769-3E79-46F1-9FE7-E6B72A1DA1F5}" provid="{00000000-0000-0000-0000-000000000000}" o:suggestedsigner="Damien Brennan" issignatureline="t"/>
                </v:shape>
              </w:pict>
            </w:r>
          </w:p>
        </w:tc>
      </w:tr>
      <w:tr w:rsidR="00661AE4" w14:paraId="4B768F36" w14:textId="77777777">
        <w:tc>
          <w:tcPr>
            <w:tcW w:w="5670" w:type="dxa"/>
            <w:tcMar>
              <w:top w:w="100" w:type="dxa"/>
              <w:left w:w="100" w:type="dxa"/>
              <w:bottom w:w="100" w:type="dxa"/>
              <w:right w:w="100" w:type="dxa"/>
            </w:tcMar>
          </w:tcPr>
          <w:p w14:paraId="002E8EF6" w14:textId="77777777" w:rsidR="00661AE4" w:rsidRDefault="002B3D35">
            <w:pPr>
              <w:widowControl w:val="0"/>
              <w:spacing w:line="240" w:lineRule="auto"/>
              <w:rPr>
                <w:b/>
                <w:sz w:val="24"/>
                <w:szCs w:val="24"/>
              </w:rPr>
            </w:pPr>
            <w:r>
              <w:rPr>
                <w:b/>
                <w:sz w:val="24"/>
                <w:szCs w:val="24"/>
              </w:rPr>
              <w:t>Employer’s Role:</w:t>
            </w:r>
          </w:p>
        </w:tc>
        <w:tc>
          <w:tcPr>
            <w:tcW w:w="9705" w:type="dxa"/>
            <w:tcMar>
              <w:top w:w="100" w:type="dxa"/>
              <w:left w:w="100" w:type="dxa"/>
              <w:bottom w:w="100" w:type="dxa"/>
              <w:right w:w="100" w:type="dxa"/>
            </w:tcMar>
          </w:tcPr>
          <w:p w14:paraId="152F1CF5" w14:textId="209B3EE1" w:rsidR="00661AE4" w:rsidRDefault="002A03B3">
            <w:pPr>
              <w:widowControl w:val="0"/>
              <w:spacing w:line="240" w:lineRule="auto"/>
              <w:rPr>
                <w:sz w:val="20"/>
                <w:szCs w:val="20"/>
              </w:rPr>
            </w:pPr>
            <w:r>
              <w:rPr>
                <w:sz w:val="20"/>
                <w:szCs w:val="20"/>
              </w:rPr>
              <w:t>Managing Director</w:t>
            </w:r>
          </w:p>
        </w:tc>
      </w:tr>
      <w:tr w:rsidR="00661AE4" w14:paraId="19C368D7" w14:textId="77777777">
        <w:tc>
          <w:tcPr>
            <w:tcW w:w="5670" w:type="dxa"/>
            <w:tcMar>
              <w:top w:w="100" w:type="dxa"/>
              <w:left w:w="100" w:type="dxa"/>
              <w:bottom w:w="100" w:type="dxa"/>
              <w:right w:w="100" w:type="dxa"/>
            </w:tcMar>
          </w:tcPr>
          <w:p w14:paraId="1E60F945" w14:textId="77777777" w:rsidR="00661AE4" w:rsidRDefault="002B3D35">
            <w:pPr>
              <w:widowControl w:val="0"/>
              <w:spacing w:line="240" w:lineRule="auto"/>
              <w:rPr>
                <w:b/>
                <w:sz w:val="24"/>
                <w:szCs w:val="24"/>
              </w:rPr>
            </w:pPr>
            <w:r>
              <w:rPr>
                <w:b/>
                <w:sz w:val="24"/>
                <w:szCs w:val="24"/>
              </w:rPr>
              <w:t>Date:</w:t>
            </w:r>
          </w:p>
        </w:tc>
        <w:tc>
          <w:tcPr>
            <w:tcW w:w="9705" w:type="dxa"/>
            <w:tcMar>
              <w:top w:w="100" w:type="dxa"/>
              <w:left w:w="100" w:type="dxa"/>
              <w:bottom w:w="100" w:type="dxa"/>
              <w:right w:w="100" w:type="dxa"/>
            </w:tcMar>
          </w:tcPr>
          <w:p w14:paraId="09479247" w14:textId="432083FF" w:rsidR="00661AE4" w:rsidRDefault="002A03B3">
            <w:pPr>
              <w:widowControl w:val="0"/>
              <w:spacing w:line="240" w:lineRule="auto"/>
              <w:rPr>
                <w:sz w:val="20"/>
                <w:szCs w:val="20"/>
              </w:rPr>
            </w:pPr>
            <w:r>
              <w:rPr>
                <w:sz w:val="20"/>
                <w:szCs w:val="20"/>
              </w:rPr>
              <w:t>31/07/26</w:t>
            </w:r>
          </w:p>
        </w:tc>
      </w:tr>
    </w:tbl>
    <w:p w14:paraId="7899B8AC" w14:textId="77777777" w:rsidR="00661AE4" w:rsidRDefault="00661AE4">
      <w:pPr>
        <w:widowControl w:val="0"/>
        <w:spacing w:line="240" w:lineRule="auto"/>
        <w:ind w:left="-566" w:right="-491"/>
        <w:rPr>
          <w:sz w:val="20"/>
          <w:szCs w:val="20"/>
        </w:rPr>
      </w:pPr>
    </w:p>
    <w:p w14:paraId="3C4EA402" w14:textId="77777777" w:rsidR="00661AE4" w:rsidRDefault="002B3D35">
      <w:pPr>
        <w:widowControl w:val="0"/>
        <w:spacing w:line="240" w:lineRule="auto"/>
        <w:ind w:left="-566"/>
        <w:rPr>
          <w:sz w:val="20"/>
          <w:szCs w:val="20"/>
        </w:rPr>
      </w:pPr>
      <w:r>
        <w:rPr>
          <w:sz w:val="20"/>
          <w:szCs w:val="20"/>
        </w:rPr>
        <w:t>CMI, as the EPAO, will review this scoping document as part of their Gateway Approval Process to ensure the strategic business proposal that has been agreed by the employer and the apprentice is suitable for the endpoint assessment. They are also required to check that the suggested strategic business proposal provides adequate coverage of the relevant knowledge, skills and behaviours required within the current version of the</w:t>
      </w:r>
      <w:hyperlink r:id="rId9">
        <w:r>
          <w:rPr>
            <w:color w:val="1155CC"/>
            <w:sz w:val="20"/>
            <w:szCs w:val="20"/>
            <w:u w:val="single"/>
          </w:rPr>
          <w:t xml:space="preserve"> L7 Senior Leader assessment plan</w:t>
        </w:r>
      </w:hyperlink>
    </w:p>
    <w:p w14:paraId="2FF6AE94" w14:textId="77777777" w:rsidR="00661AE4" w:rsidRDefault="00661AE4">
      <w:pPr>
        <w:widowControl w:val="0"/>
        <w:spacing w:line="240" w:lineRule="auto"/>
        <w:ind w:right="581"/>
        <w:rPr>
          <w:sz w:val="20"/>
          <w:szCs w:val="20"/>
        </w:rPr>
      </w:pPr>
    </w:p>
    <w:p w14:paraId="2594330B" w14:textId="77777777" w:rsidR="00661AE4" w:rsidRDefault="00661AE4">
      <w:pPr>
        <w:widowControl w:val="0"/>
        <w:spacing w:line="240" w:lineRule="auto"/>
        <w:ind w:left="-566"/>
        <w:rPr>
          <w:sz w:val="20"/>
          <w:szCs w:val="20"/>
        </w:rPr>
      </w:pPr>
    </w:p>
    <w:sectPr w:rsidR="00661AE4">
      <w:footerReference w:type="default" r:id="rId10"/>
      <w:pgSz w:w="16838" w:h="11906" w:orient="landscape"/>
      <w:pgMar w:top="425"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AF5C7C" w14:textId="77777777" w:rsidR="00F2394D" w:rsidRDefault="00F2394D">
      <w:pPr>
        <w:spacing w:line="240" w:lineRule="auto"/>
      </w:pPr>
      <w:r>
        <w:separator/>
      </w:r>
    </w:p>
  </w:endnote>
  <w:endnote w:type="continuationSeparator" w:id="0">
    <w:p w14:paraId="61FC59FB" w14:textId="77777777" w:rsidR="00F2394D" w:rsidRDefault="00F239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unito ExtraBold">
    <w:charset w:val="00"/>
    <w:family w:val="auto"/>
    <w:pitch w:val="variable"/>
    <w:sig w:usb0="A00002FF" w:usb1="5000204B" w:usb2="00000000" w:usb3="00000000" w:csb0="00000197"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A66CC" w14:textId="77777777" w:rsidR="00661AE4" w:rsidRDefault="002B3D35">
    <w:pPr>
      <w:rPr>
        <w:color w:val="323439"/>
      </w:rPr>
    </w:pPr>
    <w:r>
      <w:rPr>
        <w:noProof/>
      </w:rPr>
      <w:drawing>
        <wp:inline distT="114300" distB="114300" distL="114300" distR="114300" wp14:anchorId="6E995C63" wp14:editId="0C7A3D86">
          <wp:extent cx="1284311" cy="581025"/>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t="43" b="43"/>
                  <a:stretch>
                    <a:fillRect/>
                  </a:stretch>
                </pic:blipFill>
                <pic:spPr>
                  <a:xfrm>
                    <a:off x="0" y="0"/>
                    <a:ext cx="1284311" cy="581025"/>
                  </a:xfrm>
                  <a:prstGeom prst="rect">
                    <a:avLst/>
                  </a:prstGeom>
                  <a:ln/>
                </pic:spPr>
              </pic:pic>
            </a:graphicData>
          </a:graphic>
        </wp:inline>
      </w:drawing>
    </w:r>
    <w:r>
      <w:tab/>
    </w:r>
    <w:r>
      <w:tab/>
    </w:r>
    <w:r>
      <w:tab/>
    </w:r>
    <w:r>
      <w:tab/>
    </w:r>
    <w:r>
      <w:tab/>
      <w:t xml:space="preserve">CMI EPA SBP </w:t>
    </w:r>
    <w:r>
      <w:rPr>
        <w:color w:val="323439"/>
      </w:rPr>
      <w:t>Scoping Template: L7 SLA (ST0480 v1.2) │ Document v1.6 │11/7/23</w:t>
    </w:r>
  </w:p>
  <w:p w14:paraId="4B768B55" w14:textId="77777777" w:rsidR="00661AE4" w:rsidRDefault="00661AE4">
    <w:pPr>
      <w:rPr>
        <w:color w:val="32343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97CF6" w14:textId="77777777" w:rsidR="00F2394D" w:rsidRDefault="00F2394D">
      <w:pPr>
        <w:spacing w:line="240" w:lineRule="auto"/>
      </w:pPr>
      <w:r>
        <w:separator/>
      </w:r>
    </w:p>
  </w:footnote>
  <w:footnote w:type="continuationSeparator" w:id="0">
    <w:p w14:paraId="60445595" w14:textId="77777777" w:rsidR="00F2394D" w:rsidRDefault="00F2394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B2774E"/>
    <w:multiLevelType w:val="multilevel"/>
    <w:tmpl w:val="55CC09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A543551"/>
    <w:multiLevelType w:val="multilevel"/>
    <w:tmpl w:val="3DAAFD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4CF2B47"/>
    <w:multiLevelType w:val="multilevel"/>
    <w:tmpl w:val="052CEA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DB61517"/>
    <w:multiLevelType w:val="multilevel"/>
    <w:tmpl w:val="95488A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E5E3237"/>
    <w:multiLevelType w:val="multilevel"/>
    <w:tmpl w:val="6EC4BE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34626809">
    <w:abstractNumId w:val="2"/>
  </w:num>
  <w:num w:numId="2" w16cid:durableId="1834907149">
    <w:abstractNumId w:val="0"/>
  </w:num>
  <w:num w:numId="3" w16cid:durableId="1480802452">
    <w:abstractNumId w:val="4"/>
  </w:num>
  <w:num w:numId="4" w16cid:durableId="998188698">
    <w:abstractNumId w:val="3"/>
  </w:num>
  <w:num w:numId="5" w16cid:durableId="12056757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1AE4"/>
    <w:rsid w:val="000B2A62"/>
    <w:rsid w:val="002A03B3"/>
    <w:rsid w:val="002B3D35"/>
    <w:rsid w:val="00334EF3"/>
    <w:rsid w:val="003B1A14"/>
    <w:rsid w:val="00661AE4"/>
    <w:rsid w:val="008D6F8D"/>
    <w:rsid w:val="00C94FFF"/>
    <w:rsid w:val="00D60B73"/>
    <w:rsid w:val="00E02911"/>
    <w:rsid w:val="00F239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33CDB"/>
  <w15:docId w15:val="{23B45682-9A42-4E66-916F-0ADE33670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paragraph" w:styleId="Heading7">
    <w:name w:val="heading 7"/>
    <w:basedOn w:val="Normal"/>
    <w:next w:val="Normal"/>
    <w:link w:val="Heading7Char"/>
    <w:uiPriority w:val="9"/>
    <w:unhideWhenUsed/>
    <w:qFormat/>
    <w:rsid w:val="008D6F8D"/>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character" w:customStyle="1" w:styleId="Heading7Char">
    <w:name w:val="Heading 7 Char"/>
    <w:basedOn w:val="DefaultParagraphFont"/>
    <w:link w:val="Heading7"/>
    <w:uiPriority w:val="9"/>
    <w:rsid w:val="008D6F8D"/>
    <w:rPr>
      <w:rFonts w:asciiTheme="majorHAnsi" w:eastAsiaTheme="majorEastAsia" w:hAnsiTheme="majorHAnsi" w:cstheme="majorBidi"/>
      <w:i/>
      <w:iCs/>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ettings" Target="settings.xml"/><Relationship Id="rId7" Type="http://schemas.openxmlformats.org/officeDocument/2006/relationships/hyperlink" Target="https://www.instituteforapprenticeships.org/media/7242/st0480_senior-leader_l7_epa-plan-for-publication_23522.pdf"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instituteforapprenticeships.org/media/7242/st0480_senior-leader_l7_epa-plan-for-publication_23522.pdf"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_xmlsignatures/_rels/origin.sigs.rels><?xml version="1.0" encoding="UTF-8" standalone="yes"?>
<Relationships xmlns="http://schemas.openxmlformats.org/package/2006/relationships"><Relationship Id="rId1" Type="http://schemas.openxmlformats.org/package/2006/relationships/digital-signature/signature" Target="sig1.xml"/></Relationships>
</file>

<file path=_xmlsignatures/sig1.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6xOJwxBVqKFFsy0ekfU37vzk46azp4Px8NAUJRiVWaA=</DigestValue>
    </Reference>
    <Reference Type="http://www.w3.org/2000/09/xmldsig#Object" URI="#idOfficeObject">
      <DigestMethod Algorithm="http://www.w3.org/2001/04/xmlenc#sha256"/>
      <DigestValue>sHmtNlZtXb/w84okjxycSZay7R1rw34tuiykvuQnkfk=</DigestValue>
    </Reference>
    <Reference Type="http://uri.etsi.org/01903#SignedProperties" URI="#idSignedProperties">
      <Transforms>
        <Transform Algorithm="http://www.w3.org/TR/2001/REC-xml-c14n-20010315"/>
      </Transforms>
      <DigestMethod Algorithm="http://www.w3.org/2001/04/xmlenc#sha256"/>
      <DigestValue>RnF1w7oUopeQ+XCumH/NkQtJDKxdf/0IyAimjflkBsE=</DigestValue>
    </Reference>
    <Reference Type="http://www.w3.org/2000/09/xmldsig#Object" URI="#idValidSigLnImg">
      <DigestMethod Algorithm="http://www.w3.org/2001/04/xmlenc#sha256"/>
      <DigestValue>rKlSh0eMWtZ+ZibqUZF1HRUmTtBuD9utGkicW9kVzU0=</DigestValue>
    </Reference>
    <Reference Type="http://www.w3.org/2000/09/xmldsig#Object" URI="#idInvalidSigLnImg">
      <DigestMethod Algorithm="http://www.w3.org/2001/04/xmlenc#sha256"/>
      <DigestValue>A/ojASRi3Dm012SN45h2WFuFgaxNVrZc3b2eElXhurE=</DigestValue>
    </Reference>
  </SignedInfo>
  <SignatureValue>LhMoj4b7EbtgAWTuaeLaQOgcgMq/DCXXhyJRe59ASRiN695EXdXi924ZwM0hxGWq+E9Zepng8/i3
80b6kU+Fg7SjVPAj6cBI8+y+E7NxDKErpSG8Egv/g4rh6vvFCqXGJ/gT5+M4nJFaayJpA0ngFsln
zZ/sq43hKG83GUn9vMw3rTpqBKQU5THzPqRPVbcMhTus5jA1oatlo8eIcHDErCS1st++2e+NQnHJ
KEy0Cz5XJ66QDvFeGgcdDPa+E+vuC4k7EU9YJYm0uGbtevLd0vej03xj9YNoQcg3Vs+yyD9SYX9w
VDFyp3HVXHuhNQfdIqAus+mUrjhE0m08akuh/Q==</SignatureValue>
  <KeyInfo>
    <X509Data>
      <X509Certificate>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</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12"/>
            <mdssi:RelationshipReference xmlns:mdssi="http://schemas.openxmlformats.org/package/2006/digital-signature" SourceId="rId2"/>
            <mdssi:RelationshipReference xmlns:mdssi="http://schemas.openxmlformats.org/package/2006/digital-signature" SourceId="rId1"/>
            <mdssi:RelationshipReference xmlns:mdssi="http://schemas.openxmlformats.org/package/2006/digital-signature" SourceId="rId6"/>
            <mdssi:RelationshipReference xmlns:mdssi="http://schemas.openxmlformats.org/package/2006/digital-signature" SourceId="rId11"/>
            <mdssi:RelationshipReference xmlns:mdssi="http://schemas.openxmlformats.org/package/2006/digital-signature" SourceId="rId5"/>
            <mdssi:RelationshipReference xmlns:mdssi="http://schemas.openxmlformats.org/package/2006/digital-signature" SourceId="rId10"/>
            <mdssi:RelationshipReference xmlns:mdssi="http://schemas.openxmlformats.org/package/2006/digital-signature" SourceId="rId4"/>
            <mdssi:RelationshipReference xmlns:mdssi="http://schemas.openxmlformats.org/package/2006/digital-signature" SourceId="rId9"/>
            <mdssi:RelationshipReference xmlns:mdssi="http://schemas.openxmlformats.org/package/2006/digital-signature" SourceId="rId8"/>
            <mdssi:RelationshipReference xmlns:mdssi="http://schemas.openxmlformats.org/package/2006/digital-signature" SourceId="rId3"/>
            <mdssi:RelationshipReference xmlns:mdssi="http://schemas.openxmlformats.org/package/2006/digital-signature" SourceId="rId7"/>
          </Transform>
          <Transform Algorithm="http://www.w3.org/TR/2001/REC-xml-c14n-20010315"/>
        </Transforms>
        <DigestMethod Algorithm="http://www.w3.org/2001/04/xmlenc#sha256"/>
        <DigestValue>NTlUCd8WB9hvwbgRm1cpTFjf0LvGvOsKEKlD39VHmk0=</DigestValue>
      </Reference>
      <Reference URI="/word/_rels/footer1.xml.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enc#sha256"/>
        <DigestValue>8FX62eLvQrwN2CF8HuwXTPcTxuPot3isldQYqTkZviw=</DigestValue>
      </Reference>
      <Reference URI="/word/document.xml?ContentType=application/vnd.openxmlformats-officedocument.wordprocessingml.document.main+xml">
        <DigestMethod Algorithm="http://www.w3.org/2001/04/xmlenc#sha256"/>
        <DigestValue>b/3ZpVmSixz7CEFjMvShcfUFMoqIcYl1yBEdsQl7qSA=</DigestValue>
      </Reference>
      <Reference URI="/word/endnotes.xml?ContentType=application/vnd.openxmlformats-officedocument.wordprocessingml.endnotes+xml">
        <DigestMethod Algorithm="http://www.w3.org/2001/04/xmlenc#sha256"/>
        <DigestValue>/fO8BVeI3E3X42IkbAMIlTQR9Lznlb8btuEnGibBfmY=</DigestValue>
      </Reference>
      <Reference URI="/word/fontTable.xml?ContentType=application/vnd.openxmlformats-officedocument.wordprocessingml.fontTable+xml">
        <DigestMethod Algorithm="http://www.w3.org/2001/04/xmlenc#sha256"/>
        <DigestValue>gH5LJH6OV1ZnlKk9wCzRTul2xem6M6DaTZ4HgbVGdzo=</DigestValue>
      </Reference>
      <Reference URI="/word/footer1.xml?ContentType=application/vnd.openxmlformats-officedocument.wordprocessingml.footer+xml">
        <DigestMethod Algorithm="http://www.w3.org/2001/04/xmlenc#sha256"/>
        <DigestValue>jW7oYBlS5SWMlzhXDqdoMD1mm/nVxm8fOTiSJNV8zyQ=</DigestValue>
      </Reference>
      <Reference URI="/word/footnotes.xml?ContentType=application/vnd.openxmlformats-officedocument.wordprocessingml.footnotes+xml">
        <DigestMethod Algorithm="http://www.w3.org/2001/04/xmlenc#sha256"/>
        <DigestValue>Dqsw7ejAbFBL36Rq463TeAKfGPmzQTLLHIo8Iy9hph0=</DigestValue>
      </Reference>
      <Reference URI="/word/media/image1.emf?ContentType=image/x-emf">
        <DigestMethod Algorithm="http://www.w3.org/2001/04/xmlenc#sha256"/>
        <DigestValue>e/GolCnjZaPy+qAineOTxfezYoja19zz4JjjBBYxGz0=</DigestValue>
      </Reference>
      <Reference URI="/word/media/image2.png?ContentType=image/png">
        <DigestMethod Algorithm="http://www.w3.org/2001/04/xmlenc#sha256"/>
        <DigestValue>v7x066OJXRULvrIp3kCA6OnX8/PIAFea1PmXdawCfik=</DigestValue>
      </Reference>
      <Reference URI="/word/numbering.xml?ContentType=application/vnd.openxmlformats-officedocument.wordprocessingml.numbering+xml">
        <DigestMethod Algorithm="http://www.w3.org/2001/04/xmlenc#sha256"/>
        <DigestValue>M553cUJ9JlrgjLgka4LTP+yeS8bLUt4kMUwUvPwlZeg=</DigestValue>
      </Reference>
      <Reference URI="/word/settings.xml?ContentType=application/vnd.openxmlformats-officedocument.wordprocessingml.settings+xml">
        <DigestMethod Algorithm="http://www.w3.org/2001/04/xmlenc#sha256"/>
        <DigestValue>34el4VhYYXHmqf0W6WUI/MqP6tWvucqx2cbvEAm4afI=</DigestValue>
      </Reference>
      <Reference URI="/word/styles.xml?ContentType=application/vnd.openxmlformats-officedocument.wordprocessingml.styles+xml">
        <DigestMethod Algorithm="http://www.w3.org/2001/04/xmlenc#sha256"/>
        <DigestValue>YWfBBmlIPrOwArj6tGgOfLROQyn4uYHFk7tTl960iQs=</DigestValue>
      </Reference>
      <Reference URI="/word/theme/theme1.xml?ContentType=application/vnd.openxmlformats-officedocument.theme+xml">
        <DigestMethod Algorithm="http://www.w3.org/2001/04/xmlenc#sha256"/>
        <DigestValue>sildMZiJPSwD9eWEx0mhV1G3mK79zZvuKInxOQPWjLI=</DigestValue>
      </Reference>
      <Reference URI="/word/webSettings.xml?ContentType=application/vnd.openxmlformats-officedocument.wordprocessingml.webSettings+xml">
        <DigestMethod Algorithm="http://www.w3.org/2001/04/xmlenc#sha256"/>
        <DigestValue>M0YxTJMHgHC0VKldBIW/lyHa3hPYnPqlecwyZF+n7e8=</DigestValue>
      </Reference>
    </Manifest>
    <SignatureProperties>
      <SignatureProperty Id="idSignatureTime" Target="#idPackageSignature">
        <mdssi:SignatureTime xmlns:mdssi="http://schemas.openxmlformats.org/package/2006/digital-signature">
          <mdssi:Format>YYYY-MM-DDThh:mm:ssTZD</mdssi:Format>
          <mdssi:Value>2026-07-31T14:44:40Z</mdssi:Value>
        </mdssi:SignatureTime>
      </SignatureProperty>
    </SignatureProperties>
  </Object>
  <Object Id="idOfficeObject">
    <SignatureProperties>
      <SignatureProperty Id="idOfficeV1Details" Target="#idPackageSignature">
        <SignatureInfoV1 xmlns="http://schemas.microsoft.com/office/2006/digsig">
          <SetupID>{760FA769-3E79-46F1-9FE7-E6B72A1DA1F5}</SetupID>
          <SignatureText/>
          <SignatureImage>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</SignatureImage>
          <SignatureComments/>
          <WindowsVersion>10.0</WindowsVersion>
          <OfficeVersion>16.0.20228/27</OfficeVersion>
          <ApplicationVersion>16.0.20228</ApplicationVersion>
          <Monitors>1</Monitors>
          <HorizontalResolution>2196</HorizontalResolution>
          <VerticalResolution>1464</VerticalResolution>
          <ColorDepth>32</ColorDepth>
          <SignatureProviderId>{00000000-0000-0000-0000-000000000000}</SignatureProviderId>
          <SignatureProviderUrl/>
          <SignatureProviderDetails>9</SignatureProviderDetails>
          <SignatureType>2</SignatureType>
        </SignatureInfoV1>
      </SignatureProperty>
    </SignatureProperties>
  </Object>
  <Object>
    <xd:QualifyingProperties xmlns:xd="http://uri.etsi.org/01903/v1.3.2#" Target="#idPackageSignature">
      <xd:SignedProperties Id="idSignedProperties">
        <xd:SignedSignatureProperties>
          <xd:SigningTime>2026-07-31T14:44:40Z</xd:SigningTime>
          <xd:SigningCertificate>
            <xd:Cert>
              <xd:CertDigest>
                <DigestMethod Algorithm="http://www.w3.org/2001/04/xmlenc#sha256"/>
                <DigestValue>RxrTzR/OEz4ggX70Ai0KzMMOdDFoLJnHWnFHArGRqPg=</DigestValue>
              </xd:CertDigest>
              <xd:IssuerSerial>
                <X509IssuerName>DC=net + DC=windows + CN=MS-Organization-Access + OU=82dbaca4-3e81-46ca-9c73-0950c1eaca97</X509IssuerName>
                <X509SerialNumber>76967318795350863082777795189109188712</X509SerialNumber>
              </xd:IssuerSerial>
            </xd:Cert>
          </xd:SigningCertificate>
          <xd:SignaturePolicyIdentifier>
            <xd:SignaturePolicyImplied/>
          </xd:SignaturePolicyIdentifier>
        </xd:SignedSignatureProperties>
      </xd:SignedProperties>
    </xd:QualifyingProperties>
  </Object>
  <Object Id="idValidSigLnImg">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EAAAAYAAAADAAAAAAAAAASAAAADAAAAAEAAAAeAAAAGAAAABUBAAAGAAAAawEAABsAAAAlAAAADAAAAAEAAABUAAAAiAAAABYBAAAGAAAAaQEAABoAAAABAAAAUhA5QQ+zOEEWAQAABgAAAAoAAABMAAAAAAAAAAAAAAAAAAAA//////////9gAAAAMwAxAC8AMAA3AC8AMgAwADIANgAJAAAACQAAAAYAAAAJAAAACQAAAAYAAAAJAAAACQAAAAkAAAAJAAAASwAAAEAAAAAwAAAABQAAACAAAAABAAAAAQAAABAAAAAAAAAAAAAAAKMBAADAAAAAAAAAAAAAAACjAQAAwAAAAFIAAABwAQAAAgAAABQAAAAJAAAAAAAAAAAAAAC8AgAAAAAAAAECAiJTAHkAcwB0AGUAb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</Object>
  <Object Id="idInvalidSigLnImg">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EAAAAYAAAADAAAAP8AAAASAAAADAAAAAEAAAAeAAAAGAAAAEIAAAAGAAAAtwAAABsAAAAlAAAADAAAAAEAAABUAAAAtAAAAEMAAAAGAAAAtQAAABoAAAABAAAAUhA5QQ+zOEFDAAAABgAAABEAAABMAAAAAAAAAAAAAAAAAAAA//////////9wAAAASQBuAHYAYQBsAGkAZAAgAHMAaQBnAG4AYQB0AHUAcgBlAAAABAAAAAkAAAAIAAAACAAAAAQAAAAEAAAACQAAAAQAAAAHAAAABAAAAAkAAAAJAAAACAAAAAUAAAAJAAAABgAAAAgAAABLAAAAQAAAADAAAAAFAAAAIAAAAAEAAAABAAAAEAAAAAAAAAAAAAAAowEAAMAAAAAAAAAAAAAAAKMBAADAAAAAUgAAAHABAAACAAAAFAAAAAkAAAAAAAAAAAAAALwCAAAAAAAAAQICIlMAeQBzAHQAZQB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</Object>
</Signature>
</file>

<file path=docProps/app.xml><?xml version="1.0" encoding="utf-8"?>
<Properties xmlns="http://schemas.openxmlformats.org/officeDocument/2006/extended-properties" xmlns:vt="http://schemas.openxmlformats.org/officeDocument/2006/docPropsVTypes">
  <Template>Normal</Template>
  <TotalTime>3</TotalTime>
  <Pages>5</Pages>
  <Words>1579</Words>
  <Characters>9001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Jake Saunders</dc:creator>
  <cp:lastModifiedBy>Arron Jameson | Procon 247</cp:lastModifiedBy>
  <cp:revision>2</cp:revision>
  <dcterms:created xsi:type="dcterms:W3CDTF">2026-07-31T14:44:00Z</dcterms:created>
  <dcterms:modified xsi:type="dcterms:W3CDTF">2026-07-31T14:44:00Z</dcterms:modified>
</cp:coreProperties>
</file>