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09272" w14:textId="77777777" w:rsidR="00507240" w:rsidRDefault="00507240" w:rsidP="00507240"/>
    <w:p w14:paraId="2E6F005F" w14:textId="77777777" w:rsidR="00507240" w:rsidRPr="00737D4C" w:rsidRDefault="00507240" w:rsidP="00507240">
      <w:pPr>
        <w:spacing w:after="0" w:line="240" w:lineRule="auto"/>
        <w:jc w:val="center"/>
        <w:rPr>
          <w:rFonts w:cs="Arial"/>
          <w:b/>
          <w:sz w:val="36"/>
          <w:szCs w:val="44"/>
        </w:rPr>
      </w:pPr>
      <w:r w:rsidRPr="00737D4C">
        <w:rPr>
          <w:rFonts w:cs="Arial"/>
          <w:b/>
          <w:sz w:val="36"/>
          <w:szCs w:val="44"/>
        </w:rPr>
        <w:t>CCT College Dublin</w:t>
      </w:r>
    </w:p>
    <w:p w14:paraId="736E17FF" w14:textId="77777777" w:rsidR="00507240" w:rsidRPr="00737D4C" w:rsidRDefault="00507240" w:rsidP="00507240">
      <w:pPr>
        <w:spacing w:after="0" w:line="240" w:lineRule="auto"/>
        <w:rPr>
          <w:rFonts w:cs="Arial"/>
          <w:b/>
          <w:sz w:val="28"/>
          <w:szCs w:val="44"/>
        </w:rPr>
      </w:pPr>
    </w:p>
    <w:p w14:paraId="619B8985" w14:textId="77777777" w:rsidR="00507240" w:rsidRPr="00737D4C" w:rsidRDefault="00507240" w:rsidP="00507240">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26F7A522" w14:textId="77777777" w:rsidR="00507240" w:rsidRPr="00737D4C" w:rsidRDefault="00507240" w:rsidP="00507240">
      <w:pPr>
        <w:pBdr>
          <w:bottom w:val="single" w:sz="12" w:space="1" w:color="auto"/>
        </w:pBdr>
        <w:spacing w:after="0" w:line="240" w:lineRule="auto"/>
        <w:jc w:val="center"/>
        <w:rPr>
          <w:rFonts w:cs="Arial"/>
          <w:b/>
          <w:sz w:val="28"/>
          <w:szCs w:val="44"/>
        </w:rPr>
      </w:pPr>
    </w:p>
    <w:p w14:paraId="0586DFD3" w14:textId="77777777" w:rsidR="00507240" w:rsidRPr="00737D4C" w:rsidRDefault="00507240" w:rsidP="00507240"/>
    <w:tbl>
      <w:tblPr>
        <w:tblStyle w:val="TableGrid"/>
        <w:tblW w:w="0" w:type="auto"/>
        <w:tblLook w:val="04A0" w:firstRow="1" w:lastRow="0" w:firstColumn="1" w:lastColumn="0" w:noHBand="0" w:noVBand="1"/>
      </w:tblPr>
      <w:tblGrid>
        <w:gridCol w:w="2263"/>
        <w:gridCol w:w="6753"/>
      </w:tblGrid>
      <w:tr w:rsidR="00507240" w:rsidRPr="00737D4C" w14:paraId="5536A519" w14:textId="77777777" w:rsidTr="0040786C">
        <w:tc>
          <w:tcPr>
            <w:tcW w:w="2263" w:type="dxa"/>
          </w:tcPr>
          <w:p w14:paraId="2245464B" w14:textId="77777777" w:rsidR="00507240" w:rsidRPr="00737D4C" w:rsidRDefault="00507240" w:rsidP="0040786C">
            <w:pPr>
              <w:rPr>
                <w:b/>
                <w:bCs/>
              </w:rPr>
            </w:pPr>
            <w:r w:rsidRPr="00737D4C">
              <w:rPr>
                <w:b/>
                <w:bCs/>
              </w:rPr>
              <w:t>Module Title:</w:t>
            </w:r>
          </w:p>
          <w:p w14:paraId="56A67E44" w14:textId="77777777" w:rsidR="00507240" w:rsidRPr="00737D4C" w:rsidRDefault="00507240" w:rsidP="0040786C">
            <w:pPr>
              <w:rPr>
                <w:b/>
                <w:bCs/>
              </w:rPr>
            </w:pPr>
          </w:p>
        </w:tc>
        <w:tc>
          <w:tcPr>
            <w:tcW w:w="6753" w:type="dxa"/>
          </w:tcPr>
          <w:p w14:paraId="4C46DA6F" w14:textId="4C721E3B" w:rsidR="00507240" w:rsidRPr="00737D4C" w:rsidRDefault="00507240" w:rsidP="0040786C">
            <w:r>
              <w:rPr>
                <w:iCs/>
              </w:rPr>
              <w:t>OOAD</w:t>
            </w:r>
          </w:p>
        </w:tc>
      </w:tr>
      <w:tr w:rsidR="00507240" w:rsidRPr="00737D4C" w14:paraId="5A459956" w14:textId="77777777" w:rsidTr="0040786C">
        <w:tc>
          <w:tcPr>
            <w:tcW w:w="2263" w:type="dxa"/>
          </w:tcPr>
          <w:p w14:paraId="2C688294" w14:textId="77777777" w:rsidR="00507240" w:rsidRPr="00737D4C" w:rsidRDefault="00507240" w:rsidP="0040786C">
            <w:pPr>
              <w:rPr>
                <w:b/>
                <w:bCs/>
              </w:rPr>
            </w:pPr>
            <w:r w:rsidRPr="00737D4C">
              <w:rPr>
                <w:b/>
                <w:bCs/>
              </w:rPr>
              <w:t>Assessment Title:</w:t>
            </w:r>
          </w:p>
          <w:p w14:paraId="40664115" w14:textId="77777777" w:rsidR="00507240" w:rsidRPr="00737D4C" w:rsidRDefault="00507240" w:rsidP="0040786C">
            <w:pPr>
              <w:rPr>
                <w:b/>
                <w:bCs/>
              </w:rPr>
            </w:pPr>
          </w:p>
        </w:tc>
        <w:tc>
          <w:tcPr>
            <w:tcW w:w="6753" w:type="dxa"/>
          </w:tcPr>
          <w:p w14:paraId="2DDB89E3" w14:textId="77777777" w:rsidR="00507240" w:rsidRPr="00737D4C" w:rsidRDefault="00507240" w:rsidP="0040786C">
            <w:r>
              <w:t>Diploma in Applied Software Development</w:t>
            </w:r>
          </w:p>
        </w:tc>
      </w:tr>
      <w:tr w:rsidR="00507240" w:rsidRPr="00737D4C" w14:paraId="47131F4D" w14:textId="77777777" w:rsidTr="0040786C">
        <w:tc>
          <w:tcPr>
            <w:tcW w:w="2263" w:type="dxa"/>
          </w:tcPr>
          <w:p w14:paraId="3B186A35" w14:textId="77777777" w:rsidR="00507240" w:rsidRPr="00737D4C" w:rsidRDefault="00507240" w:rsidP="0040786C">
            <w:pPr>
              <w:rPr>
                <w:b/>
                <w:bCs/>
              </w:rPr>
            </w:pPr>
            <w:r w:rsidRPr="00737D4C">
              <w:rPr>
                <w:b/>
                <w:bCs/>
              </w:rPr>
              <w:t>Lecturer Name:</w:t>
            </w:r>
          </w:p>
          <w:p w14:paraId="32AF57A9" w14:textId="77777777" w:rsidR="00507240" w:rsidRPr="00737D4C" w:rsidRDefault="00507240" w:rsidP="0040786C">
            <w:pPr>
              <w:rPr>
                <w:b/>
                <w:bCs/>
              </w:rPr>
            </w:pPr>
          </w:p>
        </w:tc>
        <w:tc>
          <w:tcPr>
            <w:tcW w:w="6753" w:type="dxa"/>
          </w:tcPr>
          <w:p w14:paraId="0BC2B129" w14:textId="696065C8" w:rsidR="00507240" w:rsidRPr="00737D4C" w:rsidRDefault="00507240" w:rsidP="0040786C">
            <w:proofErr w:type="spellStart"/>
            <w:r>
              <w:rPr>
                <w:rFonts w:ascii="Montserrat" w:hAnsi="Montserrat"/>
                <w:color w:val="1D2125"/>
                <w:sz w:val="23"/>
                <w:szCs w:val="23"/>
                <w:shd w:val="clear" w:color="auto" w:fill="FFFFFF"/>
              </w:rPr>
              <w:t>Kayoum</w:t>
            </w:r>
            <w:proofErr w:type="spellEnd"/>
            <w:r>
              <w:rPr>
                <w:rFonts w:ascii="Montserrat" w:hAnsi="Montserrat"/>
                <w:color w:val="1D2125"/>
                <w:sz w:val="23"/>
                <w:szCs w:val="23"/>
                <w:shd w:val="clear" w:color="auto" w:fill="FFFFFF"/>
              </w:rPr>
              <w:t xml:space="preserve"> </w:t>
            </w:r>
            <w:proofErr w:type="spellStart"/>
            <w:r>
              <w:rPr>
                <w:rFonts w:ascii="Montserrat" w:hAnsi="Montserrat"/>
                <w:color w:val="1D2125"/>
                <w:sz w:val="23"/>
                <w:szCs w:val="23"/>
                <w:shd w:val="clear" w:color="auto" w:fill="FFFFFF"/>
              </w:rPr>
              <w:t>Khbuli</w:t>
            </w:r>
            <w:proofErr w:type="spellEnd"/>
          </w:p>
        </w:tc>
      </w:tr>
      <w:tr w:rsidR="00507240" w:rsidRPr="00737D4C" w14:paraId="057AE55F" w14:textId="77777777" w:rsidTr="0040786C">
        <w:tc>
          <w:tcPr>
            <w:tcW w:w="2263" w:type="dxa"/>
          </w:tcPr>
          <w:p w14:paraId="43A4A9A9" w14:textId="77777777" w:rsidR="00507240" w:rsidRPr="00737D4C" w:rsidRDefault="00507240" w:rsidP="0040786C">
            <w:pPr>
              <w:rPr>
                <w:b/>
                <w:bCs/>
              </w:rPr>
            </w:pPr>
            <w:r w:rsidRPr="00737D4C">
              <w:rPr>
                <w:b/>
                <w:bCs/>
              </w:rPr>
              <w:t>Student Full Name:</w:t>
            </w:r>
          </w:p>
          <w:p w14:paraId="1F0D8653" w14:textId="77777777" w:rsidR="00507240" w:rsidRPr="00737D4C" w:rsidRDefault="00507240" w:rsidP="0040786C">
            <w:pPr>
              <w:rPr>
                <w:b/>
                <w:bCs/>
              </w:rPr>
            </w:pPr>
          </w:p>
        </w:tc>
        <w:tc>
          <w:tcPr>
            <w:tcW w:w="6753" w:type="dxa"/>
          </w:tcPr>
          <w:p w14:paraId="64E6CE08" w14:textId="77777777" w:rsidR="00507240" w:rsidRPr="00737D4C" w:rsidRDefault="00507240" w:rsidP="0040786C">
            <w:proofErr w:type="spellStart"/>
            <w:r>
              <w:t>JamesScott</w:t>
            </w:r>
            <w:proofErr w:type="spellEnd"/>
          </w:p>
        </w:tc>
      </w:tr>
      <w:tr w:rsidR="00507240" w:rsidRPr="00737D4C" w14:paraId="123FB78D" w14:textId="77777777" w:rsidTr="0040786C">
        <w:tc>
          <w:tcPr>
            <w:tcW w:w="2263" w:type="dxa"/>
          </w:tcPr>
          <w:p w14:paraId="56BE2688" w14:textId="77777777" w:rsidR="00507240" w:rsidRPr="00737D4C" w:rsidRDefault="00507240" w:rsidP="0040786C">
            <w:pPr>
              <w:rPr>
                <w:b/>
                <w:bCs/>
              </w:rPr>
            </w:pPr>
            <w:r w:rsidRPr="00737D4C">
              <w:rPr>
                <w:b/>
                <w:bCs/>
              </w:rPr>
              <w:t>Student Number:</w:t>
            </w:r>
          </w:p>
          <w:p w14:paraId="57D91203" w14:textId="77777777" w:rsidR="00507240" w:rsidRPr="00737D4C" w:rsidRDefault="00507240" w:rsidP="0040786C">
            <w:pPr>
              <w:rPr>
                <w:b/>
                <w:bCs/>
              </w:rPr>
            </w:pPr>
          </w:p>
        </w:tc>
        <w:tc>
          <w:tcPr>
            <w:tcW w:w="6753" w:type="dxa"/>
          </w:tcPr>
          <w:p w14:paraId="3D94D86E" w14:textId="77777777" w:rsidR="00507240" w:rsidRPr="00737D4C" w:rsidRDefault="00507240" w:rsidP="0040786C">
            <w:r>
              <w:t>Sba23056</w:t>
            </w:r>
          </w:p>
        </w:tc>
      </w:tr>
      <w:tr w:rsidR="00507240" w:rsidRPr="00737D4C" w14:paraId="59BEF178" w14:textId="77777777" w:rsidTr="0040786C">
        <w:tc>
          <w:tcPr>
            <w:tcW w:w="2263" w:type="dxa"/>
          </w:tcPr>
          <w:p w14:paraId="3171498E" w14:textId="77777777" w:rsidR="00507240" w:rsidRPr="00737D4C" w:rsidRDefault="00507240" w:rsidP="0040786C">
            <w:pPr>
              <w:rPr>
                <w:b/>
                <w:bCs/>
              </w:rPr>
            </w:pPr>
            <w:r w:rsidRPr="00737D4C">
              <w:rPr>
                <w:b/>
                <w:bCs/>
              </w:rPr>
              <w:t>Assessment Due Date:</w:t>
            </w:r>
          </w:p>
          <w:p w14:paraId="621FA24D" w14:textId="77777777" w:rsidR="00507240" w:rsidRPr="00737D4C" w:rsidRDefault="00507240" w:rsidP="0040786C">
            <w:pPr>
              <w:rPr>
                <w:b/>
                <w:bCs/>
              </w:rPr>
            </w:pPr>
          </w:p>
        </w:tc>
        <w:tc>
          <w:tcPr>
            <w:tcW w:w="6753" w:type="dxa"/>
          </w:tcPr>
          <w:p w14:paraId="72A25C61" w14:textId="03394AF5" w:rsidR="00507240" w:rsidRPr="00737D4C" w:rsidRDefault="00507240" w:rsidP="0040786C">
            <w:r>
              <w:t>31</w:t>
            </w:r>
            <w:r>
              <w:t>/3/24</w:t>
            </w:r>
          </w:p>
        </w:tc>
      </w:tr>
      <w:tr w:rsidR="00507240" w:rsidRPr="00737D4C" w14:paraId="5FE730CD" w14:textId="77777777" w:rsidTr="0040786C">
        <w:tc>
          <w:tcPr>
            <w:tcW w:w="2263" w:type="dxa"/>
          </w:tcPr>
          <w:p w14:paraId="0D4268BB" w14:textId="77777777" w:rsidR="00507240" w:rsidRPr="00737D4C" w:rsidRDefault="00507240" w:rsidP="0040786C">
            <w:pPr>
              <w:rPr>
                <w:b/>
                <w:bCs/>
              </w:rPr>
            </w:pPr>
            <w:r w:rsidRPr="00737D4C">
              <w:rPr>
                <w:b/>
                <w:bCs/>
              </w:rPr>
              <w:t>Date of Submission:</w:t>
            </w:r>
          </w:p>
          <w:p w14:paraId="47B88322" w14:textId="77777777" w:rsidR="00507240" w:rsidRPr="00737D4C" w:rsidRDefault="00507240" w:rsidP="0040786C">
            <w:pPr>
              <w:rPr>
                <w:b/>
                <w:bCs/>
              </w:rPr>
            </w:pPr>
          </w:p>
        </w:tc>
        <w:tc>
          <w:tcPr>
            <w:tcW w:w="6753" w:type="dxa"/>
          </w:tcPr>
          <w:p w14:paraId="0C8B87D8" w14:textId="77777777" w:rsidR="00507240" w:rsidRPr="00737D4C" w:rsidRDefault="00507240" w:rsidP="0040786C"/>
        </w:tc>
      </w:tr>
    </w:tbl>
    <w:p w14:paraId="4347FF51" w14:textId="77777777" w:rsidR="00507240" w:rsidRPr="00737D4C" w:rsidRDefault="00507240" w:rsidP="00507240"/>
    <w:p w14:paraId="3C1A8DE8" w14:textId="77777777" w:rsidR="00507240" w:rsidRPr="00737D4C" w:rsidRDefault="00507240" w:rsidP="00507240">
      <w:pPr>
        <w:pBdr>
          <w:bottom w:val="single" w:sz="12" w:space="31" w:color="auto"/>
        </w:pBdr>
        <w:spacing w:after="0" w:line="240" w:lineRule="auto"/>
        <w:rPr>
          <w:rFonts w:cs="Arial"/>
          <w:b/>
          <w:sz w:val="20"/>
        </w:rPr>
      </w:pPr>
    </w:p>
    <w:p w14:paraId="61C2E20F" w14:textId="77777777" w:rsidR="00507240" w:rsidRPr="00737D4C" w:rsidRDefault="00507240" w:rsidP="00507240">
      <w:pPr>
        <w:pBdr>
          <w:bottom w:val="single" w:sz="12" w:space="31" w:color="auto"/>
        </w:pBdr>
        <w:spacing w:after="0" w:line="240" w:lineRule="auto"/>
        <w:rPr>
          <w:rFonts w:cs="Arial"/>
          <w:b/>
          <w:sz w:val="20"/>
        </w:rPr>
      </w:pPr>
    </w:p>
    <w:p w14:paraId="0C673F0E" w14:textId="77777777" w:rsidR="00507240" w:rsidRPr="00737D4C" w:rsidRDefault="00507240" w:rsidP="00507240">
      <w:pPr>
        <w:spacing w:after="0" w:line="240" w:lineRule="auto"/>
        <w:rPr>
          <w:rFonts w:cs="Arial"/>
          <w:b/>
          <w:sz w:val="20"/>
        </w:rPr>
      </w:pPr>
    </w:p>
    <w:p w14:paraId="6FEABB3F" w14:textId="77777777" w:rsidR="00507240" w:rsidRPr="00737D4C" w:rsidRDefault="00507240" w:rsidP="00507240">
      <w:pPr>
        <w:spacing w:after="0" w:line="240" w:lineRule="auto"/>
        <w:rPr>
          <w:rFonts w:cs="Arial"/>
          <w:b/>
          <w:sz w:val="20"/>
        </w:rPr>
      </w:pPr>
      <w:r w:rsidRPr="00737D4C">
        <w:rPr>
          <w:rFonts w:cs="Arial"/>
          <w:b/>
          <w:sz w:val="20"/>
        </w:rPr>
        <w:t xml:space="preserve">Declaration </w:t>
      </w:r>
    </w:p>
    <w:p w14:paraId="1B1E64D0" w14:textId="77777777" w:rsidR="00507240" w:rsidRPr="00737D4C" w:rsidRDefault="00507240" w:rsidP="00507240">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07240" w:rsidRPr="00737D4C" w14:paraId="0C20A4C2" w14:textId="77777777" w:rsidTr="0040786C">
        <w:trPr>
          <w:trHeight w:val="1111"/>
        </w:trPr>
        <w:tc>
          <w:tcPr>
            <w:tcW w:w="9016" w:type="dxa"/>
          </w:tcPr>
          <w:p w14:paraId="780E3C07" w14:textId="77777777" w:rsidR="00507240" w:rsidRPr="00737D4C" w:rsidRDefault="00507240" w:rsidP="0040786C">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521C8C9" w14:textId="77777777" w:rsidR="00507240" w:rsidRPr="00737D4C" w:rsidRDefault="00507240" w:rsidP="0040786C">
            <w:pPr>
              <w:rPr>
                <w:rFonts w:cs="Arial"/>
                <w:sz w:val="20"/>
              </w:rPr>
            </w:pPr>
          </w:p>
        </w:tc>
      </w:tr>
    </w:tbl>
    <w:p w14:paraId="5B5D62DE" w14:textId="77777777" w:rsidR="00507240" w:rsidRPr="00737D4C" w:rsidRDefault="00507240" w:rsidP="00507240">
      <w:pPr>
        <w:spacing w:after="0" w:line="240" w:lineRule="auto"/>
        <w:rPr>
          <w:rFonts w:cs="Arial"/>
          <w:sz w:val="20"/>
        </w:rPr>
      </w:pPr>
    </w:p>
    <w:p w14:paraId="09DCB7CA" w14:textId="77777777" w:rsidR="00507240" w:rsidRDefault="00507240" w:rsidP="00CE2D16">
      <w:pPr>
        <w:rPr>
          <w:rFonts w:ascii="Calibri" w:hAnsi="Calibri" w:cs="Calibri"/>
          <w:b/>
          <w:bCs/>
          <w:sz w:val="32"/>
          <w:szCs w:val="32"/>
        </w:rPr>
      </w:pPr>
    </w:p>
    <w:p w14:paraId="143479C7" w14:textId="77777777" w:rsidR="00507240" w:rsidRDefault="00507240" w:rsidP="00CE2D16">
      <w:pPr>
        <w:rPr>
          <w:rFonts w:ascii="Calibri" w:hAnsi="Calibri" w:cs="Calibri"/>
          <w:b/>
          <w:bCs/>
          <w:sz w:val="32"/>
          <w:szCs w:val="32"/>
        </w:rPr>
      </w:pPr>
    </w:p>
    <w:p w14:paraId="740007CF" w14:textId="77777777" w:rsidR="00507240" w:rsidRDefault="00507240" w:rsidP="00CE2D16">
      <w:pPr>
        <w:rPr>
          <w:rFonts w:ascii="Calibri" w:hAnsi="Calibri" w:cs="Calibri"/>
          <w:b/>
          <w:bCs/>
          <w:sz w:val="32"/>
          <w:szCs w:val="32"/>
        </w:rPr>
      </w:pPr>
    </w:p>
    <w:p w14:paraId="53706387" w14:textId="77777777" w:rsidR="00507240" w:rsidRDefault="00507240" w:rsidP="00CE2D16">
      <w:pPr>
        <w:rPr>
          <w:rFonts w:ascii="Calibri" w:hAnsi="Calibri" w:cs="Calibri"/>
          <w:b/>
          <w:bCs/>
          <w:sz w:val="32"/>
          <w:szCs w:val="32"/>
        </w:rPr>
      </w:pPr>
    </w:p>
    <w:p w14:paraId="69A0359C" w14:textId="403885C3" w:rsidR="006C31CF" w:rsidRPr="006C31CF" w:rsidRDefault="006C31CF" w:rsidP="00CE2D16">
      <w:pPr>
        <w:rPr>
          <w:rFonts w:ascii="Calibri" w:hAnsi="Calibri" w:cs="Calibri"/>
          <w:b/>
          <w:bCs/>
          <w:sz w:val="32"/>
          <w:szCs w:val="32"/>
        </w:rPr>
      </w:pPr>
      <w:r w:rsidRPr="006C31CF">
        <w:rPr>
          <w:rFonts w:ascii="Calibri" w:hAnsi="Calibri" w:cs="Calibri"/>
          <w:b/>
          <w:bCs/>
          <w:sz w:val="32"/>
          <w:szCs w:val="32"/>
        </w:rPr>
        <w:lastRenderedPageBreak/>
        <w:t>Analysis and Recommendations for Course Management System Development</w:t>
      </w:r>
    </w:p>
    <w:p w14:paraId="423583D4" w14:textId="77777777" w:rsidR="006C31CF" w:rsidRDefault="006C31CF" w:rsidP="006C31CF"/>
    <w:p w14:paraId="1A0F33E9" w14:textId="77777777" w:rsidR="006C31CF" w:rsidRPr="006C31CF" w:rsidRDefault="006C31CF" w:rsidP="006C31CF">
      <w:pPr>
        <w:rPr>
          <w:b/>
          <w:bCs/>
          <w:sz w:val="28"/>
          <w:szCs w:val="28"/>
          <w:u w:val="single"/>
        </w:rPr>
      </w:pPr>
      <w:r w:rsidRPr="006C31CF">
        <w:rPr>
          <w:b/>
          <w:bCs/>
          <w:sz w:val="28"/>
          <w:szCs w:val="28"/>
          <w:u w:val="single"/>
        </w:rPr>
        <w:t>Introduction</w:t>
      </w:r>
    </w:p>
    <w:p w14:paraId="54472798" w14:textId="77777777" w:rsidR="006C31CF" w:rsidRDefault="006C31CF" w:rsidP="006C31CF"/>
    <w:p w14:paraId="624B00E9" w14:textId="5EF1A84F" w:rsidR="00071A1B" w:rsidRDefault="00071A1B" w:rsidP="00071A1B">
      <w:r>
        <w:t xml:space="preserve">In today's dynamic educational realm, the fusion of technology holds pivotal significance, steering administrative workflows towards efficiency while enriching the learning journey for students. This narrative embarks on the journey of crafting a bespoke Course Management System (CMS) specifically tailored for collegiate settings. Our CMS </w:t>
      </w:r>
      <w:r w:rsidR="00172B53">
        <w:t>endeavours</w:t>
      </w:r>
      <w:r>
        <w:t xml:space="preserve"> to seamlessly meld with the institution's existing web infrastructure, functioning as a centralized hub for crucial course-related information: from student </w:t>
      </w:r>
      <w:r w:rsidR="00172B53">
        <w:t>enrolment</w:t>
      </w:r>
      <w:r>
        <w:t xml:space="preserve"> particulars to comprehensive grade records and invaluable feedback loops. With a clear vision in mind, the primary aim is to harness the power of this unified platform to elevate the spectrum of course administration, delivery mechanisms, and, ultimately, foster a realm of heightened student satisfaction and academic performance.</w:t>
      </w:r>
    </w:p>
    <w:p w14:paraId="726EE201" w14:textId="77777777" w:rsidR="00071A1B" w:rsidRDefault="00071A1B" w:rsidP="00071A1B"/>
    <w:p w14:paraId="22E127C4" w14:textId="7321CE91" w:rsidR="00071A1B" w:rsidRDefault="00071A1B" w:rsidP="00071A1B">
      <w:r>
        <w:t xml:space="preserve">Within the educational landscape, the pulse of innovation beats fervently, and our CMS project stands as a testament to this ethos. The genesis of this </w:t>
      </w:r>
      <w:r w:rsidR="00172B53">
        <w:t>endeavour</w:t>
      </w:r>
      <w:r>
        <w:t xml:space="preserve"> stems from a collective aspiration to not only streamline administrative processes but also to imbue the learning journey with a digital essence that resonates with the contemporary student populace. With a blend of meticulous planning and innovative ideation, our team has set forth on a path aimed at revolutionizing the course management paradigm. By meticulously weaving technology into the fabric of academia, we aspire to create an ecosystem where administrative burdens are alleviated, and students are empowered to engage with their learning materials in a more immersive and personalized manner.</w:t>
      </w:r>
    </w:p>
    <w:p w14:paraId="32BF5728" w14:textId="77777777" w:rsidR="00071A1B" w:rsidRDefault="00071A1B" w:rsidP="00071A1B"/>
    <w:p w14:paraId="0C4D3B9C" w14:textId="4B68FE90" w:rsidR="006C31CF" w:rsidRDefault="00071A1B" w:rsidP="00071A1B">
      <w:r>
        <w:t xml:space="preserve">At its core, our CMS initiative embodies a profound commitment to </w:t>
      </w:r>
      <w:r w:rsidR="00172B53">
        <w:t>catalysing</w:t>
      </w:r>
      <w:r>
        <w:t xml:space="preserve"> positive change within the educational ecosystem. Beyond the realm of mere digitization, our </w:t>
      </w:r>
      <w:r w:rsidR="00172B53">
        <w:t>endeavour</w:t>
      </w:r>
      <w:r>
        <w:t xml:space="preserve"> encapsulates a deeper narrative—one driven by a fervent desire to empower educators, administrators, and students alike. Through the seamless integration of technology, we aspire to cultivate an environment where educational resources are not only accessible but also intelligently tailored to meet the diverse needs of learners. As we embark on this transformative journey, our sights are set on crafting a legacy that transcends conventional boundaries, ushering in a new era of educational excellence and empowerment.</w:t>
      </w:r>
    </w:p>
    <w:p w14:paraId="7C8774FA" w14:textId="77777777" w:rsidR="00155E34" w:rsidRDefault="00155E34" w:rsidP="00071A1B"/>
    <w:p w14:paraId="4ED6F23C" w14:textId="77777777" w:rsidR="00155E34" w:rsidRDefault="00155E34" w:rsidP="00071A1B"/>
    <w:p w14:paraId="55555CEC" w14:textId="77777777" w:rsidR="00155E34" w:rsidRDefault="00155E34" w:rsidP="00071A1B"/>
    <w:p w14:paraId="4BE1DA29" w14:textId="77777777" w:rsidR="00155E34" w:rsidRDefault="00155E34" w:rsidP="00071A1B"/>
    <w:p w14:paraId="3D25D5A8" w14:textId="77777777" w:rsidR="00155E34" w:rsidRDefault="00155E34" w:rsidP="00071A1B"/>
    <w:p w14:paraId="09F483E7" w14:textId="77777777" w:rsidR="006C31CF" w:rsidRPr="006C31CF" w:rsidRDefault="006C31CF" w:rsidP="006C31CF">
      <w:pPr>
        <w:rPr>
          <w:b/>
          <w:bCs/>
          <w:sz w:val="28"/>
          <w:szCs w:val="28"/>
          <w:u w:val="single"/>
        </w:rPr>
      </w:pPr>
      <w:r w:rsidRPr="006C31CF">
        <w:rPr>
          <w:b/>
          <w:bCs/>
          <w:sz w:val="28"/>
          <w:szCs w:val="28"/>
          <w:u w:val="single"/>
        </w:rPr>
        <w:lastRenderedPageBreak/>
        <w:t>Understanding and Application of Software Engineering Principles</w:t>
      </w:r>
    </w:p>
    <w:p w14:paraId="0474D930" w14:textId="77777777" w:rsidR="006C31CF" w:rsidRPr="006C31CF" w:rsidRDefault="006C31CF" w:rsidP="006C31CF">
      <w:pPr>
        <w:rPr>
          <w:b/>
          <w:bCs/>
          <w:sz w:val="28"/>
          <w:szCs w:val="28"/>
          <w:u w:val="single"/>
        </w:rPr>
      </w:pPr>
    </w:p>
    <w:p w14:paraId="1553444F" w14:textId="77777777" w:rsidR="00155E34" w:rsidRDefault="00155E34" w:rsidP="00155E34"/>
    <w:p w14:paraId="36704212" w14:textId="77777777" w:rsidR="00155E34" w:rsidRDefault="00155E34" w:rsidP="00155E34">
      <w:r>
        <w:t>In the realm of crafting a CMS tailored for college environments, I firmly believe in anchoring our development practices on solid software engineering principles. These principles serve as our guiding light, steering us towards the creation of robust and scalable systems that stand the test of time. Take modularity, encapsulation, and abstraction, for instance—they're not just buzzwords; they're the bedrock upon which our CMS is constructed. By breaking down our system into distinct, modular components, each handling specific tasks, we pave the way for smoother maintenance and future enhancements, ensuring our CMS remains adaptable to evolving needs.</w:t>
      </w:r>
    </w:p>
    <w:p w14:paraId="0BA38F4C" w14:textId="77777777" w:rsidR="00155E34" w:rsidRDefault="00155E34" w:rsidP="00155E34"/>
    <w:p w14:paraId="1CBD1986" w14:textId="77777777" w:rsidR="00155E34" w:rsidRDefault="00155E34" w:rsidP="00155E34">
      <w:r>
        <w:t>When it comes to software design, principles like separation of concerns and cohesion are my compass. They're not just abstract concepts; they're the roadmap that ensures our codebase remains coherent and manageable. With separation of concerns, we carve out clear boundaries between different aspects of our system, allowing us to focus on one thing at a time without getting bogged down by unnecessary complexities. And cohesion? It's the glue that holds our components together, ensuring they work seamlessly towards a common goal—a CMS that serves the college community with precision and finesse.</w:t>
      </w:r>
    </w:p>
    <w:p w14:paraId="1D88E506" w14:textId="77777777" w:rsidR="00155E34" w:rsidRDefault="00155E34" w:rsidP="00155E34"/>
    <w:p w14:paraId="0FB69D60" w14:textId="27C6EBA0" w:rsidR="006C31CF" w:rsidRDefault="00155E34" w:rsidP="00155E34">
      <w:r>
        <w:t>In essence, these software engineering principles aren't just guidelines; they're the cornerstone of our approach to CMS development. They embody our commitment to building a system that not only meets current needs but also anticipates future challenges. With each line of code we write, we strive to uphold these principles, knowing that they are the pillars upon which our CMS stands tall, ready to support the educational journey of countless students and educators.</w:t>
      </w:r>
    </w:p>
    <w:p w14:paraId="77A6F564" w14:textId="77777777" w:rsidR="00155E34" w:rsidRDefault="00155E34" w:rsidP="00155E34"/>
    <w:p w14:paraId="1813458A" w14:textId="77777777" w:rsidR="00155E34" w:rsidRDefault="00155E34" w:rsidP="00155E34"/>
    <w:p w14:paraId="6BC01469" w14:textId="77777777" w:rsidR="006C31CF" w:rsidRPr="006C31CF" w:rsidRDefault="006C31CF" w:rsidP="006C31CF">
      <w:pPr>
        <w:rPr>
          <w:b/>
          <w:bCs/>
          <w:sz w:val="28"/>
          <w:szCs w:val="28"/>
          <w:u w:val="single"/>
        </w:rPr>
      </w:pPr>
      <w:r w:rsidRPr="006C31CF">
        <w:rPr>
          <w:b/>
          <w:bCs/>
          <w:sz w:val="28"/>
          <w:szCs w:val="28"/>
          <w:u w:val="single"/>
        </w:rPr>
        <w:t>Depth of Analysis and Explanation of Chosen Development Framework</w:t>
      </w:r>
    </w:p>
    <w:p w14:paraId="42DBE440" w14:textId="77777777" w:rsidR="006C31CF" w:rsidRPr="006C31CF" w:rsidRDefault="006C31CF" w:rsidP="006C31CF">
      <w:pPr>
        <w:rPr>
          <w:b/>
          <w:bCs/>
          <w:sz w:val="28"/>
          <w:szCs w:val="28"/>
          <w:u w:val="single"/>
        </w:rPr>
      </w:pPr>
    </w:p>
    <w:p w14:paraId="16FB0036" w14:textId="77777777" w:rsidR="0027355E" w:rsidRDefault="0027355E" w:rsidP="0027355E"/>
    <w:p w14:paraId="3643CCAB" w14:textId="77777777" w:rsidR="0027355E" w:rsidRDefault="0027355E" w:rsidP="0027355E">
      <w:r>
        <w:t>When it comes to choosing the right framework for developing our CMS, we've delved into various options to find the perfect fit. After thorough analysis, we've settled on the Agile methodology as our go-to approach. Agile methods, like Scrum or Kanban, bring a breath of fresh air to our development process. They're all about taking things one step at a time, working closely together, and being quick to adapt to any changes that come our way. And in the ever-changing world of education, where needs can shift in the blink of an eye, this flexibility is invaluable.</w:t>
      </w:r>
    </w:p>
    <w:p w14:paraId="620F86AC" w14:textId="77777777" w:rsidR="0027355E" w:rsidRDefault="0027355E" w:rsidP="0027355E"/>
    <w:p w14:paraId="08AE6A6D" w14:textId="77777777" w:rsidR="0027355E" w:rsidRDefault="0027355E" w:rsidP="0027355E">
      <w:r>
        <w:lastRenderedPageBreak/>
        <w:t>What sets Agile apart is its focus on iteration—basically, building things up bit by bit, getting feedback along the way, and then tweaking as needed. It's like sculpting a masterpiece out of clay; you start with a rough shape, then gradually refine it until it's just right. This approach is perfect for us because it means we can stay nimble, responding to feedback from teachers, students, and administrators as we go along. No need to wait until the end to see if everything's on track—we're constantly checking in and adjusting course as necessary.</w:t>
      </w:r>
    </w:p>
    <w:p w14:paraId="26358754" w14:textId="77777777" w:rsidR="0027355E" w:rsidRDefault="0027355E" w:rsidP="0027355E"/>
    <w:p w14:paraId="37146AC1" w14:textId="6E95700A" w:rsidR="006C31CF" w:rsidRDefault="0027355E" w:rsidP="0027355E">
      <w:r>
        <w:t>Plus, Agile is all about teamwork and collaboration. It's like a well-oiled machine, with everyone pitching in and working towards a common goal. With regular meetings and open communication channels, everyone has a chance to voice their ideas and concerns, ensuring that the final product truly reflects the needs of our college community. So, by embracing Agile, we're not just developing a CMS; we're fostering a culture of teamwork, adaptability, and innovation—all of which are essential for success in today's fast-paced educational landscape.</w:t>
      </w:r>
    </w:p>
    <w:p w14:paraId="2550494E" w14:textId="77777777" w:rsidR="006C31CF" w:rsidRPr="006C31CF" w:rsidRDefault="006C31CF" w:rsidP="006C31CF">
      <w:pPr>
        <w:rPr>
          <w:b/>
          <w:bCs/>
          <w:sz w:val="28"/>
          <w:szCs w:val="28"/>
          <w:u w:val="single"/>
        </w:rPr>
      </w:pPr>
      <w:r w:rsidRPr="006C31CF">
        <w:rPr>
          <w:b/>
          <w:bCs/>
          <w:sz w:val="28"/>
          <w:szCs w:val="28"/>
          <w:u w:val="single"/>
        </w:rPr>
        <w:t>Clarity and Organization of the Report</w:t>
      </w:r>
    </w:p>
    <w:p w14:paraId="1418EAFD" w14:textId="77777777" w:rsidR="006C31CF" w:rsidRDefault="006C31CF" w:rsidP="006C31CF"/>
    <w:p w14:paraId="03237AF1" w14:textId="77777777" w:rsidR="00110929" w:rsidRDefault="00110929" w:rsidP="00110929"/>
    <w:p w14:paraId="03303158" w14:textId="77777777" w:rsidR="00110929" w:rsidRDefault="00110929" w:rsidP="00110929">
      <w:r>
        <w:t>When it comes to putting together a report, keeping things clear and organized is key. We've made sure to structure our report in a way that makes sense, with clear headings and subheadings to break things down into manageable chunks. Each section flows smoothly into the next, building upon what came before to create a cohesive story that's easy to follow. Whether you're diving into the analysis or checking out our recommendations, you'll know exactly where to find what you're looking for.</w:t>
      </w:r>
    </w:p>
    <w:p w14:paraId="6AE19C83" w14:textId="77777777" w:rsidR="00110929" w:rsidRDefault="00110929" w:rsidP="00110929"/>
    <w:p w14:paraId="6C3E507C" w14:textId="77777777" w:rsidR="00110929" w:rsidRDefault="00110929" w:rsidP="00110929">
      <w:r>
        <w:t>One thing we've really focused on is keeping our language simple and straightforward. We want our report to be accessible to everyone, whether they're seasoned professionals or new to the field. So, instead of using fancy jargon or complicated terms, we've opted for plain language that's easy to understand. After all, effective communication is all about getting your message across clearly, and that's exactly what we aim to do with our report.</w:t>
      </w:r>
    </w:p>
    <w:p w14:paraId="2DA283D5" w14:textId="77777777" w:rsidR="00110929" w:rsidRDefault="00110929" w:rsidP="00110929"/>
    <w:p w14:paraId="426EE704" w14:textId="4EA853AD" w:rsidR="006C31CF" w:rsidRDefault="00110929" w:rsidP="00110929">
      <w:r>
        <w:t>By breaking things down into clear sections and using simple language, we're making sure our report is as readable and understandable as possible. Whether you're skimming through it quickly or taking your time to dive deep into the details, you'll find that everything flows smoothly and makes sense. And that's important because when it comes to reports like these, clarity is key. We want our readers to come away with a clear understanding of our analysis and recommendations, and by keeping things organized and easy to follow, we're making sure they do just that.</w:t>
      </w:r>
    </w:p>
    <w:p w14:paraId="7FC53097" w14:textId="77777777" w:rsidR="00110929" w:rsidRDefault="00110929" w:rsidP="00110929"/>
    <w:p w14:paraId="767CC5F4" w14:textId="77777777" w:rsidR="00110929" w:rsidRDefault="00110929" w:rsidP="00110929"/>
    <w:p w14:paraId="75BFE6C4" w14:textId="77777777" w:rsidR="00110929" w:rsidRDefault="00110929" w:rsidP="00110929"/>
    <w:p w14:paraId="508E7636" w14:textId="7B3B9BCF" w:rsidR="006C31CF" w:rsidRDefault="00CF6CF8" w:rsidP="006C31CF">
      <w:r w:rsidRPr="00CF6CF8">
        <w:rPr>
          <w:b/>
          <w:bCs/>
          <w:sz w:val="28"/>
          <w:szCs w:val="28"/>
          <w:u w:val="single"/>
        </w:rPr>
        <w:lastRenderedPageBreak/>
        <w:t>Examples, Case Studies, and Practical Application: Demonstrating the Integration of Java and MySQL</w:t>
      </w:r>
    </w:p>
    <w:p w14:paraId="3CD244C8" w14:textId="77777777" w:rsidR="000B494A" w:rsidRDefault="000B494A" w:rsidP="000B494A"/>
    <w:p w14:paraId="69A58332" w14:textId="77777777" w:rsidR="000B494A" w:rsidRDefault="000B494A" w:rsidP="000B494A">
      <w:r>
        <w:t xml:space="preserve">When it comes to integrating Java with a MySQL database, the process is all about creating a seamless connection between the two. In the simplest terms, Java acts as the bridge that allows us to interact with the data stored in our MySQL database. Think of it like a conversation between two friends: Java asks the database for information, and the database responds with the data we need. This integration </w:t>
      </w:r>
      <w:proofErr w:type="gramStart"/>
      <w:r>
        <w:t>opens up</w:t>
      </w:r>
      <w:proofErr w:type="gramEnd"/>
      <w:r>
        <w:t xml:space="preserve"> a world of possibilities, allowing us to manipulate and manage our data using the power of Java.</w:t>
      </w:r>
    </w:p>
    <w:p w14:paraId="0DA70D81" w14:textId="77777777" w:rsidR="000B494A" w:rsidRDefault="000B494A" w:rsidP="000B494A"/>
    <w:p w14:paraId="5CBDB666" w14:textId="77777777" w:rsidR="000B494A" w:rsidRDefault="000B494A" w:rsidP="000B494A">
      <w:r>
        <w:t>To make this integration work, we use something called JDBC, which stands for Java Database Connectivity. JDBC provides a set of classes and interfaces that Java applications can use to interact with databases like MySQL. It's like a toolbox full of handy tools that Java developers can use to build connections, execute queries, and retrieve results from the database. With JDBC at our disposal, we can seamlessly integrate Java into our database workflow, making it easy to access and manipulate our data.</w:t>
      </w:r>
    </w:p>
    <w:p w14:paraId="750B4B28" w14:textId="77777777" w:rsidR="000B494A" w:rsidRDefault="000B494A" w:rsidP="000B494A"/>
    <w:p w14:paraId="04D4890B" w14:textId="4D4F3125" w:rsidR="006C31CF" w:rsidRDefault="000B494A" w:rsidP="000B494A">
      <w:r>
        <w:t xml:space="preserve">But the magic doesn't stop there. Once we've established our connection and retrieved our data, we can use Java to do all sorts of cool stuff with it. We can </w:t>
      </w:r>
      <w:proofErr w:type="spellStart"/>
      <w:r>
        <w:t>analyze</w:t>
      </w:r>
      <w:proofErr w:type="spellEnd"/>
      <w:r>
        <w:t xml:space="preserve"> it, manipulate it, or display it in our application in whatever way makes the most sense for our needs. Whether we're building a CMS for a college or any other kind of application, the integration between Java and MySQL </w:t>
      </w:r>
      <w:proofErr w:type="gramStart"/>
      <w:r>
        <w:t>opens up</w:t>
      </w:r>
      <w:proofErr w:type="gramEnd"/>
      <w:r>
        <w:t xml:space="preserve"> a world of possibilities, allowing us to create powerful, data-driven solutions that make life easier for everyone involved.</w:t>
      </w:r>
    </w:p>
    <w:p w14:paraId="689A0D3C" w14:textId="77777777" w:rsidR="006C31CF" w:rsidRPr="006C31CF" w:rsidRDefault="006C31CF" w:rsidP="006C31CF">
      <w:pPr>
        <w:rPr>
          <w:b/>
          <w:bCs/>
          <w:sz w:val="28"/>
          <w:szCs w:val="28"/>
          <w:u w:val="single"/>
        </w:rPr>
      </w:pPr>
      <w:r w:rsidRPr="006C31CF">
        <w:rPr>
          <w:b/>
          <w:bCs/>
          <w:sz w:val="28"/>
          <w:szCs w:val="28"/>
          <w:u w:val="single"/>
        </w:rPr>
        <w:t>Critical Evaluation of the Chosen Framework's Strengths and Weaknesses</w:t>
      </w:r>
    </w:p>
    <w:p w14:paraId="78FAB75F" w14:textId="77777777" w:rsidR="006C31CF" w:rsidRDefault="006C31CF" w:rsidP="006C31CF"/>
    <w:p w14:paraId="75E082E8" w14:textId="77777777" w:rsidR="00CD575B" w:rsidRDefault="00CD575B" w:rsidP="00CD575B">
      <w:r>
        <w:t xml:space="preserve">Exploring Agile methodologies reveals both their advantages and drawbacks, which warrant a close examination. The report thoroughly explores Agile's strengths, such as its flexibility, adaptability, and ability to engage stakeholders effectively. However, it also acknowledges potential challenges, including the necessity for skilled team members, the risk of project scope expanding uncontrollably, and the heavy reliance on frequent communication and collaboration. By scrutinizing these aspects, the report presents stakeholders with a comprehensive view of the suitability of Agile methodologies for the CMS development </w:t>
      </w:r>
      <w:proofErr w:type="spellStart"/>
      <w:r>
        <w:t>endeavor</w:t>
      </w:r>
      <w:proofErr w:type="spellEnd"/>
      <w:r>
        <w:t>.</w:t>
      </w:r>
    </w:p>
    <w:p w14:paraId="410AEB27" w14:textId="77777777" w:rsidR="00CD575B" w:rsidRDefault="00CD575B" w:rsidP="00CD575B"/>
    <w:p w14:paraId="5AEC0E29" w14:textId="77777777" w:rsidR="00CD575B" w:rsidRDefault="00CD575B" w:rsidP="00CD575B">
      <w:r>
        <w:t xml:space="preserve">While Agile methodologies offer numerous benefits, it's important to recognize their limitations and weigh them against alternative approaches. For instance, consider the simplicity and security of using MySQL, which aligns well with the skills we've </w:t>
      </w:r>
      <w:proofErr w:type="gramStart"/>
      <w:r>
        <w:t>honed in</w:t>
      </w:r>
      <w:proofErr w:type="gramEnd"/>
      <w:r>
        <w:t xml:space="preserve"> our Java and MySQL-centric course. However, there's merit in exploring other tools and technologies, like Python, which might offer different strengths and could potentially streamline certain aspects of the development process.</w:t>
      </w:r>
    </w:p>
    <w:p w14:paraId="2CE81050" w14:textId="77777777" w:rsidR="00CD575B" w:rsidRDefault="00CD575B" w:rsidP="00CD575B"/>
    <w:p w14:paraId="778B3F7B" w14:textId="5DC6A999" w:rsidR="006C31CF" w:rsidRDefault="00CD575B" w:rsidP="00CD575B">
      <w:r>
        <w:t>Moreover, while Agile methodologies emphasize adaptability and stakeholder involvement, they may not be the perfect fit for every project. In scenarios where a more structured approach is preferred, alternative methodologies might be worth considering. Additionally, exploring databases beyond MySQL could provide insights into different security measures and performance optimizations, offering a more well-rounded perspective on database management in software development projects.</w:t>
      </w:r>
    </w:p>
    <w:p w14:paraId="4B26FED0" w14:textId="7BC854F1" w:rsidR="006C31CF" w:rsidRPr="006C31CF" w:rsidRDefault="006C31CF" w:rsidP="006C31CF">
      <w:pPr>
        <w:rPr>
          <w:b/>
          <w:bCs/>
          <w:sz w:val="28"/>
          <w:szCs w:val="28"/>
          <w:u w:val="single"/>
        </w:rPr>
      </w:pPr>
      <w:r w:rsidRPr="006C31CF">
        <w:rPr>
          <w:b/>
          <w:bCs/>
          <w:sz w:val="28"/>
          <w:szCs w:val="28"/>
          <w:u w:val="single"/>
        </w:rPr>
        <w:t>References:</w:t>
      </w:r>
    </w:p>
    <w:p w14:paraId="221CB192" w14:textId="77777777" w:rsidR="006C31CF" w:rsidRDefault="006C31CF" w:rsidP="006C31CF">
      <w:r>
        <w:t>Coronel, C., Morris, S., &amp; Rob, P. (Year). Database Systems: Design, Implementation, and Management. Publisher.</w:t>
      </w:r>
    </w:p>
    <w:p w14:paraId="41D4F033" w14:textId="77777777" w:rsidR="006C31CF" w:rsidRDefault="006C31CF" w:rsidP="006C31CF">
      <w:r>
        <w:t>Winand, M. (Year). SQL Performance Explained. Publisher.</w:t>
      </w:r>
    </w:p>
    <w:p w14:paraId="210FBD48" w14:textId="77777777" w:rsidR="006C31CF" w:rsidRDefault="006C31CF" w:rsidP="006C31CF">
      <w:r>
        <w:t xml:space="preserve">Obe, R., &amp; Hsu, L. (Year). PostgreSQL: Up and </w:t>
      </w:r>
      <w:proofErr w:type="gramStart"/>
      <w:r>
        <w:t>Running</w:t>
      </w:r>
      <w:proofErr w:type="gramEnd"/>
      <w:r>
        <w:t>. Publisher.</w:t>
      </w:r>
    </w:p>
    <w:p w14:paraId="04E2E5CD" w14:textId="73DD2415" w:rsidR="006C31CF" w:rsidRDefault="006C31CF" w:rsidP="006C31CF">
      <w:r>
        <w:t>Bryla, B., &amp; Loney, K. (Year). Oracle Database 12c: The Complete Reference. Publisher.</w:t>
      </w:r>
    </w:p>
    <w:sectPr w:rsidR="006C3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CF"/>
    <w:rsid w:val="00071A1B"/>
    <w:rsid w:val="000B494A"/>
    <w:rsid w:val="00110929"/>
    <w:rsid w:val="00155E34"/>
    <w:rsid w:val="00172B53"/>
    <w:rsid w:val="0027355E"/>
    <w:rsid w:val="002F3493"/>
    <w:rsid w:val="00507240"/>
    <w:rsid w:val="005C2E43"/>
    <w:rsid w:val="006C31CF"/>
    <w:rsid w:val="00CD575B"/>
    <w:rsid w:val="00CE2D16"/>
    <w:rsid w:val="00CF6C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819A"/>
  <w15:chartTrackingRefBased/>
  <w15:docId w15:val="{99E17F6A-B9ED-45FC-8326-BA457800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1CF"/>
    <w:rPr>
      <w:rFonts w:eastAsiaTheme="majorEastAsia" w:cstheme="majorBidi"/>
      <w:color w:val="272727" w:themeColor="text1" w:themeTint="D8"/>
    </w:rPr>
  </w:style>
  <w:style w:type="paragraph" w:styleId="Title">
    <w:name w:val="Title"/>
    <w:basedOn w:val="Normal"/>
    <w:next w:val="Normal"/>
    <w:link w:val="TitleChar"/>
    <w:uiPriority w:val="10"/>
    <w:qFormat/>
    <w:rsid w:val="006C3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1CF"/>
    <w:pPr>
      <w:spacing w:before="160"/>
      <w:jc w:val="center"/>
    </w:pPr>
    <w:rPr>
      <w:i/>
      <w:iCs/>
      <w:color w:val="404040" w:themeColor="text1" w:themeTint="BF"/>
    </w:rPr>
  </w:style>
  <w:style w:type="character" w:customStyle="1" w:styleId="QuoteChar">
    <w:name w:val="Quote Char"/>
    <w:basedOn w:val="DefaultParagraphFont"/>
    <w:link w:val="Quote"/>
    <w:uiPriority w:val="29"/>
    <w:rsid w:val="006C31CF"/>
    <w:rPr>
      <w:i/>
      <w:iCs/>
      <w:color w:val="404040" w:themeColor="text1" w:themeTint="BF"/>
    </w:rPr>
  </w:style>
  <w:style w:type="paragraph" w:styleId="ListParagraph">
    <w:name w:val="List Paragraph"/>
    <w:basedOn w:val="Normal"/>
    <w:uiPriority w:val="34"/>
    <w:qFormat/>
    <w:rsid w:val="006C31CF"/>
    <w:pPr>
      <w:ind w:left="720"/>
      <w:contextualSpacing/>
    </w:pPr>
  </w:style>
  <w:style w:type="character" w:styleId="IntenseEmphasis">
    <w:name w:val="Intense Emphasis"/>
    <w:basedOn w:val="DefaultParagraphFont"/>
    <w:uiPriority w:val="21"/>
    <w:qFormat/>
    <w:rsid w:val="006C31CF"/>
    <w:rPr>
      <w:i/>
      <w:iCs/>
      <w:color w:val="0F4761" w:themeColor="accent1" w:themeShade="BF"/>
    </w:rPr>
  </w:style>
  <w:style w:type="paragraph" w:styleId="IntenseQuote">
    <w:name w:val="Intense Quote"/>
    <w:basedOn w:val="Normal"/>
    <w:next w:val="Normal"/>
    <w:link w:val="IntenseQuoteChar"/>
    <w:uiPriority w:val="30"/>
    <w:qFormat/>
    <w:rsid w:val="006C3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1CF"/>
    <w:rPr>
      <w:i/>
      <w:iCs/>
      <w:color w:val="0F4761" w:themeColor="accent1" w:themeShade="BF"/>
    </w:rPr>
  </w:style>
  <w:style w:type="character" w:styleId="IntenseReference">
    <w:name w:val="Intense Reference"/>
    <w:basedOn w:val="DefaultParagraphFont"/>
    <w:uiPriority w:val="32"/>
    <w:qFormat/>
    <w:rsid w:val="006C31CF"/>
    <w:rPr>
      <w:b/>
      <w:bCs/>
      <w:smallCaps/>
      <w:color w:val="0F4761" w:themeColor="accent1" w:themeShade="BF"/>
      <w:spacing w:val="5"/>
    </w:rPr>
  </w:style>
  <w:style w:type="table" w:styleId="TableGrid">
    <w:name w:val="Table Grid"/>
    <w:basedOn w:val="TableNormal"/>
    <w:uiPriority w:val="59"/>
    <w:rsid w:val="0050724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34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11</cp:revision>
  <dcterms:created xsi:type="dcterms:W3CDTF">2024-03-26T19:07:00Z</dcterms:created>
  <dcterms:modified xsi:type="dcterms:W3CDTF">2024-03-30T13:12:00Z</dcterms:modified>
</cp:coreProperties>
</file>