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F6E51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440102" w:rsidRPr="00FF6E51" w:rsidTr="00440102">
        <w:tc>
          <w:tcPr>
            <w:tcW w:w="3114" w:type="dxa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RF01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Conteúdo dos dados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A aplicação deve conter palavras e/ou expressões idiomáticas da língua portuguesa com seus respectivos significados;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RF02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Organização do conteúdo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A aplicação deve ser organizada por região(geo) e/ou estado(geo</w:t>
            </w:r>
            <w:bookmarkStart w:id="0" w:name="_GoBack"/>
            <w:bookmarkEnd w:id="0"/>
            <w:r w:rsidRPr="00AA2865">
              <w:rPr>
                <w:rFonts w:ascii="Arial" w:hAnsi="Arial" w:cs="Arial"/>
                <w:sz w:val="24"/>
                <w:szCs w:val="24"/>
              </w:rPr>
              <w:t>) e por ordem alfabética as palavras e/ou expressões contidas no banco de dados;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RF03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Campo de pesquisa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A aplicação deve conter um campo de busca (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search</w:t>
            </w:r>
            <w:r w:rsidRPr="00AA2865">
              <w:rPr>
                <w:rFonts w:ascii="Arial" w:hAnsi="Arial" w:cs="Arial"/>
                <w:sz w:val="24"/>
                <w:szCs w:val="24"/>
              </w:rPr>
              <w:t>) de palavras do banco de dados;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RF04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Campo de sugestão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A aplicação deve conter uma tela com um campo de texto para que o usuário possa (opcionalmente) enviar aos desenvolvedores sugestão de nova palavra e/ou expressão idiomática com seu respectivo significado, e região/estado onde a mesma é usada;</w:t>
            </w:r>
          </w:p>
        </w:tc>
      </w:tr>
    </w:tbl>
    <w:p w:rsidR="0038033C" w:rsidRDefault="003803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AA2865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440102" w:rsidRPr="00AA2865" w:rsidTr="00440102">
        <w:tc>
          <w:tcPr>
            <w:tcW w:w="3114" w:type="dxa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</w:tr>
      <w:tr w:rsidR="00440102" w:rsidRPr="00AA2865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RNF01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Banco dados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Os dados da aplicação serão armazenados em um banco de dados na memória local do dispositivo;</w:t>
            </w:r>
          </w:p>
        </w:tc>
      </w:tr>
      <w:tr w:rsidR="00440102" w:rsidRPr="00AA2865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RNF02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Tela principal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>Para que o usuário usufrua de uma melhor experiência de usabilidade, a tela principal da aplicação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 xml:space="preserve"> terá apenas um campo de texto e um botão de pesquisa que atenderá ao item especificado na tabela de requisitos funcionais sob a ID RF03, e no menu conterá os itens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‘</w:t>
            </w:r>
            <w:r w:rsidRPr="00AA2865">
              <w:rPr>
                <w:rFonts w:ascii="Arial" w:hAnsi="Arial" w:cs="Arial"/>
                <w:sz w:val="24"/>
                <w:szCs w:val="24"/>
              </w:rPr>
              <w:t>lista completa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’, ‘</w:t>
            </w:r>
            <w:r w:rsidRPr="00AA2865">
              <w:rPr>
                <w:rFonts w:ascii="Arial" w:hAnsi="Arial" w:cs="Arial"/>
                <w:sz w:val="24"/>
                <w:szCs w:val="24"/>
              </w:rPr>
              <w:t>filtr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ar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por 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estados’</w:t>
            </w:r>
            <w:r w:rsidRPr="00AA2865">
              <w:rPr>
                <w:rFonts w:ascii="Arial" w:hAnsi="Arial" w:cs="Arial"/>
                <w:sz w:val="24"/>
                <w:szCs w:val="24"/>
              </w:rPr>
              <w:t>,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‘Incluir nova palavra’, para atender o res</w:t>
            </w:r>
            <w:r w:rsidR="00AA2865">
              <w:rPr>
                <w:rFonts w:ascii="Arial" w:hAnsi="Arial" w:cs="Arial"/>
                <w:sz w:val="24"/>
                <w:szCs w:val="24"/>
              </w:rPr>
              <w:t>tante das funcionalidades do aplicativo</w:t>
            </w:r>
            <w:r w:rsidR="004A702D" w:rsidRPr="00AA28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40102" w:rsidRPr="00AA2865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RNF03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Acesso à internet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 xml:space="preserve">A aplicação deverá ter acesso à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internet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para que seja possível o envio da sugestão de nova palavra e/ou expressão idiomática pelo usuário conforme o requisito estabelecido sob a ID RF04;</w:t>
            </w:r>
          </w:p>
        </w:tc>
      </w:tr>
      <w:tr w:rsidR="00440102" w:rsidRPr="00AA2865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RNF04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Plataforma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 xml:space="preserve">A aplicação irá rodar em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e/ou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tablets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com sistema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android</w:t>
            </w:r>
            <w:r w:rsidRPr="00AA28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40102" w:rsidRPr="00AA2865" w:rsidTr="00440102">
        <w:tc>
          <w:tcPr>
            <w:tcW w:w="3114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ID: RNF05</w:t>
            </w:r>
          </w:p>
          <w:p w:rsidR="00440102" w:rsidRPr="00AA2865" w:rsidRDefault="00440102" w:rsidP="003E01A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2865">
              <w:rPr>
                <w:rFonts w:ascii="Arial" w:hAnsi="Arial" w:cs="Arial"/>
                <w:b/>
                <w:sz w:val="24"/>
                <w:szCs w:val="24"/>
              </w:rPr>
              <w:t>Nome: Aprovação de palavras</w:t>
            </w:r>
          </w:p>
        </w:tc>
        <w:tc>
          <w:tcPr>
            <w:tcW w:w="5380" w:type="dxa"/>
          </w:tcPr>
          <w:p w:rsidR="00440102" w:rsidRPr="00AA2865" w:rsidRDefault="00440102" w:rsidP="003E01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2865">
              <w:rPr>
                <w:rFonts w:ascii="Arial" w:hAnsi="Arial" w:cs="Arial"/>
                <w:sz w:val="24"/>
                <w:szCs w:val="24"/>
              </w:rPr>
              <w:t xml:space="preserve">Novas palavras e/ou expressões idiomáticas só serão incluídas na aplicação após moderação da equipe desenvolvedora, </w:t>
            </w:r>
            <w:r w:rsidR="00AA2865" w:rsidRPr="00AA2865">
              <w:rPr>
                <w:rFonts w:ascii="Arial" w:hAnsi="Arial" w:cs="Arial"/>
                <w:sz w:val="24"/>
                <w:szCs w:val="24"/>
              </w:rPr>
              <w:t>e só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ficarão disponíveis no dispositivo do usuário após atualização para nova versão da aplicação através da loja de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apps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2865">
              <w:rPr>
                <w:rFonts w:ascii="Arial" w:hAnsi="Arial" w:cs="Arial"/>
                <w:sz w:val="24"/>
                <w:szCs w:val="24"/>
              </w:rPr>
              <w:t xml:space="preserve">(aplicativos) </w:t>
            </w:r>
            <w:r w:rsidRPr="00AA2865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Pr="00AA2865">
              <w:rPr>
                <w:rFonts w:ascii="Arial" w:hAnsi="Arial" w:cs="Arial"/>
                <w:i/>
                <w:sz w:val="24"/>
                <w:szCs w:val="24"/>
              </w:rPr>
              <w:t>Google Play Store</w:t>
            </w:r>
            <w:r w:rsidRPr="00AA28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40102" w:rsidRPr="00AA2865" w:rsidRDefault="00440102">
      <w:pPr>
        <w:rPr>
          <w:rFonts w:ascii="Arial" w:hAnsi="Arial" w:cs="Arial"/>
        </w:rPr>
      </w:pPr>
    </w:p>
    <w:sectPr w:rsidR="00440102" w:rsidRPr="00AA286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29" w:rsidRDefault="009F4729" w:rsidP="00440102">
      <w:pPr>
        <w:spacing w:after="0" w:line="240" w:lineRule="auto"/>
      </w:pPr>
      <w:r>
        <w:separator/>
      </w:r>
    </w:p>
  </w:endnote>
  <w:endnote w:type="continuationSeparator" w:id="0">
    <w:p w:rsidR="009F4729" w:rsidRDefault="009F4729" w:rsidP="004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29" w:rsidRDefault="009F4729" w:rsidP="00440102">
      <w:pPr>
        <w:spacing w:after="0" w:line="240" w:lineRule="auto"/>
      </w:pPr>
      <w:r>
        <w:separator/>
      </w:r>
    </w:p>
  </w:footnote>
  <w:footnote w:type="continuationSeparator" w:id="0">
    <w:p w:rsidR="009F4729" w:rsidRDefault="009F4729" w:rsidP="004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02" w:rsidRPr="00AA2865" w:rsidRDefault="00440102">
    <w:pPr>
      <w:pStyle w:val="Cabealho"/>
      <w:rPr>
        <w:rFonts w:ascii="Arial" w:hAnsi="Arial" w:cs="Arial"/>
      </w:rPr>
    </w:pPr>
    <w:r w:rsidRPr="00AA2865">
      <w:rPr>
        <w:rFonts w:ascii="Arial" w:hAnsi="Arial" w:cs="Arial"/>
      </w:rPr>
      <w:t>V1-R1 – DOCUMENTO DE ESPECIFICAÇÃO DE REQUISITOS</w:t>
    </w:r>
  </w:p>
  <w:p w:rsidR="00440102" w:rsidRPr="00AA2865" w:rsidRDefault="00440102">
    <w:pPr>
      <w:pStyle w:val="Cabealho"/>
      <w:rPr>
        <w:rFonts w:ascii="Arial" w:hAnsi="Arial" w:cs="Arial"/>
      </w:rPr>
    </w:pPr>
    <w:r w:rsidRPr="00AA2865">
      <w:rPr>
        <w:rFonts w:ascii="Arial" w:hAnsi="Arial" w:cs="Arial"/>
      </w:rPr>
      <w:t>(DICIONÁRIO REGIONAL BRASILEIRO)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02"/>
    <w:rsid w:val="000622AA"/>
    <w:rsid w:val="00133A6B"/>
    <w:rsid w:val="0038033C"/>
    <w:rsid w:val="00440102"/>
    <w:rsid w:val="004A702D"/>
    <w:rsid w:val="00524466"/>
    <w:rsid w:val="005E7B7C"/>
    <w:rsid w:val="007C760A"/>
    <w:rsid w:val="009F4729"/>
    <w:rsid w:val="00AA2865"/>
    <w:rsid w:val="00AC4A84"/>
    <w:rsid w:val="00C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1D292-1EB1-4BE4-BA4F-F2763044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02"/>
  </w:style>
  <w:style w:type="paragraph" w:styleId="Rodap">
    <w:name w:val="footer"/>
    <w:basedOn w:val="Normal"/>
    <w:link w:val="Rodap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James</cp:lastModifiedBy>
  <cp:revision>2</cp:revision>
  <dcterms:created xsi:type="dcterms:W3CDTF">2018-04-12T22:17:00Z</dcterms:created>
  <dcterms:modified xsi:type="dcterms:W3CDTF">2018-04-12T22:17:00Z</dcterms:modified>
</cp:coreProperties>
</file>