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3CE" w:rsidRDefault="008753CE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8753CE" w:rsidRDefault="008753CE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8753CE" w:rsidRDefault="008753CE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8753CE" w:rsidRDefault="008753CE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8753CE" w:rsidRDefault="008753CE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8753CE" w:rsidRDefault="008753CE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8753CE" w:rsidRDefault="008753CE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8753CE" w:rsidRDefault="008753CE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8753CE" w:rsidRDefault="008753CE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8753CE" w:rsidRDefault="008753CE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8753CE" w:rsidRPr="00F57F31" w:rsidRDefault="004C547D" w:rsidP="005D72E2">
      <w:pPr>
        <w:snapToGrid w:val="0"/>
        <w:jc w:val="both"/>
        <w:rPr>
          <w:rFonts w:ascii="標楷體" w:eastAsia="標楷體" w:hAnsi="標楷體"/>
          <w:b/>
          <w:sz w:val="56"/>
          <w:szCs w:val="56"/>
        </w:rPr>
      </w:pPr>
      <w:r w:rsidRPr="00F57F31">
        <w:rPr>
          <w:rFonts w:ascii="標楷體" w:eastAsia="標楷體" w:hAnsi="標楷體" w:hint="eastAsia"/>
          <w:b/>
          <w:sz w:val="56"/>
          <w:szCs w:val="56"/>
        </w:rPr>
        <w:t>網路資訊安全管理期中報告</w:t>
      </w:r>
    </w:p>
    <w:p w:rsidR="008753CE" w:rsidRDefault="008753CE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8753CE" w:rsidRDefault="00F57F31" w:rsidP="005D72E2">
      <w:pPr>
        <w:snapToGrid w:val="0"/>
        <w:jc w:val="both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ab/>
      </w:r>
      <w:r>
        <w:rPr>
          <w:rFonts w:ascii="標楷體" w:eastAsia="標楷體" w:hAnsi="標楷體"/>
          <w:b/>
          <w:sz w:val="32"/>
          <w:szCs w:val="32"/>
        </w:rPr>
        <w:tab/>
      </w:r>
      <w:r>
        <w:rPr>
          <w:rFonts w:ascii="標楷體" w:eastAsia="標楷體" w:hAnsi="標楷體" w:hint="eastAsia"/>
          <w:b/>
          <w:sz w:val="32"/>
          <w:szCs w:val="32"/>
        </w:rPr>
        <w:t>如何以台灣優勢發展新商機</w:t>
      </w:r>
    </w:p>
    <w:p w:rsidR="008753CE" w:rsidRDefault="008753CE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8753CE" w:rsidRDefault="00F57F31" w:rsidP="005D72E2">
      <w:pPr>
        <w:snapToGrid w:val="0"/>
        <w:jc w:val="both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ab/>
      </w:r>
      <w:r>
        <w:rPr>
          <w:rFonts w:ascii="標楷體" w:eastAsia="標楷體" w:hAnsi="標楷體"/>
          <w:b/>
          <w:sz w:val="32"/>
          <w:szCs w:val="32"/>
        </w:rPr>
        <w:tab/>
      </w:r>
    </w:p>
    <w:p w:rsidR="008753CE" w:rsidRDefault="008753CE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8753CE" w:rsidRDefault="008753CE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8753CE" w:rsidRDefault="008753CE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8753CE" w:rsidRDefault="008753CE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8753CE" w:rsidRDefault="00FB77FB" w:rsidP="005D72E2">
      <w:pPr>
        <w:snapToGrid w:val="0"/>
        <w:jc w:val="both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ab/>
      </w:r>
      <w:r>
        <w:rPr>
          <w:rFonts w:ascii="標楷體" w:eastAsia="標楷體" w:hAnsi="標楷體"/>
          <w:b/>
          <w:sz w:val="32"/>
          <w:szCs w:val="32"/>
        </w:rPr>
        <w:tab/>
      </w:r>
      <w:r>
        <w:rPr>
          <w:rFonts w:ascii="標楷體" w:eastAsia="標楷體" w:hAnsi="標楷體"/>
          <w:b/>
          <w:sz w:val="32"/>
          <w:szCs w:val="32"/>
        </w:rPr>
        <w:tab/>
      </w:r>
      <w:r>
        <w:rPr>
          <w:rFonts w:ascii="標楷體" w:eastAsia="標楷體" w:hAnsi="標楷體" w:hint="eastAsia"/>
          <w:b/>
          <w:sz w:val="32"/>
          <w:szCs w:val="32"/>
        </w:rPr>
        <w:t>2310602031 會四A 旁聽生 謝嘉瑋</w:t>
      </w:r>
      <w:bookmarkStart w:id="0" w:name="_GoBack"/>
      <w:bookmarkEnd w:id="0"/>
    </w:p>
    <w:p w:rsidR="00F57F31" w:rsidRDefault="00F57F31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F57F31" w:rsidRDefault="00F57F31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F57F31" w:rsidRDefault="00F57F31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F57F31" w:rsidRDefault="00F57F31" w:rsidP="005D72E2">
      <w:pPr>
        <w:snapToGrid w:val="0"/>
        <w:jc w:val="both"/>
        <w:rPr>
          <w:rFonts w:ascii="標楷體" w:eastAsia="標楷體" w:hAnsi="標楷體" w:hint="eastAsia"/>
          <w:b/>
          <w:sz w:val="32"/>
          <w:szCs w:val="32"/>
        </w:rPr>
      </w:pPr>
    </w:p>
    <w:p w:rsidR="008753CE" w:rsidRDefault="008753CE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8753CE" w:rsidRDefault="008753CE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C40580" w:rsidRDefault="00C40580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C40580" w:rsidRDefault="00C40580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C40580" w:rsidRDefault="00C40580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C40580" w:rsidRDefault="00C40580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C40580" w:rsidRDefault="00C40580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C40580" w:rsidRDefault="00C40580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</w:p>
    <w:p w:rsidR="00D6091C" w:rsidRPr="00833F48" w:rsidRDefault="00D6091C" w:rsidP="005D72E2">
      <w:pPr>
        <w:snapToGrid w:val="0"/>
        <w:jc w:val="both"/>
        <w:rPr>
          <w:rFonts w:ascii="標楷體" w:eastAsia="標楷體" w:hAnsi="標楷體"/>
          <w:b/>
          <w:sz w:val="32"/>
          <w:szCs w:val="32"/>
        </w:rPr>
      </w:pPr>
      <w:r w:rsidRPr="00833F48">
        <w:rPr>
          <w:rFonts w:ascii="標楷體" w:eastAsia="標楷體" w:hAnsi="標楷體" w:hint="eastAsia"/>
          <w:b/>
          <w:sz w:val="32"/>
          <w:szCs w:val="32"/>
        </w:rPr>
        <w:lastRenderedPageBreak/>
        <w:t>背景：</w:t>
      </w:r>
    </w:p>
    <w:p w:rsidR="0092605F" w:rsidRPr="0084036E" w:rsidRDefault="007A4474" w:rsidP="005D72E2">
      <w:pPr>
        <w:snapToGrid w:val="0"/>
        <w:jc w:val="both"/>
        <w:rPr>
          <w:rFonts w:ascii="標楷體" w:eastAsia="標楷體" w:hAnsi="標楷體"/>
          <w:sz w:val="28"/>
          <w:szCs w:val="28"/>
        </w:rPr>
      </w:pPr>
      <w:r w:rsidRPr="0084036E">
        <w:rPr>
          <w:rFonts w:ascii="標楷體" w:eastAsia="標楷體" w:hAnsi="標楷體"/>
          <w:sz w:val="28"/>
          <w:szCs w:val="28"/>
        </w:rPr>
        <w:tab/>
      </w:r>
      <w:r w:rsidRPr="0084036E">
        <w:rPr>
          <w:rFonts w:ascii="標楷體" w:eastAsia="標楷體" w:hAnsi="標楷體" w:hint="eastAsia"/>
          <w:sz w:val="28"/>
          <w:szCs w:val="28"/>
        </w:rPr>
        <w:t>在上一次的資訊安全管理課程當中，我們觀看了有關於發明雞蛋乾到</w:t>
      </w:r>
      <w:r w:rsidR="00570B6C" w:rsidRPr="0084036E">
        <w:rPr>
          <w:rFonts w:ascii="標楷體" w:eastAsia="標楷體" w:hAnsi="標楷體" w:hint="eastAsia"/>
          <w:sz w:val="28"/>
          <w:szCs w:val="28"/>
        </w:rPr>
        <w:t>完成創業甚至於擴廠的例子。其中我們可以學習到許多創業相關的構面。</w:t>
      </w:r>
      <w:r w:rsidR="0092605F" w:rsidRPr="0084036E">
        <w:rPr>
          <w:rFonts w:ascii="標楷體" w:eastAsia="標楷體" w:hAnsi="標楷體" w:hint="eastAsia"/>
          <w:sz w:val="28"/>
          <w:szCs w:val="28"/>
        </w:rPr>
        <w:t>在2014年初由商業週刊所報導的創業活動率，台灣已達到全球第2，但是台灣的失敗率卻達到全球第1。在</w:t>
      </w:r>
      <w:r w:rsidR="0092605F" w:rsidRPr="0084036E">
        <w:rPr>
          <w:rFonts w:ascii="標楷體" w:eastAsia="標楷體" w:hAnsi="標楷體"/>
          <w:sz w:val="28"/>
          <w:szCs w:val="28"/>
        </w:rPr>
        <w:t>創業率下滑的同時，公司歇業率卻</w:t>
      </w:r>
      <w:r w:rsidR="0092605F" w:rsidRPr="0084036E">
        <w:rPr>
          <w:rFonts w:ascii="標楷體" w:eastAsia="標楷體" w:hAnsi="標楷體" w:hint="eastAsia"/>
          <w:sz w:val="28"/>
          <w:szCs w:val="28"/>
        </w:rPr>
        <w:t>逐年</w:t>
      </w:r>
      <w:r w:rsidR="0092605F" w:rsidRPr="0084036E">
        <w:rPr>
          <w:rFonts w:ascii="標楷體" w:eastAsia="標楷體" w:hAnsi="標楷體"/>
          <w:sz w:val="28"/>
          <w:szCs w:val="28"/>
        </w:rPr>
        <w:t>攀升</w:t>
      </w:r>
      <w:r w:rsidR="0092605F" w:rsidRPr="0084036E">
        <w:rPr>
          <w:rFonts w:ascii="標楷體" w:eastAsia="標楷體" w:hAnsi="標楷體" w:hint="eastAsia"/>
          <w:sz w:val="28"/>
          <w:szCs w:val="28"/>
        </w:rPr>
        <w:t>[1]，也間接地影響到台灣目前的GDP上升的幅度。也導致了台灣存活門檻資本額</w:t>
      </w:r>
      <w:proofErr w:type="gramStart"/>
      <w:r w:rsidR="0092605F" w:rsidRPr="0084036E">
        <w:rPr>
          <w:rFonts w:ascii="標楷體" w:eastAsia="標楷體" w:hAnsi="標楷體" w:hint="eastAsia"/>
          <w:sz w:val="28"/>
          <w:szCs w:val="28"/>
        </w:rPr>
        <w:t>飆</w:t>
      </w:r>
      <w:proofErr w:type="gramEnd"/>
      <w:r w:rsidR="0092605F" w:rsidRPr="0084036E">
        <w:rPr>
          <w:rFonts w:ascii="標楷體" w:eastAsia="標楷體" w:hAnsi="標楷體" w:hint="eastAsia"/>
          <w:sz w:val="28"/>
          <w:szCs w:val="28"/>
        </w:rPr>
        <w:t>升。</w:t>
      </w:r>
    </w:p>
    <w:p w:rsidR="0092605F" w:rsidRPr="0084036E" w:rsidRDefault="0092605F" w:rsidP="005D72E2">
      <w:pPr>
        <w:snapToGrid w:val="0"/>
        <w:jc w:val="both"/>
        <w:rPr>
          <w:rFonts w:ascii="標楷體" w:eastAsia="標楷體" w:hAnsi="標楷體"/>
          <w:sz w:val="28"/>
          <w:szCs w:val="28"/>
        </w:rPr>
      </w:pPr>
    </w:p>
    <w:p w:rsidR="0092605F" w:rsidRPr="0084036E" w:rsidRDefault="0092605F" w:rsidP="005D72E2">
      <w:pPr>
        <w:snapToGrid w:val="0"/>
        <w:jc w:val="both"/>
        <w:rPr>
          <w:rFonts w:ascii="標楷體" w:eastAsia="標楷體" w:hAnsi="標楷體" w:cs="Arial"/>
          <w:color w:val="373737"/>
          <w:sz w:val="28"/>
          <w:szCs w:val="28"/>
        </w:rPr>
      </w:pPr>
      <w:r w:rsidRPr="0084036E">
        <w:rPr>
          <w:rFonts w:ascii="標楷體" w:eastAsia="標楷體" w:hAnsi="標楷體" w:hint="eastAsia"/>
          <w:sz w:val="28"/>
          <w:szCs w:val="28"/>
        </w:rPr>
        <w:t>商周指出，</w:t>
      </w:r>
      <w:r w:rsidRPr="0084036E">
        <w:rPr>
          <w:rFonts w:ascii="標楷體" w:eastAsia="標楷體" w:hAnsi="標楷體" w:cs="Arial"/>
          <w:color w:val="373737"/>
          <w:sz w:val="28"/>
          <w:szCs w:val="28"/>
        </w:rPr>
        <w:t>台灣新創企業夭折率為什麼高？是法規大環境、人才視野，到文化民情三方交雜的結果。</w:t>
      </w:r>
      <w:r w:rsidRPr="0084036E">
        <w:rPr>
          <w:rFonts w:ascii="標楷體" w:eastAsia="標楷體" w:hAnsi="標楷體" w:cs="Arial" w:hint="eastAsia"/>
          <w:color w:val="373737"/>
          <w:sz w:val="28"/>
          <w:szCs w:val="28"/>
        </w:rPr>
        <w:t>其主要原因大約有：</w:t>
      </w:r>
    </w:p>
    <w:p w:rsidR="0092605F" w:rsidRPr="00833F48" w:rsidRDefault="0092605F" w:rsidP="005D72E2">
      <w:pPr>
        <w:snapToGrid w:val="0"/>
        <w:jc w:val="both"/>
        <w:rPr>
          <w:rFonts w:ascii="標楷體" w:eastAsia="標楷體" w:hAnsi="標楷體" w:cs="Arial"/>
          <w:color w:val="373737"/>
          <w:sz w:val="28"/>
          <w:szCs w:val="28"/>
        </w:rPr>
      </w:pPr>
    </w:p>
    <w:p w:rsidR="0092605F" w:rsidRPr="00833F48" w:rsidRDefault="0092605F" w:rsidP="005D72E2">
      <w:pPr>
        <w:pStyle w:val="a4"/>
        <w:numPr>
          <w:ilvl w:val="0"/>
          <w:numId w:val="2"/>
        </w:numPr>
        <w:snapToGrid w:val="0"/>
        <w:ind w:leftChars="0"/>
        <w:jc w:val="both"/>
        <w:rPr>
          <w:rFonts w:ascii="標楷體" w:eastAsia="標楷體" w:hAnsi="標楷體" w:cs="Arial"/>
          <w:color w:val="373737"/>
          <w:sz w:val="28"/>
          <w:szCs w:val="28"/>
        </w:rPr>
      </w:pPr>
      <w:r w:rsidRPr="00833F48">
        <w:rPr>
          <w:rStyle w:val="a5"/>
          <w:rFonts w:ascii="標楷體" w:eastAsia="標楷體" w:hAnsi="標楷體" w:cs="Arial"/>
          <w:color w:val="373737"/>
          <w:sz w:val="28"/>
          <w:szCs w:val="28"/>
          <w:bdr w:val="none" w:sz="0" w:space="0" w:color="auto" w:frame="1"/>
        </w:rPr>
        <w:t>法規僵化，限縮資金彈性</w:t>
      </w:r>
    </w:p>
    <w:p w:rsidR="00E07AE9" w:rsidRPr="00833F48" w:rsidRDefault="00E07AE9" w:rsidP="005D72E2">
      <w:pPr>
        <w:snapToGrid w:val="0"/>
        <w:jc w:val="both"/>
        <w:rPr>
          <w:rFonts w:ascii="標楷體" w:eastAsia="標楷體" w:hAnsi="標楷體"/>
          <w:sz w:val="28"/>
          <w:szCs w:val="28"/>
        </w:rPr>
      </w:pPr>
      <w:r w:rsidRPr="00833F48">
        <w:rPr>
          <w:rFonts w:ascii="標楷體" w:eastAsia="標楷體" w:hAnsi="標楷體" w:hint="eastAsia"/>
          <w:sz w:val="28"/>
          <w:szCs w:val="28"/>
        </w:rPr>
        <w:t xml:space="preserve">    其主要原因為：台灣籌措資金的彈性不大。多半主要受股票面額所限制，但由於政府建立了</w:t>
      </w:r>
      <w:proofErr w:type="gramStart"/>
      <w:r w:rsidR="0084036E" w:rsidRPr="00833F48">
        <w:rPr>
          <w:rFonts w:ascii="標楷體" w:eastAsia="標楷體" w:hAnsi="標楷體"/>
          <w:sz w:val="28"/>
          <w:szCs w:val="28"/>
        </w:rPr>
        <w:t>”</w:t>
      </w:r>
      <w:proofErr w:type="gramEnd"/>
      <w:r w:rsidRPr="00833F48">
        <w:rPr>
          <w:rFonts w:ascii="標楷體" w:eastAsia="標楷體" w:hAnsi="標楷體" w:hint="eastAsia"/>
          <w:sz w:val="28"/>
          <w:szCs w:val="28"/>
        </w:rPr>
        <w:t>閉鎖性股份有限公司</w:t>
      </w:r>
      <w:proofErr w:type="gramStart"/>
      <w:r w:rsidRPr="00833F48">
        <w:rPr>
          <w:rFonts w:ascii="標楷體" w:eastAsia="標楷體" w:hAnsi="標楷體"/>
          <w:sz w:val="28"/>
          <w:szCs w:val="28"/>
        </w:rPr>
        <w:t>”</w:t>
      </w:r>
      <w:proofErr w:type="gramEnd"/>
      <w:r w:rsidRPr="00833F48">
        <w:rPr>
          <w:rFonts w:ascii="標楷體" w:eastAsia="標楷體" w:hAnsi="標楷體" w:hint="eastAsia"/>
          <w:sz w:val="28"/>
          <w:szCs w:val="28"/>
        </w:rPr>
        <w:t>[2]</w:t>
      </w:r>
      <w:r w:rsidRPr="00833F48">
        <w:rPr>
          <w:rFonts w:ascii="標楷體" w:eastAsia="標楷體" w:hAnsi="標楷體"/>
          <w:sz w:val="28"/>
          <w:szCs w:val="28"/>
        </w:rPr>
        <w:t>`</w:t>
      </w:r>
      <w:r w:rsidRPr="00833F48">
        <w:rPr>
          <w:rFonts w:ascii="標楷體" w:eastAsia="標楷體" w:hAnsi="標楷體" w:hint="eastAsia"/>
          <w:sz w:val="28"/>
          <w:szCs w:val="28"/>
        </w:rPr>
        <w:t>，所以影響限制構面已不如之前。</w:t>
      </w:r>
    </w:p>
    <w:p w:rsidR="0092605F" w:rsidRPr="00833F48" w:rsidRDefault="00E07AE9" w:rsidP="005D72E2">
      <w:pPr>
        <w:pStyle w:val="a4"/>
        <w:numPr>
          <w:ilvl w:val="0"/>
          <w:numId w:val="2"/>
        </w:numPr>
        <w:snapToGrid w:val="0"/>
        <w:ind w:leftChars="0"/>
        <w:jc w:val="both"/>
        <w:rPr>
          <w:rStyle w:val="a5"/>
          <w:rFonts w:ascii="標楷體" w:eastAsia="標楷體" w:hAnsi="標楷體"/>
          <w:b w:val="0"/>
          <w:bCs w:val="0"/>
          <w:sz w:val="28"/>
          <w:szCs w:val="28"/>
        </w:rPr>
      </w:pPr>
      <w:r w:rsidRPr="00833F48">
        <w:rPr>
          <w:rStyle w:val="a5"/>
          <w:rFonts w:ascii="標楷體" w:eastAsia="標楷體" w:hAnsi="標楷體" w:cs="Arial"/>
          <w:color w:val="373737"/>
          <w:sz w:val="28"/>
          <w:szCs w:val="28"/>
          <w:bdr w:val="none" w:sz="0" w:space="0" w:color="auto" w:frame="1"/>
        </w:rPr>
        <w:t>國際視野不足，開拓市場難</w:t>
      </w:r>
    </w:p>
    <w:p w:rsidR="00E07AE9" w:rsidRPr="00833F48" w:rsidRDefault="00E07AE9" w:rsidP="005D72E2">
      <w:pPr>
        <w:snapToGrid w:val="0"/>
        <w:jc w:val="both"/>
        <w:rPr>
          <w:rFonts w:ascii="標楷體" w:eastAsia="標楷體" w:hAnsi="標楷體"/>
          <w:sz w:val="28"/>
          <w:szCs w:val="28"/>
        </w:rPr>
      </w:pPr>
      <w:r w:rsidRPr="00833F48">
        <w:rPr>
          <w:rFonts w:ascii="標楷體" w:eastAsia="標楷體" w:hAnsi="標楷體" w:hint="eastAsia"/>
          <w:sz w:val="28"/>
          <w:szCs w:val="28"/>
        </w:rPr>
        <w:t xml:space="preserve">   </w:t>
      </w:r>
      <w:r w:rsidR="0084036E" w:rsidRPr="00833F48">
        <w:rPr>
          <w:rFonts w:ascii="標楷體" w:eastAsia="標楷體" w:hAnsi="標楷體" w:hint="eastAsia"/>
          <w:sz w:val="28"/>
          <w:szCs w:val="28"/>
        </w:rPr>
        <w:t xml:space="preserve"> </w:t>
      </w:r>
      <w:r w:rsidRPr="00833F48">
        <w:rPr>
          <w:rFonts w:ascii="標楷體" w:eastAsia="標楷體" w:hAnsi="標楷體" w:hint="eastAsia"/>
          <w:sz w:val="28"/>
          <w:szCs w:val="28"/>
        </w:rPr>
        <w:t>在國際化的影響，有意識的推廣社群網站，將成為國際利基市場的根本主因，如何跨過語言文化的隔閡，也是電子商務的一大難題。</w:t>
      </w:r>
    </w:p>
    <w:p w:rsidR="00E07AE9" w:rsidRPr="00833F48" w:rsidRDefault="00E07AE9" w:rsidP="005D72E2">
      <w:pPr>
        <w:pStyle w:val="a4"/>
        <w:numPr>
          <w:ilvl w:val="0"/>
          <w:numId w:val="2"/>
        </w:numPr>
        <w:snapToGrid w:val="0"/>
        <w:ind w:leftChars="0"/>
        <w:jc w:val="both"/>
        <w:rPr>
          <w:rStyle w:val="a5"/>
          <w:rFonts w:ascii="標楷體" w:eastAsia="標楷體" w:hAnsi="標楷體"/>
          <w:b w:val="0"/>
          <w:bCs w:val="0"/>
          <w:sz w:val="28"/>
          <w:szCs w:val="28"/>
        </w:rPr>
      </w:pPr>
      <w:r w:rsidRPr="00833F48">
        <w:rPr>
          <w:rStyle w:val="a5"/>
          <w:rFonts w:ascii="標楷體" w:eastAsia="標楷體" w:hAnsi="標楷體" w:cs="Arial"/>
          <w:color w:val="373737"/>
          <w:sz w:val="28"/>
          <w:szCs w:val="28"/>
          <w:bdr w:val="none" w:sz="0" w:space="0" w:color="auto" w:frame="1"/>
        </w:rPr>
        <w:t>台灣家庭不鼓勵冒險</w:t>
      </w:r>
    </w:p>
    <w:p w:rsidR="0084036E" w:rsidRPr="00833F48" w:rsidRDefault="0084036E" w:rsidP="005D72E2">
      <w:pPr>
        <w:snapToGrid w:val="0"/>
        <w:jc w:val="both"/>
        <w:rPr>
          <w:rFonts w:ascii="標楷體" w:eastAsia="標楷體" w:hAnsi="標楷體"/>
          <w:sz w:val="28"/>
          <w:szCs w:val="28"/>
        </w:rPr>
      </w:pPr>
      <w:r w:rsidRPr="00833F48">
        <w:rPr>
          <w:rFonts w:ascii="標楷體" w:eastAsia="標楷體" w:hAnsi="標楷體" w:hint="eastAsia"/>
          <w:sz w:val="28"/>
          <w:szCs w:val="28"/>
        </w:rPr>
        <w:t xml:space="preserve">    對於創業來說，台灣所面臨的是家庭問題，創業初期必須投入</w:t>
      </w:r>
    </w:p>
    <w:p w:rsidR="0084036E" w:rsidRPr="00833F48" w:rsidRDefault="0084036E" w:rsidP="005D72E2">
      <w:pPr>
        <w:snapToGrid w:val="0"/>
        <w:jc w:val="both"/>
        <w:rPr>
          <w:rFonts w:ascii="標楷體" w:eastAsia="標楷體" w:hAnsi="標楷體"/>
          <w:sz w:val="28"/>
          <w:szCs w:val="28"/>
        </w:rPr>
      </w:pPr>
      <w:r w:rsidRPr="00833F48">
        <w:rPr>
          <w:rFonts w:ascii="標楷體" w:eastAsia="標楷體" w:hAnsi="標楷體" w:hint="eastAsia"/>
          <w:sz w:val="28"/>
          <w:szCs w:val="28"/>
        </w:rPr>
        <w:t>大量心力，究竟是要保持原本的工作或者辭職創業，是創業者焦慮的來源之</w:t>
      </w:r>
      <w:proofErr w:type="gramStart"/>
      <w:r w:rsidRPr="00833F48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833F48">
        <w:rPr>
          <w:rFonts w:ascii="標楷體" w:eastAsia="標楷體" w:hAnsi="標楷體" w:hint="eastAsia"/>
          <w:sz w:val="28"/>
          <w:szCs w:val="28"/>
        </w:rPr>
        <w:t>。</w:t>
      </w:r>
    </w:p>
    <w:p w:rsidR="0084036E" w:rsidRPr="0084036E" w:rsidRDefault="0084036E" w:rsidP="005D72E2">
      <w:pPr>
        <w:snapToGrid w:val="0"/>
        <w:jc w:val="both"/>
        <w:rPr>
          <w:rFonts w:ascii="標楷體" w:eastAsia="標楷體" w:hAnsi="標楷體"/>
          <w:sz w:val="28"/>
          <w:szCs w:val="28"/>
        </w:rPr>
      </w:pPr>
    </w:p>
    <w:p w:rsidR="0084036E" w:rsidRDefault="0084036E" w:rsidP="005D72E2">
      <w:pPr>
        <w:snapToGrid w:val="0"/>
        <w:jc w:val="both"/>
        <w:rPr>
          <w:rFonts w:ascii="標楷體" w:eastAsia="標楷體" w:hAnsi="標楷體"/>
          <w:sz w:val="28"/>
          <w:szCs w:val="28"/>
        </w:rPr>
      </w:pPr>
      <w:r w:rsidRPr="0084036E">
        <w:rPr>
          <w:rFonts w:ascii="標楷體" w:eastAsia="標楷體" w:hAnsi="標楷體" w:hint="eastAsia"/>
          <w:sz w:val="28"/>
          <w:szCs w:val="28"/>
        </w:rPr>
        <w:t>綜合以上的面向，如何使創業更加的得心應手，以及如何降低創業門檻，如何在不影響主業的情況之下創業都是我們須加討論的內容。</w:t>
      </w:r>
    </w:p>
    <w:p w:rsidR="00833F48" w:rsidRPr="0084036E" w:rsidRDefault="00833F48" w:rsidP="005D72E2">
      <w:pPr>
        <w:snapToGrid w:val="0"/>
        <w:jc w:val="both"/>
        <w:rPr>
          <w:rStyle w:val="a5"/>
          <w:rFonts w:ascii="標楷體" w:eastAsia="標楷體" w:hAnsi="標楷體"/>
          <w:b w:val="0"/>
          <w:bCs w:val="0"/>
          <w:sz w:val="28"/>
          <w:szCs w:val="28"/>
        </w:rPr>
      </w:pPr>
    </w:p>
    <w:p w:rsidR="0092605F" w:rsidRDefault="00833F48" w:rsidP="005D72E2">
      <w:pPr>
        <w:jc w:val="both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動機：</w:t>
      </w:r>
    </w:p>
    <w:p w:rsidR="00833F48" w:rsidRDefault="00833F48" w:rsidP="005D72E2">
      <w:pPr>
        <w:snapToGrid w:val="0"/>
        <w:jc w:val="both"/>
        <w:rPr>
          <w:rFonts w:ascii="標楷體" w:eastAsia="標楷體" w:hAnsi="標楷體"/>
          <w:sz w:val="28"/>
          <w:szCs w:val="28"/>
        </w:rPr>
      </w:pPr>
      <w:r w:rsidRPr="00833F48">
        <w:rPr>
          <w:rFonts w:ascii="標楷體" w:eastAsia="標楷體" w:hAnsi="標楷體" w:hint="eastAsia"/>
          <w:sz w:val="28"/>
          <w:szCs w:val="28"/>
        </w:rPr>
        <w:t>看完</w:t>
      </w:r>
      <w:r>
        <w:rPr>
          <w:rFonts w:ascii="標楷體" w:eastAsia="標楷體" w:hAnsi="標楷體" w:hint="eastAsia"/>
          <w:sz w:val="28"/>
          <w:szCs w:val="28"/>
        </w:rPr>
        <w:t>影片之後，我們可以從中學習到許多創業的精華，以及那些是可以實現的內容，那些是我們在台灣創業才會有的優勢，更能增進創業的成功率。其中，我們可以探討以下幾點：</w:t>
      </w:r>
    </w:p>
    <w:p w:rsidR="00833F48" w:rsidRDefault="00833F48" w:rsidP="005D72E2">
      <w:pPr>
        <w:snapToGrid w:val="0"/>
        <w:jc w:val="both"/>
        <w:rPr>
          <w:rFonts w:ascii="標楷體" w:eastAsia="標楷體" w:hAnsi="標楷體"/>
          <w:sz w:val="28"/>
          <w:szCs w:val="28"/>
        </w:rPr>
      </w:pPr>
    </w:p>
    <w:p w:rsidR="00833F48" w:rsidRDefault="00833F48" w:rsidP="005D72E2">
      <w:pPr>
        <w:pStyle w:val="a4"/>
        <w:numPr>
          <w:ilvl w:val="0"/>
          <w:numId w:val="2"/>
        </w:numPr>
        <w:snapToGrid w:val="0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如何發明新的技術，而不是單純的反覆嘗試：</w:t>
      </w:r>
    </w:p>
    <w:p w:rsidR="00833F48" w:rsidRPr="00833F48" w:rsidRDefault="00833F48" w:rsidP="00524A88">
      <w:pPr>
        <w:pStyle w:val="a4"/>
        <w:snapToGrid w:val="0"/>
        <w:ind w:leftChars="0" w:left="482" w:firstLine="568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在影片中主角是利用反覆嘗試錯誤好幾年，才終於試出了雞</w:t>
      </w:r>
      <w:r w:rsidR="00524A88">
        <w:rPr>
          <w:rFonts w:ascii="標楷體" w:eastAsia="標楷體" w:hAnsi="標楷體" w:hint="eastAsia"/>
          <w:sz w:val="28"/>
          <w:szCs w:val="28"/>
        </w:rPr>
        <w:t xml:space="preserve">   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蛋乾的</w:t>
      </w:r>
      <w:proofErr w:type="gramEnd"/>
      <w:r>
        <w:rPr>
          <w:rFonts w:ascii="標楷體" w:eastAsia="標楷體" w:hAnsi="標楷體" w:hint="eastAsia"/>
          <w:sz w:val="28"/>
          <w:szCs w:val="28"/>
        </w:rPr>
        <w:t>商機。然而已我們台灣的角度中，我們可以利用</w:t>
      </w:r>
      <w:proofErr w:type="gramStart"/>
      <w:r>
        <w:rPr>
          <w:rFonts w:ascii="標楷體" w:eastAsia="標楷體" w:hAnsi="標楷體"/>
          <w:sz w:val="28"/>
          <w:szCs w:val="28"/>
        </w:rPr>
        <w:t>”</w:t>
      </w:r>
      <w:proofErr w:type="gramEnd"/>
      <w:r>
        <w:rPr>
          <w:rFonts w:ascii="標楷體" w:eastAsia="標楷體" w:hAnsi="標楷體" w:hint="eastAsia"/>
          <w:sz w:val="28"/>
          <w:szCs w:val="28"/>
        </w:rPr>
        <w:t>專家系統</w:t>
      </w:r>
      <w:proofErr w:type="gramStart"/>
      <w:r>
        <w:rPr>
          <w:rFonts w:ascii="標楷體" w:eastAsia="標楷體" w:hAnsi="標楷體"/>
          <w:sz w:val="28"/>
          <w:szCs w:val="28"/>
        </w:rPr>
        <w:t>”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，讓專家幫助我們打造一個全新的商機，所花費的成本卻能更少，在科學基礎普及且穩固的發展之下，打造新產品的效率能夠更高。</w:t>
      </w:r>
    </w:p>
    <w:p w:rsidR="006A635E" w:rsidRPr="00837C62" w:rsidRDefault="00833F48" w:rsidP="00837C62">
      <w:pPr>
        <w:pStyle w:val="a4"/>
        <w:numPr>
          <w:ilvl w:val="0"/>
          <w:numId w:val="2"/>
        </w:numPr>
        <w:ind w:leftChars="0" w:left="482" w:hanging="482"/>
        <w:jc w:val="both"/>
        <w:rPr>
          <w:rFonts w:ascii="標楷體" w:eastAsia="標楷體" w:hAnsi="標楷體"/>
          <w:b/>
          <w:sz w:val="28"/>
          <w:szCs w:val="28"/>
        </w:rPr>
      </w:pPr>
      <w:r w:rsidRPr="00837C62">
        <w:rPr>
          <w:rFonts w:ascii="標楷體" w:eastAsia="標楷體" w:hAnsi="標楷體" w:hint="eastAsia"/>
          <w:b/>
          <w:sz w:val="28"/>
          <w:szCs w:val="28"/>
        </w:rPr>
        <w:lastRenderedPageBreak/>
        <w:t>不只嘗試使用線下的產品交流，</w:t>
      </w:r>
      <w:proofErr w:type="gramStart"/>
      <w:r w:rsidRPr="00837C62">
        <w:rPr>
          <w:rFonts w:ascii="標楷體" w:eastAsia="標楷體" w:hAnsi="標楷體" w:hint="eastAsia"/>
          <w:b/>
          <w:sz w:val="28"/>
          <w:szCs w:val="28"/>
        </w:rPr>
        <w:t>線上行銷</w:t>
      </w:r>
      <w:proofErr w:type="gramEnd"/>
      <w:r w:rsidRPr="00837C62">
        <w:rPr>
          <w:rFonts w:ascii="標楷體" w:eastAsia="標楷體" w:hAnsi="標楷體" w:hint="eastAsia"/>
          <w:b/>
          <w:sz w:val="28"/>
          <w:szCs w:val="28"/>
        </w:rPr>
        <w:t>線下體驗樣樣行：</w:t>
      </w:r>
    </w:p>
    <w:p w:rsidR="006A635E" w:rsidRDefault="0050395C" w:rsidP="005D72E2">
      <w:pPr>
        <w:pStyle w:val="a4"/>
        <w:snapToGrid w:val="0"/>
        <w:ind w:leftChars="0" w:left="482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影片故事背景是在2012年左右，在大陸鄉村並不盛行於社群媒體，但在台灣卻是正值Facebook上市的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期間[</w:t>
      </w:r>
      <w:proofErr w:type="gramEnd"/>
      <w:r>
        <w:rPr>
          <w:rFonts w:ascii="標楷體" w:eastAsia="標楷體" w:hAnsi="標楷體"/>
          <w:sz w:val="28"/>
          <w:szCs w:val="28"/>
        </w:rPr>
        <w:t>3</w:t>
      </w:r>
      <w:r>
        <w:rPr>
          <w:rFonts w:ascii="標楷體" w:eastAsia="標楷體" w:hAnsi="標楷體" w:hint="eastAsia"/>
          <w:sz w:val="28"/>
          <w:szCs w:val="28"/>
        </w:rPr>
        <w:t>]。在網路行銷算是屬於藍海的時代，</w:t>
      </w:r>
      <w:r w:rsidR="00D6507B">
        <w:rPr>
          <w:rFonts w:ascii="標楷體" w:eastAsia="標楷體" w:hAnsi="標楷體" w:hint="eastAsia"/>
          <w:sz w:val="28"/>
          <w:szCs w:val="28"/>
        </w:rPr>
        <w:t>與其單獨在線下努力推廣，更可以利用崛起的網路媒體，線上線下</w:t>
      </w:r>
      <w:r w:rsidR="00010EE7">
        <w:rPr>
          <w:rFonts w:ascii="標楷體" w:eastAsia="標楷體" w:hAnsi="標楷體" w:hint="eastAsia"/>
          <w:sz w:val="28"/>
          <w:szCs w:val="28"/>
        </w:rPr>
        <w:t>雙管齊下</w:t>
      </w:r>
      <w:r w:rsidR="00D6507B">
        <w:rPr>
          <w:rFonts w:ascii="標楷體" w:eastAsia="標楷體" w:hAnsi="標楷體" w:hint="eastAsia"/>
          <w:sz w:val="28"/>
          <w:szCs w:val="28"/>
        </w:rPr>
        <w:t>，更</w:t>
      </w:r>
      <w:r w:rsidR="00010EE7">
        <w:rPr>
          <w:rFonts w:ascii="標楷體" w:eastAsia="標楷體" w:hAnsi="標楷體" w:hint="eastAsia"/>
          <w:sz w:val="28"/>
          <w:szCs w:val="28"/>
        </w:rPr>
        <w:t>進一步增加創業的成功率</w:t>
      </w:r>
      <w:r w:rsidR="00D6507B">
        <w:rPr>
          <w:rFonts w:ascii="標楷體" w:eastAsia="標楷體" w:hAnsi="標楷體" w:hint="eastAsia"/>
          <w:sz w:val="28"/>
          <w:szCs w:val="28"/>
        </w:rPr>
        <w:t>。</w:t>
      </w:r>
    </w:p>
    <w:p w:rsidR="00071BAD" w:rsidRPr="00837C62" w:rsidRDefault="00071BAD" w:rsidP="005D72E2">
      <w:pPr>
        <w:pStyle w:val="a4"/>
        <w:numPr>
          <w:ilvl w:val="0"/>
          <w:numId w:val="2"/>
        </w:numPr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 w:rsidRPr="00837C62">
        <w:rPr>
          <w:rFonts w:ascii="標楷體" w:eastAsia="標楷體" w:hAnsi="標楷體" w:hint="eastAsia"/>
          <w:b/>
          <w:sz w:val="28"/>
          <w:szCs w:val="28"/>
        </w:rPr>
        <w:t>募資平台起飛，認購增資不缺平台：</w:t>
      </w:r>
    </w:p>
    <w:p w:rsidR="00071BAD" w:rsidRDefault="00071BAD" w:rsidP="005D72E2">
      <w:pPr>
        <w:snapToGrid w:val="0"/>
        <w:ind w:left="480" w:firstLine="480"/>
        <w:jc w:val="both"/>
        <w:rPr>
          <w:rFonts w:ascii="標楷體" w:eastAsia="標楷體" w:hAnsi="標楷體"/>
          <w:sz w:val="28"/>
          <w:szCs w:val="28"/>
        </w:rPr>
      </w:pPr>
      <w:r w:rsidRPr="00071BAD">
        <w:rPr>
          <w:rFonts w:ascii="標楷體" w:eastAsia="標楷體" w:hAnsi="標楷體" w:hint="eastAsia"/>
          <w:sz w:val="28"/>
          <w:szCs w:val="28"/>
        </w:rPr>
        <w:t>推廣平台</w:t>
      </w:r>
      <w:r>
        <w:rPr>
          <w:rFonts w:ascii="標楷體" w:eastAsia="標楷體" w:hAnsi="標楷體" w:hint="eastAsia"/>
          <w:sz w:val="28"/>
          <w:szCs w:val="28"/>
        </w:rPr>
        <w:t>盛行，如Kickstarter、貝殼放大</w:t>
      </w:r>
      <w:r>
        <w:rPr>
          <w:rFonts w:ascii="標楷體" w:eastAsia="標楷體" w:hAnsi="標楷體"/>
          <w:sz w:val="28"/>
          <w:szCs w:val="28"/>
        </w:rPr>
        <w:t>…</w:t>
      </w:r>
      <w:proofErr w:type="gramStart"/>
      <w:r>
        <w:rPr>
          <w:rFonts w:ascii="標楷體" w:eastAsia="標楷體" w:hAnsi="標楷體"/>
          <w:sz w:val="28"/>
          <w:szCs w:val="28"/>
        </w:rPr>
        <w:t>…</w:t>
      </w:r>
      <w:proofErr w:type="gramEnd"/>
      <w:r>
        <w:rPr>
          <w:rFonts w:ascii="標楷體" w:eastAsia="標楷體" w:hAnsi="標楷體" w:hint="eastAsia"/>
          <w:sz w:val="28"/>
          <w:szCs w:val="28"/>
        </w:rPr>
        <w:t>等等，在台灣募資平台是很常見的平台。只要行銷得當，就能夠募取更多資金，也能夠自己後續新發明的研究費用資金做鋪路。</w:t>
      </w:r>
    </w:p>
    <w:p w:rsidR="00071BAD" w:rsidRDefault="00071BAD" w:rsidP="005D72E2">
      <w:pPr>
        <w:snapToGrid w:val="0"/>
        <w:ind w:left="480" w:firstLine="480"/>
        <w:jc w:val="both"/>
        <w:rPr>
          <w:rFonts w:ascii="標楷體" w:eastAsia="標楷體" w:hAnsi="標楷體"/>
          <w:sz w:val="28"/>
          <w:szCs w:val="28"/>
        </w:rPr>
      </w:pPr>
    </w:p>
    <w:p w:rsidR="00071BAD" w:rsidRDefault="00071BAD" w:rsidP="005D72E2">
      <w:pPr>
        <w:snapToGrid w:val="0"/>
        <w:ind w:left="480" w:firstLine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總而言之，在台灣的市場擁有多元的管道，</w:t>
      </w:r>
      <w:r w:rsidR="005D72E2">
        <w:rPr>
          <w:rFonts w:ascii="標楷體" w:eastAsia="標楷體" w:hAnsi="標楷體" w:hint="eastAsia"/>
          <w:sz w:val="28"/>
          <w:szCs w:val="28"/>
        </w:rPr>
        <w:t>以及多元的資源可以盡情使用。在特定方面，是比大陸更有優勢的。基於這樣的優勢，未來能否繼續利用這些優勢來提供自己創業的策略，是一個非常重要的議題。</w:t>
      </w:r>
    </w:p>
    <w:p w:rsidR="007B5CAC" w:rsidRDefault="007B5CAC" w:rsidP="005D72E2">
      <w:pPr>
        <w:snapToGrid w:val="0"/>
        <w:ind w:left="480" w:firstLine="480"/>
        <w:jc w:val="both"/>
        <w:rPr>
          <w:rFonts w:ascii="標楷體" w:eastAsia="標楷體" w:hAnsi="標楷體"/>
          <w:sz w:val="28"/>
          <w:szCs w:val="28"/>
        </w:rPr>
      </w:pPr>
    </w:p>
    <w:p w:rsidR="007B5CAC" w:rsidRPr="00071BAD" w:rsidRDefault="007B5CAC" w:rsidP="005D72E2">
      <w:pPr>
        <w:snapToGrid w:val="0"/>
        <w:ind w:left="480" w:firstLine="480"/>
        <w:jc w:val="both"/>
        <w:rPr>
          <w:rFonts w:ascii="標楷體" w:eastAsia="標楷體" w:hAnsi="標楷體"/>
          <w:sz w:val="28"/>
          <w:szCs w:val="28"/>
        </w:rPr>
      </w:pPr>
    </w:p>
    <w:p w:rsidR="0092605F" w:rsidRPr="00837C62" w:rsidRDefault="007778F2" w:rsidP="005D72E2">
      <w:pPr>
        <w:jc w:val="both"/>
        <w:rPr>
          <w:rFonts w:ascii="標楷體" w:eastAsia="標楷體" w:hAnsi="標楷體"/>
          <w:b/>
          <w:sz w:val="32"/>
          <w:szCs w:val="32"/>
        </w:rPr>
      </w:pPr>
      <w:r w:rsidRPr="00837C62">
        <w:rPr>
          <w:rFonts w:ascii="標楷體" w:eastAsia="標楷體" w:hAnsi="標楷體" w:hint="eastAsia"/>
          <w:b/>
          <w:sz w:val="32"/>
          <w:szCs w:val="32"/>
        </w:rPr>
        <w:t>預期效益：</w:t>
      </w:r>
    </w:p>
    <w:p w:rsidR="009F66B8" w:rsidRDefault="007778F2" w:rsidP="00871B27">
      <w:pPr>
        <w:snapToGrid w:val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</w:rPr>
        <w:tab/>
      </w:r>
      <w:r w:rsidRPr="007778F2">
        <w:rPr>
          <w:rFonts w:ascii="標楷體" w:eastAsia="標楷體" w:hAnsi="標楷體" w:hint="eastAsia"/>
          <w:sz w:val="28"/>
          <w:szCs w:val="28"/>
        </w:rPr>
        <w:t>在現今2019年的台灣，</w:t>
      </w:r>
      <w:r>
        <w:rPr>
          <w:rFonts w:ascii="標楷體" w:eastAsia="標楷體" w:hAnsi="標楷體" w:hint="eastAsia"/>
          <w:sz w:val="28"/>
          <w:szCs w:val="28"/>
        </w:rPr>
        <w:t>大陸的經濟發展迅速，創造了許多獨角獸的公司，市值估計數百億美元。</w:t>
      </w:r>
      <w:r w:rsidR="00871B27">
        <w:rPr>
          <w:rFonts w:ascii="標楷體" w:eastAsia="標楷體" w:hAnsi="標楷體" w:hint="eastAsia"/>
          <w:sz w:val="28"/>
          <w:szCs w:val="28"/>
        </w:rPr>
        <w:t>造就了如同大航海時代般的創業風潮，許多大陸年輕人被教育成創業家，任為創業才是未來年輕人的方向。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但時今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</w:t>
      </w:r>
      <w:r w:rsidR="00871B27">
        <w:rPr>
          <w:rFonts w:ascii="標楷體" w:eastAsia="標楷體" w:hAnsi="標楷體" w:hint="eastAsia"/>
          <w:sz w:val="28"/>
          <w:szCs w:val="28"/>
        </w:rPr>
        <w:t>已經有許多家公司面臨著倒閉的危機</w:t>
      </w:r>
      <w:r w:rsidR="00D4713F">
        <w:rPr>
          <w:rFonts w:ascii="標楷體" w:eastAsia="標楷體" w:hAnsi="標楷體" w:hint="eastAsia"/>
          <w:sz w:val="28"/>
          <w:szCs w:val="28"/>
        </w:rPr>
        <w:t>，</w:t>
      </w:r>
      <w:r w:rsidR="00871B27">
        <w:rPr>
          <w:rFonts w:ascii="標楷體" w:eastAsia="標楷體" w:hAnsi="標楷體" w:hint="eastAsia"/>
          <w:sz w:val="28"/>
          <w:szCs w:val="28"/>
        </w:rPr>
        <w:t>已令許多</w:t>
      </w:r>
      <w:proofErr w:type="gramStart"/>
      <w:r w:rsidR="00871B27">
        <w:rPr>
          <w:rFonts w:ascii="標楷體" w:eastAsia="標楷體" w:hAnsi="標楷體" w:hint="eastAsia"/>
          <w:sz w:val="28"/>
          <w:szCs w:val="28"/>
        </w:rPr>
        <w:t>創業家望之</w:t>
      </w:r>
      <w:proofErr w:type="gramEnd"/>
      <w:r w:rsidR="00871B27">
        <w:rPr>
          <w:rFonts w:ascii="標楷體" w:eastAsia="標楷體" w:hAnsi="標楷體" w:hint="eastAsia"/>
          <w:sz w:val="28"/>
          <w:szCs w:val="28"/>
        </w:rPr>
        <w:t>怯步</w:t>
      </w:r>
      <w:r w:rsidR="00D4713F">
        <w:rPr>
          <w:rFonts w:ascii="標楷體" w:eastAsia="標楷體" w:hAnsi="標楷體" w:hint="eastAsia"/>
          <w:sz w:val="28"/>
          <w:szCs w:val="28"/>
        </w:rPr>
        <w:t>。為了更加彈性的運用資金，以</w:t>
      </w:r>
      <w:r w:rsidR="003D6B02">
        <w:rPr>
          <w:rFonts w:ascii="標楷體" w:eastAsia="標楷體" w:hAnsi="標楷體" w:hint="eastAsia"/>
          <w:sz w:val="28"/>
          <w:szCs w:val="28"/>
        </w:rPr>
        <w:t>及時下最流行的斜</w:t>
      </w:r>
      <w:proofErr w:type="gramStart"/>
      <w:r w:rsidR="003D6B02">
        <w:rPr>
          <w:rFonts w:ascii="標楷體" w:eastAsia="標楷體" w:hAnsi="標楷體" w:hint="eastAsia"/>
          <w:sz w:val="28"/>
          <w:szCs w:val="28"/>
        </w:rPr>
        <w:t>槓</w:t>
      </w:r>
      <w:proofErr w:type="gramEnd"/>
      <w:r w:rsidR="003D6B02">
        <w:rPr>
          <w:rFonts w:ascii="標楷體" w:eastAsia="標楷體" w:hAnsi="標楷體" w:hint="eastAsia"/>
          <w:sz w:val="28"/>
          <w:szCs w:val="28"/>
        </w:rPr>
        <w:t>創業</w:t>
      </w:r>
      <w:r w:rsidR="00A27F1B">
        <w:rPr>
          <w:rFonts w:ascii="標楷體" w:eastAsia="標楷體" w:hAnsi="標楷體" w:hint="eastAsia"/>
          <w:sz w:val="28"/>
          <w:szCs w:val="28"/>
        </w:rPr>
        <w:t>[5]</w:t>
      </w:r>
      <w:r w:rsidR="009F66B8">
        <w:rPr>
          <w:rFonts w:ascii="標楷體" w:eastAsia="標楷體" w:hAnsi="標楷體" w:hint="eastAsia"/>
          <w:sz w:val="28"/>
          <w:szCs w:val="28"/>
        </w:rPr>
        <w:t>，將會是更好的創業模式。</w:t>
      </w:r>
    </w:p>
    <w:p w:rsidR="009F66B8" w:rsidRDefault="009F66B8" w:rsidP="00871B27">
      <w:pPr>
        <w:snapToGrid w:val="0"/>
        <w:jc w:val="both"/>
        <w:rPr>
          <w:rFonts w:ascii="標楷體" w:eastAsia="標楷體" w:hAnsi="標楷體"/>
          <w:sz w:val="28"/>
          <w:szCs w:val="28"/>
        </w:rPr>
      </w:pPr>
    </w:p>
    <w:p w:rsidR="009F66B8" w:rsidRPr="007778F2" w:rsidRDefault="009F66B8" w:rsidP="00871B27">
      <w:pPr>
        <w:snapToGrid w:val="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台灣目前有許多創業的經濟優勢，其優勢如下：</w:t>
      </w:r>
    </w:p>
    <w:p w:rsidR="0092605F" w:rsidRDefault="0092605F" w:rsidP="00594905">
      <w:pPr>
        <w:snapToGrid w:val="0"/>
        <w:jc w:val="both"/>
        <w:rPr>
          <w:rFonts w:ascii="標楷體" w:eastAsia="標楷體" w:hAnsi="標楷體"/>
        </w:rPr>
      </w:pPr>
    </w:p>
    <w:p w:rsidR="00400220" w:rsidRPr="00837C62" w:rsidRDefault="00400220" w:rsidP="00594905">
      <w:pPr>
        <w:pStyle w:val="a4"/>
        <w:numPr>
          <w:ilvl w:val="0"/>
          <w:numId w:val="4"/>
        </w:numPr>
        <w:snapToGrid w:val="0"/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 w:rsidRPr="00837C62">
        <w:rPr>
          <w:rFonts w:ascii="標楷體" w:eastAsia="標楷體" w:hAnsi="標楷體" w:hint="eastAsia"/>
          <w:b/>
          <w:sz w:val="28"/>
          <w:szCs w:val="28"/>
        </w:rPr>
        <w:t>相對低廉的</w:t>
      </w:r>
      <w:r w:rsidR="00594905" w:rsidRPr="00837C62">
        <w:rPr>
          <w:rFonts w:ascii="標楷體" w:eastAsia="標楷體" w:hAnsi="標楷體" w:hint="eastAsia"/>
          <w:b/>
          <w:sz w:val="28"/>
          <w:szCs w:val="28"/>
        </w:rPr>
        <w:t>人力</w:t>
      </w:r>
      <w:r w:rsidRPr="00837C62">
        <w:rPr>
          <w:rFonts w:ascii="標楷體" w:eastAsia="標楷體" w:hAnsi="標楷體" w:hint="eastAsia"/>
          <w:b/>
          <w:sz w:val="28"/>
          <w:szCs w:val="28"/>
        </w:rPr>
        <w:t>成本</w:t>
      </w:r>
      <w:r w:rsidR="00594905" w:rsidRPr="00837C62">
        <w:rPr>
          <w:rFonts w:ascii="標楷體" w:eastAsia="標楷體" w:hAnsi="標楷體" w:hint="eastAsia"/>
          <w:b/>
          <w:sz w:val="28"/>
          <w:szCs w:val="28"/>
        </w:rPr>
        <w:t>、不動產成本。</w:t>
      </w:r>
    </w:p>
    <w:p w:rsidR="00594905" w:rsidRPr="00837C62" w:rsidRDefault="00594905" w:rsidP="00594905">
      <w:pPr>
        <w:pStyle w:val="a4"/>
        <w:numPr>
          <w:ilvl w:val="0"/>
          <w:numId w:val="4"/>
        </w:numPr>
        <w:snapToGrid w:val="0"/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 w:rsidRPr="00837C62">
        <w:rPr>
          <w:rFonts w:ascii="標楷體" w:eastAsia="標楷體" w:hAnsi="標楷體" w:hint="eastAsia"/>
          <w:b/>
          <w:sz w:val="28"/>
          <w:szCs w:val="28"/>
        </w:rPr>
        <w:t>相對完善的網際網路行銷管道。</w:t>
      </w:r>
    </w:p>
    <w:p w:rsidR="00594905" w:rsidRPr="00837C62" w:rsidRDefault="00594905" w:rsidP="00594905">
      <w:pPr>
        <w:pStyle w:val="a4"/>
        <w:numPr>
          <w:ilvl w:val="0"/>
          <w:numId w:val="4"/>
        </w:numPr>
        <w:snapToGrid w:val="0"/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 w:rsidRPr="00837C62">
        <w:rPr>
          <w:rFonts w:ascii="標楷體" w:eastAsia="標楷體" w:hAnsi="標楷體" w:hint="eastAsia"/>
          <w:b/>
          <w:sz w:val="28"/>
          <w:szCs w:val="28"/>
        </w:rPr>
        <w:t>多國際化的語言與地理優勢。</w:t>
      </w:r>
    </w:p>
    <w:p w:rsidR="00400220" w:rsidRPr="00594905" w:rsidRDefault="00400220" w:rsidP="00594905">
      <w:pPr>
        <w:pStyle w:val="a4"/>
        <w:ind w:leftChars="0" w:left="960"/>
        <w:jc w:val="both"/>
        <w:rPr>
          <w:rFonts w:ascii="標楷體" w:eastAsia="標楷體" w:hAnsi="標楷體" w:hint="eastAsia"/>
          <w:sz w:val="28"/>
          <w:szCs w:val="28"/>
        </w:rPr>
      </w:pPr>
    </w:p>
    <w:p w:rsidR="00594905" w:rsidRDefault="00594905" w:rsidP="00594905">
      <w:pPr>
        <w:pStyle w:val="a4"/>
        <w:numPr>
          <w:ilvl w:val="0"/>
          <w:numId w:val="2"/>
        </w:numPr>
        <w:snapToGrid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837C62">
        <w:rPr>
          <w:rFonts w:ascii="標楷體" w:eastAsia="標楷體" w:hAnsi="標楷體" w:hint="eastAsia"/>
          <w:b/>
          <w:sz w:val="28"/>
          <w:szCs w:val="28"/>
        </w:rPr>
        <w:t>相對低廉的人力成本、不動產成本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:rsidR="00594905" w:rsidRDefault="00594905" w:rsidP="00594905">
      <w:pPr>
        <w:pStyle w:val="a4"/>
        <w:snapToGrid w:val="0"/>
        <w:ind w:leftChars="0" w:left="9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相比於過去的我們對於大陸的印象，</w:t>
      </w:r>
      <w:r w:rsidR="00EC67FA">
        <w:rPr>
          <w:rFonts w:ascii="標楷體" w:eastAsia="標楷體" w:hAnsi="標楷體" w:hint="eastAsia"/>
          <w:sz w:val="28"/>
          <w:szCs w:val="28"/>
        </w:rPr>
        <w:t>現今大陸的人力成本已與過去大不相同，薪資也已慢慢的調漲。</w:t>
      </w:r>
      <w:r w:rsidR="00F258FC">
        <w:rPr>
          <w:rFonts w:ascii="標楷體" w:eastAsia="標楷體" w:hAnsi="標楷體" w:hint="eastAsia"/>
          <w:sz w:val="28"/>
          <w:szCs w:val="28"/>
        </w:rPr>
        <w:t>甚至慢慢的比我們</w:t>
      </w:r>
      <w:r w:rsidR="00F258FC">
        <w:rPr>
          <w:rFonts w:ascii="標楷體" w:eastAsia="標楷體" w:hAnsi="標楷體" w:hint="eastAsia"/>
          <w:sz w:val="28"/>
          <w:szCs w:val="28"/>
        </w:rPr>
        <w:lastRenderedPageBreak/>
        <w:t>台灣的薪資成本更高。</w:t>
      </w:r>
      <w:r w:rsidR="005879EC">
        <w:rPr>
          <w:rFonts w:ascii="標楷體" w:eastAsia="標楷體" w:hAnsi="標楷體" w:hint="eastAsia"/>
          <w:sz w:val="28"/>
          <w:szCs w:val="28"/>
        </w:rPr>
        <w:t>這也是我們可以發揮的人力優勢，用相對較低的成本，可以獲得相對較高的價值。</w:t>
      </w:r>
    </w:p>
    <w:p w:rsidR="005879EC" w:rsidRPr="00594905" w:rsidRDefault="005879EC" w:rsidP="00594905">
      <w:pPr>
        <w:pStyle w:val="a4"/>
        <w:snapToGrid w:val="0"/>
        <w:ind w:leftChars="0" w:left="960"/>
        <w:jc w:val="both"/>
        <w:rPr>
          <w:rFonts w:ascii="標楷體" w:eastAsia="標楷體" w:hAnsi="標楷體" w:hint="eastAsia"/>
          <w:sz w:val="28"/>
          <w:szCs w:val="28"/>
        </w:rPr>
      </w:pPr>
    </w:p>
    <w:p w:rsidR="005879EC" w:rsidRPr="00837C62" w:rsidRDefault="005879EC" w:rsidP="00837C62">
      <w:pPr>
        <w:pStyle w:val="a4"/>
        <w:numPr>
          <w:ilvl w:val="0"/>
          <w:numId w:val="2"/>
        </w:numPr>
        <w:ind w:leftChars="0" w:left="482" w:hanging="482"/>
        <w:jc w:val="both"/>
        <w:rPr>
          <w:rFonts w:ascii="標楷體" w:eastAsia="標楷體" w:hAnsi="標楷體"/>
          <w:b/>
          <w:sz w:val="28"/>
          <w:szCs w:val="28"/>
        </w:rPr>
      </w:pPr>
      <w:r w:rsidRPr="00837C62">
        <w:rPr>
          <w:rFonts w:ascii="標楷體" w:eastAsia="標楷體" w:hAnsi="標楷體" w:hint="eastAsia"/>
          <w:b/>
          <w:sz w:val="28"/>
          <w:szCs w:val="28"/>
        </w:rPr>
        <w:t>相對完善的網際網路行銷管道</w:t>
      </w:r>
      <w:r w:rsidRPr="00837C62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92605F" w:rsidRPr="005879EC" w:rsidRDefault="005879EC" w:rsidP="00CE5506">
      <w:pPr>
        <w:snapToGrid w:val="0"/>
        <w:ind w:left="958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台灣最比起大陸最自由的莫過於網際網路，在大陸資訊封鎖相對嚴重的國家，台灣的網路發售通路能接觸到的地區更廣、更會受到限制。</w:t>
      </w:r>
    </w:p>
    <w:p w:rsidR="00CE5506" w:rsidRPr="00AA1734" w:rsidRDefault="00CE5506" w:rsidP="00AA1734">
      <w:pPr>
        <w:pStyle w:val="a4"/>
        <w:numPr>
          <w:ilvl w:val="0"/>
          <w:numId w:val="2"/>
        </w:numPr>
        <w:ind w:leftChars="0" w:left="482" w:hanging="482"/>
        <w:jc w:val="both"/>
        <w:rPr>
          <w:rFonts w:ascii="標楷體" w:eastAsia="標楷體" w:hAnsi="標楷體"/>
          <w:b/>
          <w:sz w:val="28"/>
          <w:szCs w:val="28"/>
        </w:rPr>
      </w:pPr>
      <w:r w:rsidRPr="00AA1734">
        <w:rPr>
          <w:rFonts w:ascii="標楷體" w:eastAsia="標楷體" w:hAnsi="標楷體" w:hint="eastAsia"/>
          <w:b/>
          <w:sz w:val="28"/>
          <w:szCs w:val="28"/>
        </w:rPr>
        <w:t>多國際化的語言與地理優勢</w:t>
      </w:r>
      <w:r w:rsidRPr="00AA1734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CE5506" w:rsidRPr="00CE5506" w:rsidRDefault="00CE5506" w:rsidP="00524A88">
      <w:pPr>
        <w:snapToGrid w:val="0"/>
        <w:ind w:left="9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由於台灣的網路優勢更加明顯，我們也可以獲取更多的國際化視野</w:t>
      </w:r>
      <w:r w:rsidR="00026157">
        <w:rPr>
          <w:rFonts w:ascii="標楷體" w:eastAsia="標楷體" w:hAnsi="標楷體" w:hint="eastAsia"/>
          <w:sz w:val="28"/>
          <w:szCs w:val="28"/>
        </w:rPr>
        <w:t>，以及在g</w:t>
      </w:r>
      <w:r w:rsidR="00026157">
        <w:rPr>
          <w:rFonts w:ascii="標楷體" w:eastAsia="標楷體" w:hAnsi="標楷體"/>
          <w:sz w:val="28"/>
          <w:szCs w:val="28"/>
        </w:rPr>
        <w:t>oogle</w:t>
      </w:r>
      <w:r w:rsidR="00026157">
        <w:rPr>
          <w:rFonts w:ascii="標楷體" w:eastAsia="標楷體" w:hAnsi="標楷體" w:hint="eastAsia"/>
          <w:sz w:val="28"/>
          <w:szCs w:val="28"/>
        </w:rPr>
        <w:t>翻譯日新月異的發展，我們能接觸到更多不同語言的國際新知。</w:t>
      </w:r>
      <w:r w:rsidRPr="00CE5506">
        <w:rPr>
          <w:rFonts w:ascii="標楷體" w:eastAsia="標楷體" w:hAnsi="標楷體" w:hint="eastAsia"/>
          <w:sz w:val="28"/>
          <w:szCs w:val="28"/>
        </w:rPr>
        <w:t xml:space="preserve">    </w:t>
      </w:r>
    </w:p>
    <w:p w:rsidR="0092605F" w:rsidRPr="00CE5506" w:rsidRDefault="0092605F" w:rsidP="005D72E2">
      <w:pPr>
        <w:jc w:val="both"/>
        <w:rPr>
          <w:rFonts w:ascii="標楷體" w:eastAsia="標楷體" w:hAnsi="標楷體"/>
        </w:rPr>
      </w:pPr>
    </w:p>
    <w:p w:rsidR="002D0C16" w:rsidRPr="002D0C16" w:rsidRDefault="002D0C16" w:rsidP="005E096C">
      <w:pPr>
        <w:snapToGrid w:val="0"/>
        <w:jc w:val="both"/>
        <w:rPr>
          <w:rFonts w:ascii="標楷體" w:eastAsia="標楷體" w:hAnsi="標楷體" w:hint="eastAsia"/>
          <w:sz w:val="28"/>
          <w:szCs w:val="28"/>
        </w:rPr>
      </w:pPr>
      <w:r w:rsidRPr="002D0C16">
        <w:rPr>
          <w:rFonts w:ascii="標楷體" w:eastAsia="標楷體" w:hAnsi="標楷體" w:hint="eastAsia"/>
          <w:sz w:val="28"/>
          <w:szCs w:val="28"/>
        </w:rPr>
        <w:t>鑒於上面台灣現在的優勢</w:t>
      </w:r>
      <w:r>
        <w:rPr>
          <w:rFonts w:ascii="標楷體" w:eastAsia="標楷體" w:hAnsi="標楷體" w:hint="eastAsia"/>
          <w:sz w:val="28"/>
          <w:szCs w:val="28"/>
        </w:rPr>
        <w:t>、我們可以利用網路的知識、學習新知的態度，相對低廉的成本，來發展可能只有台灣才能發展出的新商機：</w:t>
      </w:r>
    </w:p>
    <w:p w:rsidR="0092605F" w:rsidRPr="0084036E" w:rsidRDefault="0092605F" w:rsidP="005E096C">
      <w:pPr>
        <w:snapToGrid w:val="0"/>
        <w:jc w:val="both"/>
        <w:rPr>
          <w:rFonts w:ascii="標楷體" w:eastAsia="標楷體" w:hAnsi="標楷體"/>
        </w:rPr>
      </w:pPr>
    </w:p>
    <w:p w:rsidR="005E096C" w:rsidRDefault="006A2C12" w:rsidP="006731D9">
      <w:pPr>
        <w:snapToGrid w:val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時值2016到2018年，台灣有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一個蔚</w:t>
      </w:r>
      <w:proofErr w:type="gramEnd"/>
      <w:r>
        <w:rPr>
          <w:rFonts w:ascii="標楷體" w:eastAsia="標楷體" w:hAnsi="標楷體" w:hint="eastAsia"/>
          <w:sz w:val="28"/>
          <w:szCs w:val="28"/>
        </w:rPr>
        <w:t>為流行的新潮流：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選物販賣</w:t>
      </w:r>
      <w:proofErr w:type="gramEnd"/>
      <w:r>
        <w:rPr>
          <w:rFonts w:ascii="標楷體" w:eastAsia="標楷體" w:hAnsi="標楷體" w:hint="eastAsia"/>
          <w:sz w:val="28"/>
          <w:szCs w:val="28"/>
        </w:rPr>
        <w:t>機(俗稱娃娃機)</w:t>
      </w:r>
      <w:r w:rsidR="009E6CFC"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 w:hint="eastAsia"/>
          <w:sz w:val="28"/>
          <w:szCs w:val="28"/>
        </w:rPr>
        <w:t>這段時間裡，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選物販賣</w:t>
      </w:r>
      <w:proofErr w:type="gramEnd"/>
      <w:r>
        <w:rPr>
          <w:rFonts w:ascii="標楷體" w:eastAsia="標楷體" w:hAnsi="標楷體" w:hint="eastAsia"/>
          <w:sz w:val="28"/>
          <w:szCs w:val="28"/>
        </w:rPr>
        <w:t>機如同雨後春筍</w:t>
      </w:r>
      <w:r w:rsidR="00D63965">
        <w:rPr>
          <w:rFonts w:ascii="標楷體" w:eastAsia="標楷體" w:hAnsi="標楷體" w:hint="eastAsia"/>
          <w:sz w:val="28"/>
          <w:szCs w:val="28"/>
        </w:rPr>
        <w:t>般林立，目前店數已經達到一萬多家，超越了台灣的便利商店家數</w:t>
      </w:r>
      <w:r w:rsidR="00665AA2">
        <w:rPr>
          <w:rFonts w:ascii="標楷體" w:eastAsia="標楷體" w:hAnsi="標楷體" w:hint="eastAsia"/>
          <w:sz w:val="28"/>
          <w:szCs w:val="28"/>
        </w:rPr>
        <w:t>[6]</w:t>
      </w:r>
      <w:r w:rsidR="00D63965">
        <w:rPr>
          <w:rFonts w:ascii="標楷體" w:eastAsia="標楷體" w:hAnsi="標楷體" w:hint="eastAsia"/>
          <w:sz w:val="28"/>
          <w:szCs w:val="28"/>
        </w:rPr>
        <w:t>。</w:t>
      </w:r>
      <w:r w:rsidR="005E096C">
        <w:rPr>
          <w:rFonts w:ascii="標楷體" w:eastAsia="標楷體" w:hAnsi="標楷體" w:hint="eastAsia"/>
          <w:sz w:val="28"/>
          <w:szCs w:val="28"/>
        </w:rPr>
        <w:t>但風潮如同</w:t>
      </w:r>
      <w:proofErr w:type="gramStart"/>
      <w:r w:rsidR="005E096C">
        <w:rPr>
          <w:rFonts w:ascii="標楷體" w:eastAsia="標楷體" w:hAnsi="標楷體" w:hint="eastAsia"/>
          <w:sz w:val="28"/>
          <w:szCs w:val="28"/>
        </w:rPr>
        <w:t>寶可夢</w:t>
      </w:r>
      <w:proofErr w:type="gramEnd"/>
      <w:r w:rsidR="005E096C">
        <w:rPr>
          <w:rFonts w:ascii="標楷體" w:eastAsia="標楷體" w:hAnsi="標楷體" w:hint="eastAsia"/>
          <w:sz w:val="28"/>
          <w:szCs w:val="28"/>
        </w:rPr>
        <w:t>一般，雖然店家數持續成長，但力道也大不如前，有持續衰退的跡象</w:t>
      </w:r>
      <w:r w:rsidR="006731D9">
        <w:rPr>
          <w:rFonts w:ascii="標楷體" w:eastAsia="標楷體" w:hAnsi="標楷體" w:hint="eastAsia"/>
          <w:sz w:val="28"/>
          <w:szCs w:val="28"/>
        </w:rPr>
        <w:t>[7]</w:t>
      </w:r>
      <w:r w:rsidR="005E096C">
        <w:rPr>
          <w:rFonts w:ascii="標楷體" w:eastAsia="標楷體" w:hAnsi="標楷體" w:hint="eastAsia"/>
          <w:sz w:val="28"/>
          <w:szCs w:val="28"/>
        </w:rPr>
        <w:t>。</w:t>
      </w:r>
      <w:r w:rsidR="006731D9">
        <w:rPr>
          <w:rFonts w:ascii="標楷體" w:eastAsia="標楷體" w:hAnsi="標楷體" w:hint="eastAsia"/>
          <w:sz w:val="28"/>
          <w:szCs w:val="28"/>
        </w:rPr>
        <w:t>這也顯示出未來可能會有更加低廉的成本，租賃</w:t>
      </w:r>
      <w:proofErr w:type="gramStart"/>
      <w:r w:rsidR="006731D9">
        <w:rPr>
          <w:rFonts w:ascii="標楷體" w:eastAsia="標楷體" w:hAnsi="標楷體" w:hint="eastAsia"/>
          <w:sz w:val="28"/>
          <w:szCs w:val="28"/>
        </w:rPr>
        <w:t>到選物販賣</w:t>
      </w:r>
      <w:proofErr w:type="gramEnd"/>
      <w:r w:rsidR="006731D9">
        <w:rPr>
          <w:rFonts w:ascii="標楷體" w:eastAsia="標楷體" w:hAnsi="標楷體" w:hint="eastAsia"/>
          <w:sz w:val="28"/>
          <w:szCs w:val="28"/>
        </w:rPr>
        <w:t>機。</w:t>
      </w:r>
    </w:p>
    <w:p w:rsidR="006731D9" w:rsidRDefault="006731D9" w:rsidP="006731D9">
      <w:pPr>
        <w:snapToGrid w:val="0"/>
        <w:jc w:val="both"/>
        <w:rPr>
          <w:rFonts w:ascii="標楷體" w:eastAsia="標楷體" w:hAnsi="標楷體"/>
          <w:sz w:val="28"/>
          <w:szCs w:val="28"/>
        </w:rPr>
      </w:pPr>
    </w:p>
    <w:p w:rsidR="00A50091" w:rsidRDefault="002C0C7E" w:rsidP="006731D9">
      <w:pPr>
        <w:snapToGrid w:val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在我問過附近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的選物販賣</w:t>
      </w:r>
      <w:proofErr w:type="gramEnd"/>
      <w:r>
        <w:rPr>
          <w:rFonts w:ascii="標楷體" w:eastAsia="標楷體" w:hAnsi="標楷體" w:hint="eastAsia"/>
          <w:sz w:val="28"/>
          <w:szCs w:val="28"/>
        </w:rPr>
        <w:t>機的租出商(簡稱場主與台主)</w:t>
      </w:r>
      <w:r w:rsidR="00EF777B">
        <w:rPr>
          <w:rFonts w:ascii="標楷體" w:eastAsia="標楷體" w:hAnsi="標楷體" w:hint="eastAsia"/>
          <w:sz w:val="28"/>
          <w:szCs w:val="28"/>
        </w:rPr>
        <w:t>，發現現今台</w:t>
      </w:r>
      <w:proofErr w:type="gramStart"/>
      <w:r w:rsidR="00EF777B">
        <w:rPr>
          <w:rFonts w:ascii="標楷體" w:eastAsia="標楷體" w:hAnsi="標楷體" w:hint="eastAsia"/>
          <w:sz w:val="28"/>
          <w:szCs w:val="28"/>
        </w:rPr>
        <w:t>主</w:t>
      </w:r>
      <w:r w:rsidR="007B5AA1">
        <w:rPr>
          <w:rFonts w:ascii="標楷體" w:eastAsia="標楷體" w:hAnsi="標楷體" w:hint="eastAsia"/>
          <w:sz w:val="28"/>
          <w:szCs w:val="28"/>
        </w:rPr>
        <w:t>租取</w:t>
      </w:r>
      <w:r w:rsidR="009B5ABD">
        <w:rPr>
          <w:rFonts w:ascii="標楷體" w:eastAsia="標楷體" w:hAnsi="標楷體" w:hint="eastAsia"/>
          <w:sz w:val="28"/>
          <w:szCs w:val="28"/>
        </w:rPr>
        <w:t>一台</w:t>
      </w:r>
      <w:proofErr w:type="gramEnd"/>
      <w:r w:rsidR="009B5ABD">
        <w:rPr>
          <w:rFonts w:ascii="標楷體" w:eastAsia="標楷體" w:hAnsi="標楷體" w:hint="eastAsia"/>
          <w:sz w:val="28"/>
          <w:szCs w:val="28"/>
        </w:rPr>
        <w:t>娃娃機，只要花費租金2000～4000元/月不等。</w:t>
      </w:r>
      <w:r w:rsidR="00736E4A">
        <w:rPr>
          <w:rFonts w:ascii="標楷體" w:eastAsia="標楷體" w:hAnsi="標楷體" w:hint="eastAsia"/>
          <w:sz w:val="28"/>
          <w:szCs w:val="28"/>
        </w:rPr>
        <w:t>相比之下已經比之前便宜，由於競爭者大量進入</w:t>
      </w:r>
      <w:r w:rsidR="00A50091">
        <w:rPr>
          <w:rFonts w:ascii="標楷體" w:eastAsia="標楷體" w:hAnsi="標楷體" w:hint="eastAsia"/>
          <w:sz w:val="28"/>
          <w:szCs w:val="28"/>
        </w:rPr>
        <w:t>，使得</w:t>
      </w:r>
      <w:r w:rsidR="00736E4A">
        <w:rPr>
          <w:rFonts w:ascii="標楷體" w:eastAsia="標楷體" w:hAnsi="標楷體" w:hint="eastAsia"/>
          <w:sz w:val="28"/>
          <w:szCs w:val="28"/>
        </w:rPr>
        <w:t>賺的錢卻不同於</w:t>
      </w:r>
      <w:r w:rsidR="00A50091">
        <w:rPr>
          <w:rFonts w:ascii="標楷體" w:eastAsia="標楷體" w:hAnsi="標楷體" w:hint="eastAsia"/>
          <w:sz w:val="28"/>
          <w:szCs w:val="28"/>
        </w:rPr>
        <w:t>以往。</w:t>
      </w:r>
    </w:p>
    <w:p w:rsidR="00A50091" w:rsidRPr="00A50091" w:rsidRDefault="00A50091" w:rsidP="006731D9">
      <w:pPr>
        <w:snapToGrid w:val="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想要回收成本也得靠自己的本事</w:t>
      </w:r>
      <w:r w:rsidR="00215578">
        <w:rPr>
          <w:rFonts w:ascii="標楷體" w:eastAsia="標楷體" w:hAnsi="標楷體" w:hint="eastAsia"/>
          <w:sz w:val="28"/>
          <w:szCs w:val="28"/>
        </w:rPr>
        <w:t>[8]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92605F" w:rsidRDefault="0092605F" w:rsidP="005D72E2">
      <w:pPr>
        <w:jc w:val="both"/>
        <w:rPr>
          <w:rFonts w:ascii="標楷體" w:eastAsia="標楷體" w:hAnsi="標楷體"/>
        </w:rPr>
      </w:pPr>
    </w:p>
    <w:p w:rsidR="006A64D9" w:rsidRDefault="006A64D9" w:rsidP="006A64D9">
      <w:pPr>
        <w:snapToGrid w:val="0"/>
        <w:jc w:val="both"/>
        <w:rPr>
          <w:rFonts w:ascii="標楷體" w:eastAsia="標楷體" w:hAnsi="標楷體"/>
          <w:sz w:val="28"/>
        </w:rPr>
      </w:pPr>
      <w:r w:rsidRPr="006A64D9">
        <w:rPr>
          <w:rFonts w:ascii="標楷體" w:eastAsia="標楷體" w:hAnsi="標楷體" w:hint="eastAsia"/>
          <w:sz w:val="28"/>
        </w:rPr>
        <w:t>鑒於此，我們必須</w:t>
      </w:r>
      <w:r>
        <w:rPr>
          <w:rFonts w:ascii="標楷體" w:eastAsia="標楷體" w:hAnsi="標楷體" w:hint="eastAsia"/>
          <w:sz w:val="28"/>
        </w:rPr>
        <w:t>想要在一片紅海中殺出一片藍海，就必須要做與眾不同的生意。</w:t>
      </w:r>
    </w:p>
    <w:p w:rsidR="006A64D9" w:rsidRDefault="006A64D9" w:rsidP="006A64D9">
      <w:pPr>
        <w:snapToGrid w:val="0"/>
        <w:jc w:val="both"/>
        <w:rPr>
          <w:rFonts w:ascii="標楷體" w:eastAsia="標楷體" w:hAnsi="標楷體"/>
          <w:sz w:val="28"/>
        </w:rPr>
      </w:pPr>
    </w:p>
    <w:p w:rsidR="006A64D9" w:rsidRDefault="006A64D9" w:rsidP="006A64D9">
      <w:pPr>
        <w:snapToGrid w:val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接下來就要發揮台灣的另外兩個優勢，學習新知的態度、網路發展的知識化：</w:t>
      </w:r>
    </w:p>
    <w:p w:rsidR="00AA1734" w:rsidRDefault="00AA1734" w:rsidP="006A64D9">
      <w:pPr>
        <w:snapToGrid w:val="0"/>
        <w:jc w:val="both"/>
        <w:rPr>
          <w:rFonts w:ascii="標楷體" w:eastAsia="標楷體" w:hAnsi="標楷體"/>
          <w:sz w:val="28"/>
        </w:rPr>
      </w:pPr>
    </w:p>
    <w:p w:rsidR="006A64D9" w:rsidRDefault="006A2D4C" w:rsidP="006A64D9">
      <w:pPr>
        <w:snapToGrid w:val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在</w:t>
      </w:r>
      <w:proofErr w:type="spellStart"/>
      <w:r>
        <w:rPr>
          <w:rFonts w:ascii="標楷體" w:eastAsia="標楷體" w:hAnsi="標楷體" w:hint="eastAsia"/>
          <w:sz w:val="28"/>
        </w:rPr>
        <w:t>Youtube</w:t>
      </w:r>
      <w:proofErr w:type="spellEnd"/>
      <w:r>
        <w:rPr>
          <w:rFonts w:ascii="標楷體" w:eastAsia="標楷體" w:hAnsi="標楷體" w:hint="eastAsia"/>
          <w:sz w:val="28"/>
        </w:rPr>
        <w:t>世界裡，所有人可以隨意分享自己的影片</w:t>
      </w:r>
      <w:r w:rsidR="005463F6">
        <w:rPr>
          <w:rFonts w:ascii="標楷體" w:eastAsia="標楷體" w:hAnsi="標楷體" w:hint="eastAsia"/>
          <w:sz w:val="28"/>
        </w:rPr>
        <w:t>(不違反政策條款)，然而我們可以有系統化的整理網路上的所有資料，加以規劃，</w:t>
      </w:r>
      <w:r w:rsidR="00D6624F">
        <w:rPr>
          <w:rFonts w:ascii="標楷體" w:eastAsia="標楷體" w:hAnsi="標楷體" w:hint="eastAsia"/>
          <w:sz w:val="28"/>
        </w:rPr>
        <w:t>並以</w:t>
      </w:r>
      <w:r w:rsidR="006A7902">
        <w:rPr>
          <w:rFonts w:ascii="標楷體" w:eastAsia="標楷體" w:hAnsi="標楷體" w:hint="eastAsia"/>
          <w:sz w:val="28"/>
        </w:rPr>
        <w:t>「</w:t>
      </w:r>
      <w:r w:rsidR="00D6624F">
        <w:rPr>
          <w:rFonts w:ascii="標楷體" w:eastAsia="標楷體" w:hAnsi="標楷體" w:hint="eastAsia"/>
          <w:sz w:val="28"/>
        </w:rPr>
        <w:t>播放清單</w:t>
      </w:r>
      <w:r w:rsidR="006A7902">
        <w:rPr>
          <w:rFonts w:ascii="標楷體" w:eastAsia="標楷體" w:hAnsi="標楷體" w:hint="eastAsia"/>
          <w:sz w:val="28"/>
        </w:rPr>
        <w:t>」的方式整理成冊，以下便是一個例子[9]</w:t>
      </w:r>
      <w:r w:rsidR="00A737C3">
        <w:rPr>
          <w:rFonts w:ascii="標楷體" w:eastAsia="標楷體" w:hAnsi="標楷體" w:hint="eastAsia"/>
          <w:sz w:val="28"/>
        </w:rPr>
        <w:t>。</w:t>
      </w:r>
    </w:p>
    <w:p w:rsidR="00A737C3" w:rsidRDefault="00A737C3" w:rsidP="006A64D9">
      <w:pPr>
        <w:snapToGrid w:val="0"/>
        <w:jc w:val="both"/>
        <w:rPr>
          <w:rFonts w:ascii="標楷體" w:eastAsia="標楷體" w:hAnsi="標楷體"/>
          <w:sz w:val="28"/>
        </w:rPr>
      </w:pPr>
    </w:p>
    <w:p w:rsidR="00A737C3" w:rsidRPr="006A64D9" w:rsidRDefault="00A737C3" w:rsidP="006A64D9">
      <w:pPr>
        <w:snapToGrid w:val="0"/>
        <w:jc w:val="both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整理別人的</w:t>
      </w:r>
      <w:proofErr w:type="spellStart"/>
      <w:r>
        <w:rPr>
          <w:rFonts w:ascii="標楷體" w:eastAsia="標楷體" w:hAnsi="標楷體" w:hint="eastAsia"/>
          <w:sz w:val="28"/>
        </w:rPr>
        <w:t>Yo</w:t>
      </w:r>
      <w:r>
        <w:rPr>
          <w:rFonts w:ascii="標楷體" w:eastAsia="標楷體" w:hAnsi="標楷體"/>
          <w:sz w:val="28"/>
        </w:rPr>
        <w:t>utube</w:t>
      </w:r>
      <w:proofErr w:type="spellEnd"/>
      <w:r>
        <w:rPr>
          <w:rFonts w:ascii="標楷體" w:eastAsia="標楷體" w:hAnsi="標楷體" w:hint="eastAsia"/>
          <w:sz w:val="28"/>
        </w:rPr>
        <w:t>播放清單並不算是違反著作權</w:t>
      </w:r>
      <w:r w:rsidR="00621FE1">
        <w:rPr>
          <w:rFonts w:ascii="標楷體" w:eastAsia="標楷體" w:hAnsi="標楷體" w:hint="eastAsia"/>
          <w:sz w:val="28"/>
        </w:rPr>
        <w:t>，卻是能夠把它變成以此營利的商機。</w:t>
      </w:r>
      <w:r w:rsidR="00094323">
        <w:rPr>
          <w:rFonts w:ascii="標楷體" w:eastAsia="標楷體" w:hAnsi="標楷體" w:hint="eastAsia"/>
          <w:sz w:val="28"/>
        </w:rPr>
        <w:t>只要</w:t>
      </w:r>
      <w:proofErr w:type="gramStart"/>
      <w:r w:rsidR="00094323">
        <w:rPr>
          <w:rFonts w:ascii="標楷體" w:eastAsia="標楷體" w:hAnsi="標楷體" w:hint="eastAsia"/>
          <w:sz w:val="28"/>
        </w:rPr>
        <w:t>在選物販賣</w:t>
      </w:r>
      <w:proofErr w:type="gramEnd"/>
      <w:r w:rsidR="00094323">
        <w:rPr>
          <w:rFonts w:ascii="標楷體" w:eastAsia="標楷體" w:hAnsi="標楷體" w:hint="eastAsia"/>
          <w:sz w:val="28"/>
        </w:rPr>
        <w:t>機裡放入我們播放清單的網址，並附上自己整理一套的教學講義，就可以算是一個教學的商品，既可以減少拍影片的成本。</w:t>
      </w:r>
      <w:r w:rsidR="006F272E">
        <w:rPr>
          <w:rFonts w:ascii="標楷體" w:eastAsia="標楷體" w:hAnsi="標楷體" w:hint="eastAsia"/>
          <w:sz w:val="28"/>
        </w:rPr>
        <w:t>還能</w:t>
      </w:r>
      <w:proofErr w:type="gramStart"/>
      <w:r w:rsidR="006F272E">
        <w:rPr>
          <w:rFonts w:ascii="標楷體" w:eastAsia="標楷體" w:hAnsi="標楷體" w:hint="eastAsia"/>
          <w:sz w:val="28"/>
        </w:rPr>
        <w:t>透過選物販賣</w:t>
      </w:r>
      <w:proofErr w:type="gramEnd"/>
      <w:r w:rsidR="006F272E">
        <w:rPr>
          <w:rFonts w:ascii="標楷體" w:eastAsia="標楷體" w:hAnsi="標楷體" w:hint="eastAsia"/>
          <w:sz w:val="28"/>
        </w:rPr>
        <w:t>機的方式，將教學資源變成金錢。</w:t>
      </w:r>
    </w:p>
    <w:p w:rsidR="0092605F" w:rsidRDefault="0092605F" w:rsidP="005D72E2">
      <w:pPr>
        <w:jc w:val="both"/>
        <w:rPr>
          <w:rFonts w:ascii="標楷體" w:eastAsia="標楷體" w:hAnsi="標楷體"/>
        </w:rPr>
      </w:pPr>
    </w:p>
    <w:p w:rsidR="00A4718E" w:rsidRPr="00DC77B2" w:rsidRDefault="00A4718E" w:rsidP="005D72E2">
      <w:pPr>
        <w:jc w:val="both"/>
        <w:rPr>
          <w:rFonts w:ascii="標楷體" w:eastAsia="標楷體" w:hAnsi="標楷體"/>
          <w:b/>
          <w:sz w:val="28"/>
          <w:szCs w:val="28"/>
        </w:rPr>
      </w:pPr>
      <w:r w:rsidRPr="00DC77B2">
        <w:rPr>
          <w:rFonts w:ascii="標楷體" w:eastAsia="標楷體" w:hAnsi="標楷體" w:hint="eastAsia"/>
          <w:b/>
          <w:sz w:val="28"/>
          <w:szCs w:val="28"/>
        </w:rPr>
        <w:t>好的產品必須要有市場區隔：</w:t>
      </w:r>
    </w:p>
    <w:p w:rsidR="00A4718E" w:rsidRPr="00921528" w:rsidRDefault="00DC77B2" w:rsidP="002C1EC8">
      <w:pPr>
        <w:snapToGrid w:val="0"/>
        <w:jc w:val="both"/>
        <w:rPr>
          <w:rFonts w:ascii="標楷體" w:eastAsia="標楷體" w:hAnsi="標楷體" w:hint="eastAsia"/>
          <w:sz w:val="28"/>
          <w:szCs w:val="28"/>
        </w:rPr>
      </w:pPr>
      <w:r w:rsidRPr="00DC77B2">
        <w:rPr>
          <w:rFonts w:ascii="標楷體" w:eastAsia="標楷體" w:hAnsi="標楷體" w:hint="eastAsia"/>
          <w:sz w:val="28"/>
          <w:szCs w:val="28"/>
        </w:rPr>
        <w:t>如果只是單純的分享</w:t>
      </w:r>
      <w:r w:rsidR="00F64773">
        <w:rPr>
          <w:rFonts w:ascii="標楷體" w:eastAsia="標楷體" w:hAnsi="標楷體" w:hint="eastAsia"/>
          <w:sz w:val="28"/>
          <w:szCs w:val="28"/>
        </w:rPr>
        <w:t>播放清單的話，肯定會被其他人抄襲，造成未來</w:t>
      </w:r>
      <w:r w:rsidR="001B218D">
        <w:rPr>
          <w:rFonts w:ascii="標楷體" w:eastAsia="標楷體" w:hAnsi="標楷體" w:hint="eastAsia"/>
          <w:sz w:val="28"/>
          <w:szCs w:val="28"/>
        </w:rPr>
        <w:t>勢必會有競爭者爭相瓜分市場。</w:t>
      </w:r>
      <w:r w:rsidR="00335886">
        <w:rPr>
          <w:rFonts w:ascii="標楷體" w:eastAsia="標楷體" w:hAnsi="標楷體" w:hint="eastAsia"/>
          <w:sz w:val="28"/>
          <w:szCs w:val="28"/>
        </w:rPr>
        <w:t>與此我們必須做到與市場區隔開來，</w:t>
      </w:r>
      <w:r w:rsidR="009129F8">
        <w:rPr>
          <w:rFonts w:ascii="標楷體" w:eastAsia="標楷體" w:hAnsi="標楷體" w:hint="eastAsia"/>
          <w:sz w:val="28"/>
          <w:szCs w:val="28"/>
        </w:rPr>
        <w:t>達成不一樣的商品區隔。</w:t>
      </w:r>
      <w:r w:rsidR="00931171">
        <w:rPr>
          <w:rFonts w:ascii="標楷體" w:eastAsia="標楷體" w:hAnsi="標楷體" w:hint="eastAsia"/>
          <w:sz w:val="28"/>
          <w:szCs w:val="28"/>
        </w:rPr>
        <w:t>單純的分享影片每個人都會，所以我們必須加入自己的講義，在講義上我們要寫到獨特的觀點，讓別人看同樣的影片時卻有不一樣的想法及感受，例如：</w:t>
      </w:r>
      <w:proofErr w:type="gramStart"/>
      <w:r w:rsidR="00931171">
        <w:rPr>
          <w:rFonts w:ascii="標楷體" w:eastAsia="標楷體" w:hAnsi="標楷體" w:hint="eastAsia"/>
          <w:sz w:val="28"/>
          <w:szCs w:val="28"/>
        </w:rPr>
        <w:t>阿滴英文</w:t>
      </w:r>
      <w:proofErr w:type="gramEnd"/>
      <w:r w:rsidR="00931171">
        <w:rPr>
          <w:rFonts w:ascii="標楷體" w:eastAsia="標楷體" w:hAnsi="標楷體" w:hint="eastAsia"/>
          <w:sz w:val="28"/>
          <w:szCs w:val="28"/>
        </w:rPr>
        <w:t>，別人看影片時都會很注意</w:t>
      </w:r>
      <w:r w:rsidR="001B761D">
        <w:rPr>
          <w:rFonts w:ascii="標楷體" w:eastAsia="標楷體" w:hAnsi="標楷體" w:hint="eastAsia"/>
          <w:sz w:val="28"/>
          <w:szCs w:val="28"/>
        </w:rPr>
        <w:t>觀看</w:t>
      </w:r>
      <w:proofErr w:type="gramStart"/>
      <w:r w:rsidR="001B761D">
        <w:rPr>
          <w:rFonts w:ascii="標楷體" w:eastAsia="標楷體" w:hAnsi="標楷體" w:hint="eastAsia"/>
          <w:sz w:val="28"/>
          <w:szCs w:val="28"/>
        </w:rPr>
        <w:t>阿滴在說的</w:t>
      </w:r>
      <w:proofErr w:type="gramEnd"/>
      <w:r w:rsidR="001B761D">
        <w:rPr>
          <w:rFonts w:ascii="標楷體" w:eastAsia="標楷體" w:hAnsi="標楷體" w:hint="eastAsia"/>
          <w:sz w:val="28"/>
          <w:szCs w:val="28"/>
        </w:rPr>
        <w:t>每一個字句</w:t>
      </w:r>
      <w:r w:rsidR="00E755EF">
        <w:rPr>
          <w:rFonts w:ascii="標楷體" w:eastAsia="標楷體" w:hAnsi="標楷體" w:hint="eastAsia"/>
          <w:sz w:val="28"/>
          <w:szCs w:val="28"/>
        </w:rPr>
        <w:t>，但這時候我們可以在講義上寫道：注意</w:t>
      </w:r>
      <w:proofErr w:type="gramStart"/>
      <w:r w:rsidR="00E755EF">
        <w:rPr>
          <w:rFonts w:ascii="標楷體" w:eastAsia="標楷體" w:hAnsi="標楷體" w:hint="eastAsia"/>
          <w:sz w:val="28"/>
          <w:szCs w:val="28"/>
        </w:rPr>
        <w:t>1分13秒阿滴的</w:t>
      </w:r>
      <w:proofErr w:type="gramEnd"/>
      <w:r w:rsidR="00E755EF">
        <w:rPr>
          <w:rFonts w:ascii="標楷體" w:eastAsia="標楷體" w:hAnsi="標楷體" w:hint="eastAsia"/>
          <w:sz w:val="28"/>
          <w:szCs w:val="28"/>
        </w:rPr>
        <w:t>呼吸，以及他講話的頓點。</w:t>
      </w:r>
      <w:r w:rsidR="00921528">
        <w:rPr>
          <w:rFonts w:ascii="標楷體" w:eastAsia="標楷體" w:hAnsi="標楷體" w:hint="eastAsia"/>
          <w:sz w:val="28"/>
          <w:szCs w:val="28"/>
        </w:rPr>
        <w:t>對學英文來說，掌握到節奏語感甚至</w:t>
      </w:r>
      <w:proofErr w:type="gramStart"/>
      <w:r w:rsidR="00921528">
        <w:rPr>
          <w:rFonts w:ascii="標楷體" w:eastAsia="標楷體" w:hAnsi="標楷體" w:hint="eastAsia"/>
          <w:sz w:val="28"/>
          <w:szCs w:val="28"/>
        </w:rPr>
        <w:t>比說的還</w:t>
      </w:r>
      <w:proofErr w:type="gramEnd"/>
      <w:r w:rsidR="00921528">
        <w:rPr>
          <w:rFonts w:ascii="標楷體" w:eastAsia="標楷體" w:hAnsi="標楷體" w:hint="eastAsia"/>
          <w:sz w:val="28"/>
          <w:szCs w:val="28"/>
        </w:rPr>
        <w:t>重要。</w:t>
      </w:r>
      <w:r w:rsidR="004A5D71" w:rsidRPr="00921528">
        <w:rPr>
          <w:rFonts w:ascii="標楷體" w:eastAsia="標楷體" w:hAnsi="標楷體" w:hint="eastAsia"/>
          <w:b/>
          <w:sz w:val="28"/>
          <w:szCs w:val="28"/>
        </w:rPr>
        <w:t>我們的使用者會很少注意到影片上的每</w:t>
      </w:r>
      <w:proofErr w:type="gramStart"/>
      <w:r w:rsidR="004A5D71" w:rsidRPr="00921528">
        <w:rPr>
          <w:rFonts w:ascii="標楷體" w:eastAsia="標楷體" w:hAnsi="標楷體" w:hint="eastAsia"/>
          <w:b/>
          <w:sz w:val="28"/>
          <w:szCs w:val="28"/>
        </w:rPr>
        <w:t>個</w:t>
      </w:r>
      <w:proofErr w:type="gramEnd"/>
      <w:r w:rsidR="004A5D71" w:rsidRPr="00921528">
        <w:rPr>
          <w:rFonts w:ascii="標楷體" w:eastAsia="標楷體" w:hAnsi="標楷體" w:hint="eastAsia"/>
          <w:b/>
          <w:sz w:val="28"/>
          <w:szCs w:val="28"/>
        </w:rPr>
        <w:t>細節，都是我們可以提點到的重點，進而變成我們的商機。</w:t>
      </w:r>
    </w:p>
    <w:p w:rsidR="0092605F" w:rsidRPr="00192CD9" w:rsidRDefault="00192CD9" w:rsidP="005D72E2">
      <w:pPr>
        <w:jc w:val="both"/>
        <w:rPr>
          <w:rFonts w:ascii="標楷體" w:eastAsia="標楷體" w:hAnsi="標楷體" w:hint="eastAsia"/>
          <w:sz w:val="28"/>
          <w:szCs w:val="28"/>
        </w:rPr>
      </w:pPr>
      <w:r w:rsidRPr="00192CD9">
        <w:rPr>
          <w:rFonts w:ascii="標楷體" w:eastAsia="標楷體" w:hAnsi="標楷體" w:hint="eastAsia"/>
          <w:sz w:val="28"/>
          <w:szCs w:val="28"/>
        </w:rPr>
        <w:t>善用完整的行銷漏斗，打造更好</w:t>
      </w:r>
      <w:proofErr w:type="gramStart"/>
      <w:r w:rsidRPr="00192CD9">
        <w:rPr>
          <w:rFonts w:ascii="標楷體" w:eastAsia="標楷體" w:hAnsi="標楷體" w:hint="eastAsia"/>
          <w:sz w:val="28"/>
          <w:szCs w:val="28"/>
        </w:rPr>
        <w:t>的線上產品</w:t>
      </w:r>
      <w:proofErr w:type="gramEnd"/>
      <w:r w:rsidRPr="00192CD9">
        <w:rPr>
          <w:rFonts w:ascii="標楷體" w:eastAsia="標楷體" w:hAnsi="標楷體" w:hint="eastAsia"/>
          <w:sz w:val="28"/>
          <w:szCs w:val="28"/>
        </w:rPr>
        <w:t>：</w:t>
      </w:r>
    </w:p>
    <w:p w:rsidR="0092605F" w:rsidRPr="00D273AE" w:rsidRDefault="00192CD9" w:rsidP="00D273AE">
      <w:pPr>
        <w:snapToGrid w:val="0"/>
        <w:jc w:val="both"/>
        <w:rPr>
          <w:rFonts w:ascii="標楷體" w:eastAsia="標楷體" w:hAnsi="標楷體"/>
          <w:sz w:val="28"/>
          <w:szCs w:val="28"/>
        </w:rPr>
      </w:pPr>
      <w:r w:rsidRPr="00D273AE">
        <w:rPr>
          <w:rFonts w:ascii="標楷體" w:eastAsia="標楷體" w:hAnsi="標楷體" w:hint="eastAsia"/>
          <w:sz w:val="28"/>
          <w:szCs w:val="28"/>
        </w:rPr>
        <w:t>再行銷學的世界裡，有一個專有名詞叫做行銷漏斗，</w:t>
      </w:r>
      <w:r w:rsidR="00785DF2" w:rsidRPr="00D273AE">
        <w:rPr>
          <w:rFonts w:ascii="標楷體" w:eastAsia="標楷體" w:hAnsi="標楷體" w:hint="eastAsia"/>
          <w:sz w:val="28"/>
          <w:szCs w:val="28"/>
        </w:rPr>
        <w:t>大致的意思為：</w:t>
      </w:r>
    </w:p>
    <w:p w:rsidR="00785DF2" w:rsidRPr="00D273AE" w:rsidRDefault="00785DF2" w:rsidP="00D273AE">
      <w:pPr>
        <w:snapToGrid w:val="0"/>
        <w:jc w:val="both"/>
        <w:rPr>
          <w:rFonts w:ascii="標楷體" w:eastAsia="標楷體" w:hAnsi="標楷體"/>
          <w:sz w:val="28"/>
          <w:szCs w:val="28"/>
        </w:rPr>
      </w:pPr>
    </w:p>
    <w:p w:rsidR="00785DF2" w:rsidRPr="00D273AE" w:rsidRDefault="00785DF2" w:rsidP="00D273AE">
      <w:pPr>
        <w:pStyle w:val="a4"/>
        <w:numPr>
          <w:ilvl w:val="1"/>
          <w:numId w:val="4"/>
        </w:numPr>
        <w:snapToGrid w:val="0"/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D273AE">
        <w:rPr>
          <w:rFonts w:ascii="標楷體" w:eastAsia="標楷體" w:hAnsi="標楷體" w:hint="eastAsia"/>
          <w:sz w:val="28"/>
          <w:szCs w:val="28"/>
        </w:rPr>
        <w:t>提供免費的產品，打入目標群眾市場</w:t>
      </w:r>
      <w:r w:rsidR="00841F83" w:rsidRPr="00D273AE">
        <w:rPr>
          <w:rFonts w:ascii="標楷體" w:eastAsia="標楷體" w:hAnsi="標楷體" w:hint="eastAsia"/>
          <w:sz w:val="28"/>
          <w:szCs w:val="28"/>
        </w:rPr>
        <w:t>。</w:t>
      </w:r>
    </w:p>
    <w:p w:rsidR="00841F83" w:rsidRPr="00D273AE" w:rsidRDefault="00841F83" w:rsidP="00D273AE">
      <w:pPr>
        <w:pStyle w:val="a4"/>
        <w:numPr>
          <w:ilvl w:val="1"/>
          <w:numId w:val="4"/>
        </w:numPr>
        <w:snapToGrid w:val="0"/>
        <w:ind w:leftChars="0"/>
        <w:jc w:val="both"/>
        <w:rPr>
          <w:rFonts w:ascii="標楷體" w:eastAsia="標楷體" w:hAnsi="標楷體" w:hint="eastAsia"/>
          <w:sz w:val="28"/>
          <w:szCs w:val="28"/>
        </w:rPr>
      </w:pPr>
      <w:proofErr w:type="gramStart"/>
      <w:r w:rsidRPr="00D273AE">
        <w:rPr>
          <w:rFonts w:ascii="標楷體" w:eastAsia="標楷體" w:hAnsi="標楷體" w:hint="eastAsia"/>
          <w:sz w:val="28"/>
          <w:szCs w:val="28"/>
        </w:rPr>
        <w:t>提供爆貴的</w:t>
      </w:r>
      <w:proofErr w:type="gramEnd"/>
      <w:r w:rsidRPr="00D273AE">
        <w:rPr>
          <w:rFonts w:ascii="標楷體" w:eastAsia="標楷體" w:hAnsi="標楷體" w:hint="eastAsia"/>
          <w:sz w:val="28"/>
          <w:szCs w:val="28"/>
        </w:rPr>
        <w:t>商品，打入目標鐵粉市場。</w:t>
      </w:r>
    </w:p>
    <w:p w:rsidR="0092605F" w:rsidRPr="0084036E" w:rsidRDefault="0092605F" w:rsidP="00D273AE">
      <w:pPr>
        <w:snapToGrid w:val="0"/>
        <w:jc w:val="both"/>
        <w:rPr>
          <w:rFonts w:ascii="標楷體" w:eastAsia="標楷體" w:hAnsi="標楷體"/>
        </w:rPr>
      </w:pPr>
    </w:p>
    <w:p w:rsidR="0092605F" w:rsidRDefault="00D273AE" w:rsidP="00D73011">
      <w:pPr>
        <w:snapToGrid w:val="0"/>
        <w:jc w:val="both"/>
        <w:rPr>
          <w:rFonts w:ascii="標楷體" w:eastAsia="標楷體" w:hAnsi="標楷體"/>
          <w:sz w:val="28"/>
          <w:szCs w:val="28"/>
        </w:rPr>
      </w:pPr>
      <w:r w:rsidRPr="00B21740">
        <w:rPr>
          <w:rFonts w:ascii="標楷體" w:eastAsia="標楷體" w:hAnsi="標楷體" w:hint="eastAsia"/>
          <w:sz w:val="28"/>
          <w:szCs w:val="28"/>
        </w:rPr>
        <w:t>利用了娃娃機的優勢，我們甚至</w:t>
      </w:r>
      <w:r w:rsidR="00C92F3B" w:rsidRPr="00B21740">
        <w:rPr>
          <w:rFonts w:ascii="標楷體" w:eastAsia="標楷體" w:hAnsi="標楷體" w:hint="eastAsia"/>
          <w:sz w:val="28"/>
          <w:szCs w:val="28"/>
        </w:rPr>
        <w:t>可以在</w:t>
      </w:r>
      <w:r w:rsidR="00C92F3B" w:rsidRPr="00B21740">
        <w:rPr>
          <w:rFonts w:ascii="標楷體" w:eastAsia="標楷體" w:hAnsi="標楷體" w:hint="eastAsia"/>
          <w:sz w:val="28"/>
          <w:szCs w:val="28"/>
        </w:rPr>
        <w:t>提供免費的產品，打入目標群眾市場</w:t>
      </w:r>
      <w:r w:rsidR="00C92F3B" w:rsidRPr="00B21740">
        <w:rPr>
          <w:rFonts w:ascii="標楷體" w:eastAsia="標楷體" w:hAnsi="標楷體" w:hint="eastAsia"/>
          <w:sz w:val="28"/>
          <w:szCs w:val="28"/>
        </w:rPr>
        <w:t>中就先</w:t>
      </w:r>
      <w:r w:rsidR="00B21740">
        <w:rPr>
          <w:rFonts w:ascii="標楷體" w:eastAsia="標楷體" w:hAnsi="標楷體" w:hint="eastAsia"/>
          <w:sz w:val="28"/>
          <w:szCs w:val="28"/>
        </w:rPr>
        <w:t>取得商機</w:t>
      </w:r>
      <w:r w:rsidR="00C92F3B" w:rsidRPr="00B21740">
        <w:rPr>
          <w:rFonts w:ascii="標楷體" w:eastAsia="標楷體" w:hAnsi="標楷體" w:hint="eastAsia"/>
          <w:sz w:val="28"/>
          <w:szCs w:val="28"/>
        </w:rPr>
        <w:t>。</w:t>
      </w:r>
    </w:p>
    <w:p w:rsidR="00C62BDF" w:rsidRPr="00B21740" w:rsidRDefault="00C62BDF" w:rsidP="00D73011">
      <w:pPr>
        <w:snapToGrid w:val="0"/>
        <w:jc w:val="both"/>
        <w:rPr>
          <w:rFonts w:ascii="標楷體" w:eastAsia="標楷體" w:hAnsi="標楷體" w:hint="eastAsia"/>
          <w:sz w:val="28"/>
          <w:szCs w:val="28"/>
        </w:rPr>
      </w:pPr>
    </w:p>
    <w:p w:rsidR="0092605F" w:rsidRPr="00692DFF" w:rsidRDefault="00692DFF" w:rsidP="005D72E2">
      <w:pPr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發展產品的方法</w:t>
      </w:r>
      <w:r w:rsidRPr="00DC77B2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76205D" w:rsidRPr="007B6616" w:rsidRDefault="00B050DD" w:rsidP="007B6616">
      <w:pPr>
        <w:snapToGrid w:val="0"/>
        <w:jc w:val="both"/>
        <w:rPr>
          <w:rFonts w:ascii="標楷體" w:eastAsia="標楷體" w:hAnsi="標楷體"/>
          <w:sz w:val="28"/>
          <w:szCs w:val="28"/>
        </w:rPr>
      </w:pPr>
      <w:r w:rsidRPr="007B6616">
        <w:rPr>
          <w:rFonts w:ascii="標楷體" w:eastAsia="標楷體" w:hAnsi="標楷體" w:hint="eastAsia"/>
          <w:sz w:val="28"/>
          <w:szCs w:val="28"/>
        </w:rPr>
        <w:t>在發展產品中</w:t>
      </w:r>
      <w:r w:rsidR="0076205D" w:rsidRPr="007B6616">
        <w:rPr>
          <w:rFonts w:ascii="標楷體" w:eastAsia="標楷體" w:hAnsi="標楷體" w:hint="eastAsia"/>
          <w:sz w:val="28"/>
          <w:szCs w:val="28"/>
        </w:rPr>
        <w:t>可以以</w:t>
      </w:r>
      <w:proofErr w:type="gramStart"/>
      <w:r w:rsidR="0076205D" w:rsidRPr="007B6616">
        <w:rPr>
          <w:rFonts w:ascii="標楷體" w:eastAsia="標楷體" w:hAnsi="標楷體" w:hint="eastAsia"/>
          <w:sz w:val="28"/>
          <w:szCs w:val="28"/>
        </w:rPr>
        <w:t>代夾物</w:t>
      </w:r>
      <w:proofErr w:type="gramEnd"/>
      <w:r w:rsidR="0076205D" w:rsidRPr="007B6616">
        <w:rPr>
          <w:rFonts w:ascii="標楷體" w:eastAsia="標楷體" w:hAnsi="標楷體" w:hint="eastAsia"/>
          <w:sz w:val="28"/>
          <w:szCs w:val="28"/>
        </w:rPr>
        <w:t>的方式，將所想要的商品放入娃娃機裡，</w:t>
      </w:r>
      <w:r w:rsidR="00407B8E">
        <w:rPr>
          <w:rFonts w:ascii="標楷體" w:eastAsia="標楷體" w:hAnsi="標楷體" w:hint="eastAsia"/>
          <w:sz w:val="28"/>
          <w:szCs w:val="28"/>
        </w:rPr>
        <w:t>同樣以</w:t>
      </w:r>
      <w:r w:rsidR="0076205D" w:rsidRPr="007B6616">
        <w:rPr>
          <w:rFonts w:ascii="標楷體" w:eastAsia="標楷體" w:hAnsi="標楷體" w:hint="eastAsia"/>
          <w:sz w:val="28"/>
          <w:szCs w:val="28"/>
        </w:rPr>
        <w:t>英文</w:t>
      </w:r>
      <w:r w:rsidR="002A75CB">
        <w:rPr>
          <w:rFonts w:ascii="標楷體" w:eastAsia="標楷體" w:hAnsi="標楷體" w:hint="eastAsia"/>
          <w:sz w:val="28"/>
          <w:szCs w:val="28"/>
        </w:rPr>
        <w:t>為例</w:t>
      </w:r>
      <w:r w:rsidR="0076205D" w:rsidRPr="007B6616">
        <w:rPr>
          <w:rFonts w:ascii="標楷體" w:eastAsia="標楷體" w:hAnsi="標楷體" w:hint="eastAsia"/>
          <w:sz w:val="28"/>
          <w:szCs w:val="28"/>
        </w:rPr>
        <w:t>：</w:t>
      </w:r>
    </w:p>
    <w:p w:rsidR="0076205D" w:rsidRPr="002945F2" w:rsidRDefault="0076205D" w:rsidP="007B6616">
      <w:pPr>
        <w:pStyle w:val="a4"/>
        <w:numPr>
          <w:ilvl w:val="0"/>
          <w:numId w:val="2"/>
        </w:numPr>
        <w:snapToGrid w:val="0"/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 w:rsidRPr="002945F2">
        <w:rPr>
          <w:rFonts w:ascii="標楷體" w:eastAsia="標楷體" w:hAnsi="標楷體" w:hint="eastAsia"/>
          <w:b/>
          <w:sz w:val="28"/>
          <w:szCs w:val="28"/>
        </w:rPr>
        <w:t>先上</w:t>
      </w:r>
      <w:proofErr w:type="spellStart"/>
      <w:r w:rsidRPr="002945F2">
        <w:rPr>
          <w:rFonts w:ascii="標楷體" w:eastAsia="標楷體" w:hAnsi="標楷體" w:hint="eastAsia"/>
          <w:b/>
          <w:sz w:val="28"/>
          <w:szCs w:val="28"/>
        </w:rPr>
        <w:t>Y</w:t>
      </w:r>
      <w:r w:rsidRPr="002945F2">
        <w:rPr>
          <w:rFonts w:ascii="標楷體" w:eastAsia="標楷體" w:hAnsi="標楷體"/>
          <w:b/>
          <w:sz w:val="28"/>
          <w:szCs w:val="28"/>
        </w:rPr>
        <w:t>outube</w:t>
      </w:r>
      <w:proofErr w:type="spellEnd"/>
      <w:r w:rsidRPr="002945F2">
        <w:rPr>
          <w:rFonts w:ascii="標楷體" w:eastAsia="標楷體" w:hAnsi="標楷體" w:hint="eastAsia"/>
          <w:b/>
          <w:sz w:val="28"/>
          <w:szCs w:val="28"/>
        </w:rPr>
        <w:t>蒐集學英文資料並整理成播放清單</w:t>
      </w:r>
    </w:p>
    <w:p w:rsidR="0098422D" w:rsidRPr="002945F2" w:rsidRDefault="0098422D" w:rsidP="007B6616">
      <w:pPr>
        <w:pStyle w:val="a4"/>
        <w:numPr>
          <w:ilvl w:val="0"/>
          <w:numId w:val="2"/>
        </w:numPr>
        <w:snapToGrid w:val="0"/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 w:rsidRPr="002945F2">
        <w:rPr>
          <w:rFonts w:ascii="標楷體" w:eastAsia="標楷體" w:hAnsi="標楷體" w:hint="eastAsia"/>
          <w:b/>
          <w:sz w:val="28"/>
          <w:szCs w:val="28"/>
        </w:rPr>
        <w:t>現場租</w:t>
      </w:r>
      <w:proofErr w:type="gramStart"/>
      <w:r w:rsidRPr="002945F2">
        <w:rPr>
          <w:rFonts w:ascii="標楷體" w:eastAsia="標楷體" w:hAnsi="標楷體" w:hint="eastAsia"/>
          <w:b/>
          <w:sz w:val="28"/>
          <w:szCs w:val="28"/>
        </w:rPr>
        <w:t>一台保物櫃</w:t>
      </w:r>
      <w:proofErr w:type="gramEnd"/>
      <w:r w:rsidRPr="002945F2">
        <w:rPr>
          <w:rFonts w:ascii="標楷體" w:eastAsia="標楷體" w:hAnsi="標楷體" w:hint="eastAsia"/>
          <w:b/>
          <w:sz w:val="28"/>
          <w:szCs w:val="28"/>
        </w:rPr>
        <w:t>於娃娃</w:t>
      </w:r>
      <w:proofErr w:type="gramStart"/>
      <w:r w:rsidRPr="002945F2">
        <w:rPr>
          <w:rFonts w:ascii="標楷體" w:eastAsia="標楷體" w:hAnsi="標楷體" w:hint="eastAsia"/>
          <w:b/>
          <w:sz w:val="28"/>
          <w:szCs w:val="28"/>
        </w:rPr>
        <w:t>機台側方</w:t>
      </w:r>
      <w:proofErr w:type="gramEnd"/>
    </w:p>
    <w:p w:rsidR="0098422D" w:rsidRPr="002945F2" w:rsidRDefault="0098422D" w:rsidP="007B6616">
      <w:pPr>
        <w:pStyle w:val="a4"/>
        <w:numPr>
          <w:ilvl w:val="0"/>
          <w:numId w:val="2"/>
        </w:numPr>
        <w:snapToGrid w:val="0"/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 w:rsidRPr="002945F2">
        <w:rPr>
          <w:rFonts w:ascii="標楷體" w:eastAsia="標楷體" w:hAnsi="標楷體" w:hint="eastAsia"/>
          <w:b/>
          <w:sz w:val="28"/>
          <w:szCs w:val="28"/>
        </w:rPr>
        <w:t>夾中</w:t>
      </w:r>
      <w:proofErr w:type="gramStart"/>
      <w:r w:rsidRPr="002945F2">
        <w:rPr>
          <w:rFonts w:ascii="標楷體" w:eastAsia="標楷體" w:hAnsi="標楷體" w:hint="eastAsia"/>
          <w:b/>
          <w:sz w:val="28"/>
          <w:szCs w:val="28"/>
        </w:rPr>
        <w:t>代夾物</w:t>
      </w:r>
      <w:proofErr w:type="gramEnd"/>
      <w:r w:rsidRPr="002945F2">
        <w:rPr>
          <w:rFonts w:ascii="標楷體" w:eastAsia="標楷體" w:hAnsi="標楷體" w:hint="eastAsia"/>
          <w:b/>
          <w:sz w:val="28"/>
          <w:szCs w:val="28"/>
        </w:rPr>
        <w:t>後客戶用l</w:t>
      </w:r>
      <w:r w:rsidRPr="002945F2">
        <w:rPr>
          <w:rFonts w:ascii="標楷體" w:eastAsia="標楷體" w:hAnsi="標楷體"/>
          <w:b/>
          <w:sz w:val="28"/>
          <w:szCs w:val="28"/>
        </w:rPr>
        <w:t>ine</w:t>
      </w:r>
      <w:r w:rsidRPr="002945F2">
        <w:rPr>
          <w:rFonts w:ascii="標楷體" w:eastAsia="標楷體" w:hAnsi="標楷體" w:hint="eastAsia"/>
          <w:b/>
          <w:sz w:val="28"/>
          <w:szCs w:val="28"/>
        </w:rPr>
        <w:t>通知我方</w:t>
      </w:r>
    </w:p>
    <w:p w:rsidR="0098422D" w:rsidRPr="002945F2" w:rsidRDefault="0098422D" w:rsidP="007B6616">
      <w:pPr>
        <w:pStyle w:val="a4"/>
        <w:numPr>
          <w:ilvl w:val="0"/>
          <w:numId w:val="2"/>
        </w:numPr>
        <w:snapToGrid w:val="0"/>
        <w:ind w:leftChars="0"/>
        <w:jc w:val="both"/>
        <w:rPr>
          <w:rFonts w:ascii="標楷體" w:eastAsia="標楷體" w:hAnsi="標楷體"/>
          <w:b/>
          <w:sz w:val="28"/>
          <w:szCs w:val="28"/>
        </w:rPr>
      </w:pPr>
      <w:r w:rsidRPr="002945F2">
        <w:rPr>
          <w:rFonts w:ascii="標楷體" w:eastAsia="標楷體" w:hAnsi="標楷體" w:hint="eastAsia"/>
          <w:b/>
          <w:sz w:val="28"/>
          <w:szCs w:val="28"/>
        </w:rPr>
        <w:t>給予顧客密碼，索取自己整理講義及播放清單網址</w:t>
      </w:r>
    </w:p>
    <w:p w:rsidR="0098422D" w:rsidRPr="002945F2" w:rsidRDefault="002D4171" w:rsidP="007B6616">
      <w:pPr>
        <w:pStyle w:val="a4"/>
        <w:numPr>
          <w:ilvl w:val="0"/>
          <w:numId w:val="2"/>
        </w:numPr>
        <w:snapToGrid w:val="0"/>
        <w:ind w:leftChars="0"/>
        <w:jc w:val="both"/>
        <w:rPr>
          <w:rFonts w:ascii="標楷體" w:eastAsia="標楷體" w:hAnsi="標楷體" w:hint="eastAsia"/>
          <w:b/>
          <w:sz w:val="28"/>
          <w:szCs w:val="28"/>
        </w:rPr>
      </w:pPr>
      <w:r w:rsidRPr="002945F2">
        <w:rPr>
          <w:rFonts w:ascii="標楷體" w:eastAsia="標楷體" w:hAnsi="標楷體" w:hint="eastAsia"/>
          <w:b/>
          <w:sz w:val="28"/>
          <w:szCs w:val="28"/>
        </w:rPr>
        <w:t>一張問卷調查回函(重要)</w:t>
      </w:r>
    </w:p>
    <w:p w:rsidR="0092605F" w:rsidRPr="007B6616" w:rsidRDefault="0092605F" w:rsidP="007B6616">
      <w:pPr>
        <w:snapToGrid w:val="0"/>
        <w:jc w:val="both"/>
        <w:rPr>
          <w:rFonts w:ascii="標楷體" w:eastAsia="標楷體" w:hAnsi="標楷體"/>
          <w:sz w:val="28"/>
          <w:szCs w:val="28"/>
        </w:rPr>
      </w:pPr>
    </w:p>
    <w:p w:rsidR="00077FC0" w:rsidRDefault="00FB1F29" w:rsidP="00EF39B6">
      <w:pPr>
        <w:snapToGrid w:val="0"/>
        <w:jc w:val="both"/>
        <w:rPr>
          <w:rFonts w:ascii="標楷體" w:eastAsia="標楷體" w:hAnsi="標楷體"/>
          <w:sz w:val="28"/>
          <w:szCs w:val="28"/>
        </w:rPr>
      </w:pPr>
      <w:r w:rsidRPr="00EF39B6">
        <w:rPr>
          <w:rFonts w:ascii="標楷體" w:eastAsia="標楷體" w:hAnsi="標楷體" w:hint="eastAsia"/>
          <w:sz w:val="28"/>
          <w:szCs w:val="28"/>
        </w:rPr>
        <w:lastRenderedPageBreak/>
        <w:t>這樣便完成了第一套的商業方式，為什麼說後面的問卷調查回函非常重要呢？不是傳統的紙筆問卷，</w:t>
      </w:r>
      <w:proofErr w:type="gramStart"/>
      <w:r w:rsidRPr="00EF39B6">
        <w:rPr>
          <w:rFonts w:ascii="標楷體" w:eastAsia="標楷體" w:hAnsi="標楷體" w:hint="eastAsia"/>
          <w:sz w:val="28"/>
          <w:szCs w:val="28"/>
        </w:rPr>
        <w:t>而是線上的</w:t>
      </w:r>
      <w:proofErr w:type="gramEnd"/>
      <w:r w:rsidRPr="00EF39B6">
        <w:rPr>
          <w:rFonts w:ascii="標楷體" w:eastAsia="標楷體" w:hAnsi="標楷體" w:hint="eastAsia"/>
          <w:sz w:val="28"/>
          <w:szCs w:val="28"/>
        </w:rPr>
        <w:t>問卷。對於學英文有興趣的客戶，有較高的機率花費更多的金錢投入</w:t>
      </w:r>
      <w:r w:rsidR="00936F8E" w:rsidRPr="00EF39B6">
        <w:rPr>
          <w:rFonts w:ascii="標楷體" w:eastAsia="標楷體" w:hAnsi="標楷體" w:hint="eastAsia"/>
          <w:sz w:val="28"/>
          <w:szCs w:val="28"/>
        </w:rPr>
        <w:t>學習英文</w:t>
      </w:r>
      <w:r w:rsidRPr="00EF39B6">
        <w:rPr>
          <w:rFonts w:ascii="標楷體" w:eastAsia="標楷體" w:hAnsi="標楷體" w:hint="eastAsia"/>
          <w:sz w:val="28"/>
          <w:szCs w:val="28"/>
        </w:rPr>
        <w:t>中。</w:t>
      </w:r>
      <w:r w:rsidR="00EF39B6">
        <w:rPr>
          <w:rFonts w:ascii="標楷體" w:eastAsia="標楷體" w:hAnsi="標楷體" w:hint="eastAsia"/>
          <w:sz w:val="28"/>
          <w:szCs w:val="28"/>
        </w:rPr>
        <w:t>利用問卷的方式可以一來可以打造更加客製化的學習教程，二來可以收集電子郵件，讓客戶接受電子報更能來推廣自家的商品</w:t>
      </w:r>
      <w:r w:rsidR="00077FC0">
        <w:rPr>
          <w:rFonts w:ascii="標楷體" w:eastAsia="標楷體" w:hAnsi="標楷體" w:hint="eastAsia"/>
          <w:sz w:val="28"/>
          <w:szCs w:val="28"/>
        </w:rPr>
        <w:t>。有了客戶的電子信箱之後。</w:t>
      </w:r>
    </w:p>
    <w:p w:rsidR="00077FC0" w:rsidRDefault="00077FC0" w:rsidP="00EF39B6">
      <w:pPr>
        <w:snapToGrid w:val="0"/>
        <w:jc w:val="both"/>
        <w:rPr>
          <w:rFonts w:ascii="標楷體" w:eastAsia="標楷體" w:hAnsi="標楷體"/>
          <w:sz w:val="28"/>
          <w:szCs w:val="28"/>
        </w:rPr>
      </w:pPr>
    </w:p>
    <w:p w:rsidR="007B6616" w:rsidRPr="00EF39B6" w:rsidRDefault="00077FC0" w:rsidP="00EF39B6">
      <w:pPr>
        <w:snapToGrid w:val="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就已經完成了行銷漏斗的前半段部分，收集目標客戶的群眾市場，接下來就</w:t>
      </w:r>
      <w:r w:rsidR="00157FE2">
        <w:rPr>
          <w:rFonts w:ascii="標楷體" w:eastAsia="標楷體" w:hAnsi="標楷體" w:hint="eastAsia"/>
          <w:sz w:val="28"/>
          <w:szCs w:val="28"/>
        </w:rPr>
        <w:t>慢慢提升客戶的黏著度，讓使用者覺得你的產品非用不可。</w:t>
      </w:r>
    </w:p>
    <w:p w:rsidR="0092605F" w:rsidRPr="00077FC0" w:rsidRDefault="0092605F" w:rsidP="005D72E2">
      <w:pPr>
        <w:jc w:val="both"/>
        <w:rPr>
          <w:rFonts w:ascii="標楷體" w:eastAsia="標楷體" w:hAnsi="標楷體"/>
          <w:sz w:val="28"/>
          <w:szCs w:val="28"/>
        </w:rPr>
      </w:pPr>
    </w:p>
    <w:p w:rsidR="00AA1734" w:rsidRDefault="00AA1734" w:rsidP="005D72E2">
      <w:pPr>
        <w:jc w:val="both"/>
        <w:rPr>
          <w:rFonts w:ascii="標楷體" w:eastAsia="標楷體" w:hAnsi="標楷體"/>
          <w:b/>
          <w:sz w:val="28"/>
          <w:szCs w:val="28"/>
        </w:rPr>
      </w:pPr>
    </w:p>
    <w:p w:rsidR="0092605F" w:rsidRPr="002945F2" w:rsidRDefault="002945F2" w:rsidP="005D72E2">
      <w:pPr>
        <w:jc w:val="both"/>
        <w:rPr>
          <w:rFonts w:ascii="標楷體" w:eastAsia="標楷體" w:hAnsi="標楷體"/>
          <w:b/>
          <w:sz w:val="28"/>
          <w:szCs w:val="28"/>
        </w:rPr>
      </w:pPr>
      <w:r w:rsidRPr="002945F2">
        <w:rPr>
          <w:rFonts w:ascii="標楷體" w:eastAsia="標楷體" w:hAnsi="標楷體" w:hint="eastAsia"/>
          <w:b/>
          <w:sz w:val="28"/>
          <w:szCs w:val="28"/>
        </w:rPr>
        <w:t>專業市場不再是永遠的專業市場：</w:t>
      </w:r>
    </w:p>
    <w:p w:rsidR="002945F2" w:rsidRPr="002945F2" w:rsidRDefault="002945F2" w:rsidP="007552A3">
      <w:pPr>
        <w:snapToGrid w:val="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台灣的網路世界</w:t>
      </w:r>
      <w:r w:rsidR="00AA1734">
        <w:rPr>
          <w:rFonts w:ascii="標楷體" w:eastAsia="標楷體" w:hAnsi="標楷體" w:hint="eastAsia"/>
          <w:sz w:val="28"/>
          <w:szCs w:val="28"/>
        </w:rPr>
        <w:t>快速的發展，使得專業知識並不一定侷限在課本裡，未來也是屬於資訊化的時代，多數的專業知識並不一定要完全仰賴專家系統才能達成，也使得入門的門檻逐漸降低</w:t>
      </w:r>
      <w:r w:rsidR="00D62F9F">
        <w:rPr>
          <w:rFonts w:ascii="標楷體" w:eastAsia="標楷體" w:hAnsi="標楷體" w:hint="eastAsia"/>
          <w:sz w:val="28"/>
          <w:szCs w:val="28"/>
        </w:rPr>
        <w:t>。</w:t>
      </w:r>
      <w:r w:rsidR="007552A3">
        <w:rPr>
          <w:rFonts w:ascii="標楷體" w:eastAsia="標楷體" w:hAnsi="標楷體" w:hint="eastAsia"/>
          <w:sz w:val="28"/>
          <w:szCs w:val="28"/>
        </w:rPr>
        <w:t>知識不再是那些學者、研究者、老師、科學家們的專利。</w:t>
      </w:r>
    </w:p>
    <w:p w:rsidR="0092605F" w:rsidRPr="0084036E" w:rsidRDefault="0092605F" w:rsidP="005D72E2">
      <w:pPr>
        <w:jc w:val="both"/>
        <w:rPr>
          <w:rFonts w:ascii="標楷體" w:eastAsia="標楷體" w:hAnsi="標楷體"/>
        </w:rPr>
      </w:pPr>
    </w:p>
    <w:p w:rsidR="0092605F" w:rsidRPr="003F3B8B" w:rsidRDefault="003F3B8B" w:rsidP="00165DFE">
      <w:pPr>
        <w:snapToGrid w:val="0"/>
        <w:jc w:val="both"/>
        <w:rPr>
          <w:rFonts w:ascii="標楷體" w:eastAsia="標楷體" w:hAnsi="標楷體"/>
          <w:sz w:val="28"/>
          <w:szCs w:val="28"/>
        </w:rPr>
      </w:pPr>
      <w:r w:rsidRPr="003F3B8B">
        <w:rPr>
          <w:rFonts w:ascii="標楷體" w:eastAsia="標楷體" w:hAnsi="標楷體" w:hint="eastAsia"/>
          <w:sz w:val="28"/>
          <w:szCs w:val="28"/>
        </w:rPr>
        <w:t>最後，</w:t>
      </w:r>
      <w:r>
        <w:rPr>
          <w:rFonts w:ascii="標楷體" w:eastAsia="標楷體" w:hAnsi="標楷體" w:hint="eastAsia"/>
          <w:sz w:val="28"/>
          <w:szCs w:val="28"/>
        </w:rPr>
        <w:t>當我們獲利賺到商機時，同時也會對整個社會的提升</w:t>
      </w:r>
      <w:r w:rsidR="00165DFE"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 w:hint="eastAsia"/>
          <w:sz w:val="28"/>
          <w:szCs w:val="28"/>
        </w:rPr>
        <w:t>學習更多的知識，</w:t>
      </w:r>
      <w:r w:rsidR="00165DFE">
        <w:rPr>
          <w:rFonts w:ascii="標楷體" w:eastAsia="標楷體" w:hAnsi="標楷體" w:hint="eastAsia"/>
          <w:sz w:val="28"/>
          <w:szCs w:val="28"/>
        </w:rPr>
        <w:t>並運用於社會、貢獻於社會，也是我們的義務和使命，共</w:t>
      </w:r>
      <w:proofErr w:type="gramStart"/>
      <w:r w:rsidR="00165DFE">
        <w:rPr>
          <w:rFonts w:ascii="標楷體" w:eastAsia="標楷體" w:hAnsi="標楷體" w:hint="eastAsia"/>
          <w:sz w:val="28"/>
          <w:szCs w:val="28"/>
        </w:rPr>
        <w:t>勉</w:t>
      </w:r>
      <w:proofErr w:type="gramEnd"/>
      <w:r w:rsidR="00165DFE">
        <w:rPr>
          <w:rFonts w:ascii="標楷體" w:eastAsia="標楷體" w:hAnsi="標楷體" w:hint="eastAsia"/>
          <w:sz w:val="28"/>
          <w:szCs w:val="28"/>
        </w:rPr>
        <w:t>之。</w:t>
      </w:r>
    </w:p>
    <w:p w:rsidR="0092605F" w:rsidRPr="00165DFE" w:rsidRDefault="0092605F" w:rsidP="005D72E2">
      <w:pPr>
        <w:jc w:val="both"/>
        <w:rPr>
          <w:rFonts w:ascii="標楷體" w:eastAsia="標楷體" w:hAnsi="標楷體"/>
          <w:sz w:val="28"/>
          <w:szCs w:val="28"/>
        </w:rPr>
      </w:pPr>
    </w:p>
    <w:p w:rsidR="0092605F" w:rsidRPr="0084036E" w:rsidRDefault="0092605F" w:rsidP="005D72E2">
      <w:pPr>
        <w:jc w:val="both"/>
        <w:rPr>
          <w:rFonts w:ascii="標楷體" w:eastAsia="標楷體" w:hAnsi="標楷體"/>
        </w:rPr>
      </w:pPr>
    </w:p>
    <w:p w:rsidR="0092605F" w:rsidRPr="0084036E" w:rsidRDefault="0092605F" w:rsidP="005D72E2">
      <w:pPr>
        <w:jc w:val="both"/>
        <w:rPr>
          <w:rFonts w:ascii="標楷體" w:eastAsia="標楷體" w:hAnsi="標楷體"/>
        </w:rPr>
      </w:pPr>
    </w:p>
    <w:p w:rsidR="0092605F" w:rsidRPr="0084036E" w:rsidRDefault="0092605F" w:rsidP="005D72E2">
      <w:pPr>
        <w:jc w:val="both"/>
        <w:rPr>
          <w:rFonts w:ascii="標楷體" w:eastAsia="標楷體" w:hAnsi="標楷體"/>
        </w:rPr>
      </w:pPr>
    </w:p>
    <w:p w:rsidR="0092605F" w:rsidRPr="0084036E" w:rsidRDefault="0092605F" w:rsidP="005D72E2">
      <w:pPr>
        <w:jc w:val="both"/>
        <w:rPr>
          <w:rFonts w:ascii="標楷體" w:eastAsia="標楷體" w:hAnsi="標楷體"/>
        </w:rPr>
      </w:pPr>
    </w:p>
    <w:p w:rsidR="0092605F" w:rsidRPr="0084036E" w:rsidRDefault="0092605F" w:rsidP="005D72E2">
      <w:pPr>
        <w:jc w:val="both"/>
        <w:rPr>
          <w:rFonts w:ascii="標楷體" w:eastAsia="標楷體" w:hAnsi="標楷體"/>
        </w:rPr>
      </w:pPr>
    </w:p>
    <w:p w:rsidR="0092605F" w:rsidRPr="0084036E" w:rsidRDefault="0092605F" w:rsidP="005D72E2">
      <w:pPr>
        <w:jc w:val="both"/>
        <w:rPr>
          <w:rFonts w:ascii="標楷體" w:eastAsia="標楷體" w:hAnsi="標楷體"/>
        </w:rPr>
      </w:pPr>
    </w:p>
    <w:p w:rsidR="0092605F" w:rsidRPr="0084036E" w:rsidRDefault="0092605F" w:rsidP="005D72E2">
      <w:pPr>
        <w:jc w:val="both"/>
        <w:rPr>
          <w:rFonts w:ascii="標楷體" w:eastAsia="標楷體" w:hAnsi="標楷體"/>
        </w:rPr>
      </w:pPr>
    </w:p>
    <w:p w:rsidR="0092605F" w:rsidRPr="0084036E" w:rsidRDefault="0092605F" w:rsidP="005D72E2">
      <w:pPr>
        <w:jc w:val="both"/>
        <w:rPr>
          <w:rFonts w:ascii="標楷體" w:eastAsia="標楷體" w:hAnsi="標楷體"/>
        </w:rPr>
      </w:pPr>
    </w:p>
    <w:p w:rsidR="0092605F" w:rsidRPr="0084036E" w:rsidRDefault="0092605F" w:rsidP="005D72E2">
      <w:pPr>
        <w:jc w:val="both"/>
        <w:rPr>
          <w:rFonts w:ascii="標楷體" w:eastAsia="標楷體" w:hAnsi="標楷體"/>
        </w:rPr>
      </w:pPr>
    </w:p>
    <w:p w:rsidR="0092605F" w:rsidRPr="0084036E" w:rsidRDefault="0092605F" w:rsidP="005D72E2">
      <w:pPr>
        <w:jc w:val="both"/>
        <w:rPr>
          <w:rFonts w:ascii="標楷體" w:eastAsia="標楷體" w:hAnsi="標楷體"/>
        </w:rPr>
      </w:pPr>
    </w:p>
    <w:p w:rsidR="0092605F" w:rsidRPr="0084036E" w:rsidRDefault="0092605F" w:rsidP="005D72E2">
      <w:pPr>
        <w:jc w:val="both"/>
        <w:rPr>
          <w:rFonts w:ascii="標楷體" w:eastAsia="標楷體" w:hAnsi="標楷體"/>
        </w:rPr>
      </w:pPr>
    </w:p>
    <w:p w:rsidR="0092605F" w:rsidRPr="0084036E" w:rsidRDefault="0092605F" w:rsidP="005D72E2">
      <w:pPr>
        <w:jc w:val="both"/>
        <w:rPr>
          <w:rFonts w:ascii="標楷體" w:eastAsia="標楷體" w:hAnsi="標楷體"/>
        </w:rPr>
      </w:pPr>
    </w:p>
    <w:p w:rsidR="0092605F" w:rsidRPr="0084036E" w:rsidRDefault="0092605F" w:rsidP="005D72E2">
      <w:pPr>
        <w:jc w:val="both"/>
        <w:rPr>
          <w:rFonts w:ascii="標楷體" w:eastAsia="標楷體" w:hAnsi="標楷體"/>
        </w:rPr>
      </w:pPr>
    </w:p>
    <w:p w:rsidR="0092605F" w:rsidRPr="0084036E" w:rsidRDefault="00E07AE9" w:rsidP="005D72E2">
      <w:pPr>
        <w:jc w:val="both"/>
        <w:rPr>
          <w:rFonts w:ascii="標楷體" w:eastAsia="標楷體" w:hAnsi="標楷體"/>
        </w:rPr>
      </w:pPr>
      <w:r w:rsidRPr="0084036E">
        <w:rPr>
          <w:rFonts w:ascii="標楷體" w:eastAsia="標楷體" w:hAnsi="標楷體"/>
        </w:rPr>
        <w:lastRenderedPageBreak/>
        <w:t>[1</w:t>
      </w:r>
      <w:proofErr w:type="gramStart"/>
      <w:r w:rsidRPr="0084036E">
        <w:rPr>
          <w:rFonts w:ascii="標楷體" w:eastAsia="標楷體" w:hAnsi="標楷體"/>
        </w:rPr>
        <w:t>]</w:t>
      </w:r>
      <w:proofErr w:type="gramEnd"/>
      <w:hyperlink r:id="rId5" w:history="1">
        <w:r w:rsidR="0092605F" w:rsidRPr="0084036E">
          <w:rPr>
            <w:rStyle w:val="a3"/>
            <w:rFonts w:ascii="標楷體" w:eastAsia="標楷體" w:hAnsi="標楷體"/>
          </w:rPr>
          <w:t>https://www.cw.com.tw/article/article.action?id=5063950</w:t>
        </w:r>
      </w:hyperlink>
    </w:p>
    <w:p w:rsidR="0092605F" w:rsidRDefault="00E07AE9" w:rsidP="005D72E2">
      <w:pPr>
        <w:jc w:val="both"/>
        <w:rPr>
          <w:rFonts w:ascii="標楷體" w:eastAsia="標楷體" w:hAnsi="標楷體"/>
        </w:rPr>
      </w:pPr>
      <w:r w:rsidRPr="0084036E">
        <w:rPr>
          <w:rFonts w:ascii="標楷體" w:eastAsia="標楷體" w:hAnsi="標楷體"/>
        </w:rPr>
        <w:t>[2]</w:t>
      </w:r>
      <w:hyperlink r:id="rId6" w:history="1">
        <w:r w:rsidRPr="0084036E">
          <w:rPr>
            <w:rStyle w:val="a3"/>
            <w:rFonts w:ascii="標楷體" w:eastAsia="標楷體" w:hAnsi="標楷體"/>
          </w:rPr>
          <w:t>http://www.cheng.company/perspectives/review/three-types-of-companies/</w:t>
        </w:r>
      </w:hyperlink>
    </w:p>
    <w:p w:rsidR="00833F48" w:rsidRPr="0084036E" w:rsidRDefault="00833F48" w:rsidP="005D72E2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[</w:t>
      </w:r>
      <w:r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>]</w:t>
      </w:r>
      <w:r w:rsidRPr="00833F48">
        <w:t xml:space="preserve"> </w:t>
      </w:r>
      <w:hyperlink r:id="rId7" w:history="1">
        <w:r>
          <w:rPr>
            <w:rStyle w:val="a3"/>
          </w:rPr>
          <w:t>https://wiki.mbalib.com/zh-tw/Facebook%E4%B8%8A%E5%B8%82</w:t>
        </w:r>
      </w:hyperlink>
    </w:p>
    <w:p w:rsidR="0092605F" w:rsidRPr="0084036E" w:rsidRDefault="007778F2" w:rsidP="005D72E2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[4]</w:t>
      </w:r>
      <w:r w:rsidRPr="007778F2">
        <w:t xml:space="preserve"> </w:t>
      </w:r>
      <w:r w:rsidRPr="007778F2">
        <w:rPr>
          <w:rFonts w:ascii="標楷體" w:eastAsia="標楷體" w:hAnsi="標楷體"/>
        </w:rPr>
        <w:t>https://www.eisland.com.tw/Main.php?stat=a_duiek5L</w:t>
      </w:r>
    </w:p>
    <w:p w:rsidR="0092605F" w:rsidRPr="0084036E" w:rsidRDefault="00D7208D" w:rsidP="005D72E2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[5]</w:t>
      </w:r>
      <w:r w:rsidRPr="00D7208D">
        <w:t xml:space="preserve"> </w:t>
      </w:r>
      <w:hyperlink r:id="rId8" w:tgtFrame="_blank" w:history="1">
        <w:r>
          <w:rPr>
            <w:rStyle w:val="a3"/>
            <w:rFonts w:ascii="Helvetica" w:hAnsi="Helvetica" w:cs="Helvetica"/>
            <w:color w:val="FF8000"/>
          </w:rPr>
          <w:t>http://t.cn/EarTQvk</w:t>
        </w:r>
      </w:hyperlink>
    </w:p>
    <w:p w:rsidR="0092605F" w:rsidRPr="0084036E" w:rsidRDefault="007F21D5" w:rsidP="005D72E2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[6]</w:t>
      </w:r>
      <w:r w:rsidR="005A645E" w:rsidRPr="005A645E">
        <w:rPr>
          <w:rFonts w:ascii="標楷體" w:eastAsia="標楷體" w:hAnsi="標楷體"/>
        </w:rPr>
        <w:t>https://www.businessweekly.com.tw/magazine/Article_page.aspx?id=35189</w:t>
      </w:r>
    </w:p>
    <w:p w:rsidR="0092605F" w:rsidRPr="0084036E" w:rsidRDefault="005E096C" w:rsidP="005D72E2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[7]</w:t>
      </w:r>
      <w:r w:rsidRPr="005E096C">
        <w:t xml:space="preserve"> </w:t>
      </w:r>
      <w:r w:rsidRPr="005E096C">
        <w:rPr>
          <w:rFonts w:ascii="標楷體" w:eastAsia="標楷體" w:hAnsi="標楷體"/>
        </w:rPr>
        <w:t>https://www.ettoday.net/news/20181216/1332065.htm</w:t>
      </w:r>
    </w:p>
    <w:p w:rsidR="0092605F" w:rsidRPr="0084036E" w:rsidRDefault="00215578" w:rsidP="005D72E2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[8]瀋陽路三段鄉間田野調查。</w:t>
      </w:r>
    </w:p>
    <w:p w:rsidR="0092605F" w:rsidRPr="0084036E" w:rsidRDefault="006A7902" w:rsidP="005D72E2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[9]</w:t>
      </w:r>
      <w:r w:rsidRPr="006A7902">
        <w:rPr>
          <w:rFonts w:ascii="標楷體" w:eastAsia="標楷體" w:hAnsi="標楷體"/>
        </w:rPr>
        <w:t>https://www.youtube.com/watch?v=pzjzQs1thOg&amp;list=PLpZ0oDGvS39RdRbLrfkwSzXC2yuzLDbs_</w:t>
      </w:r>
    </w:p>
    <w:p w:rsidR="0092605F" w:rsidRPr="0084036E" w:rsidRDefault="00192CD9" w:rsidP="005D72E2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[10]</w:t>
      </w:r>
      <w:r w:rsidRPr="00192CD9">
        <w:rPr>
          <w:rFonts w:ascii="標楷體" w:eastAsia="標楷體" w:hAnsi="標楷體"/>
        </w:rPr>
        <w:t>https://medium.com/marketingdatascience/%E7%B2%BE%E6%BA%96%E8%A1%8C%E9%8A%B7%E7%9A%84%E8%90%BD%E5%AF%A6-%E8%A1%8C%E9%8A%B7%E6%BC%8F%E6%96%97-304c1d1e8197</w:t>
      </w:r>
    </w:p>
    <w:p w:rsidR="0092605F" w:rsidRPr="0084036E" w:rsidRDefault="0092605F" w:rsidP="005D72E2">
      <w:pPr>
        <w:jc w:val="both"/>
        <w:rPr>
          <w:rFonts w:ascii="標楷體" w:eastAsia="標楷體" w:hAnsi="標楷體"/>
        </w:rPr>
      </w:pPr>
    </w:p>
    <w:sectPr w:rsidR="0092605F" w:rsidRPr="008403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F732C"/>
    <w:multiLevelType w:val="hybridMultilevel"/>
    <w:tmpl w:val="909E7900"/>
    <w:lvl w:ilvl="0" w:tplc="1B3E5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140500"/>
    <w:multiLevelType w:val="hybridMultilevel"/>
    <w:tmpl w:val="BF5CC8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EC68B1"/>
    <w:multiLevelType w:val="hybridMultilevel"/>
    <w:tmpl w:val="765E509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D1E0F7B0">
      <w:start w:val="1"/>
      <w:numFmt w:val="decimal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50E76EE"/>
    <w:multiLevelType w:val="hybridMultilevel"/>
    <w:tmpl w:val="9A449E36"/>
    <w:lvl w:ilvl="0" w:tplc="C4B26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FDD2EA3"/>
    <w:multiLevelType w:val="hybridMultilevel"/>
    <w:tmpl w:val="125C9A06"/>
    <w:lvl w:ilvl="0" w:tplc="C4B26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C"/>
    <w:rsid w:val="00010EE7"/>
    <w:rsid w:val="00026157"/>
    <w:rsid w:val="00071BAD"/>
    <w:rsid w:val="00077FC0"/>
    <w:rsid w:val="00094323"/>
    <w:rsid w:val="00157FE2"/>
    <w:rsid w:val="00165DFE"/>
    <w:rsid w:val="00192CD9"/>
    <w:rsid w:val="001B218D"/>
    <w:rsid w:val="001B761D"/>
    <w:rsid w:val="00215578"/>
    <w:rsid w:val="002225CF"/>
    <w:rsid w:val="00272CB6"/>
    <w:rsid w:val="002945F2"/>
    <w:rsid w:val="002A75CB"/>
    <w:rsid w:val="002B5FE0"/>
    <w:rsid w:val="002C0C7E"/>
    <w:rsid w:val="002C1EC8"/>
    <w:rsid w:val="002D0C16"/>
    <w:rsid w:val="002D4171"/>
    <w:rsid w:val="00335886"/>
    <w:rsid w:val="003D6B02"/>
    <w:rsid w:val="003F3B8B"/>
    <w:rsid w:val="00400220"/>
    <w:rsid w:val="00407B8E"/>
    <w:rsid w:val="004A5D71"/>
    <w:rsid w:val="004C547D"/>
    <w:rsid w:val="0050395C"/>
    <w:rsid w:val="00524A88"/>
    <w:rsid w:val="005463F6"/>
    <w:rsid w:val="00570B6C"/>
    <w:rsid w:val="005879EC"/>
    <w:rsid w:val="00594905"/>
    <w:rsid w:val="005A645E"/>
    <w:rsid w:val="005D72E2"/>
    <w:rsid w:val="005E096C"/>
    <w:rsid w:val="00621FE1"/>
    <w:rsid w:val="00646084"/>
    <w:rsid w:val="00665AA2"/>
    <w:rsid w:val="006731D9"/>
    <w:rsid w:val="00692DFF"/>
    <w:rsid w:val="006A2C12"/>
    <w:rsid w:val="006A2D4C"/>
    <w:rsid w:val="006A635E"/>
    <w:rsid w:val="006A64D9"/>
    <w:rsid w:val="006A7902"/>
    <w:rsid w:val="006F272E"/>
    <w:rsid w:val="00715DDD"/>
    <w:rsid w:val="007171BB"/>
    <w:rsid w:val="0073501F"/>
    <w:rsid w:val="00736E4A"/>
    <w:rsid w:val="007552A3"/>
    <w:rsid w:val="0076205D"/>
    <w:rsid w:val="007778F2"/>
    <w:rsid w:val="00785DF2"/>
    <w:rsid w:val="007A4474"/>
    <w:rsid w:val="007B5AA1"/>
    <w:rsid w:val="007B5CAC"/>
    <w:rsid w:val="007B6616"/>
    <w:rsid w:val="007F21D5"/>
    <w:rsid w:val="00833F48"/>
    <w:rsid w:val="00837C62"/>
    <w:rsid w:val="0084036E"/>
    <w:rsid w:val="00841F83"/>
    <w:rsid w:val="00871B27"/>
    <w:rsid w:val="0087282F"/>
    <w:rsid w:val="008753CE"/>
    <w:rsid w:val="008979A8"/>
    <w:rsid w:val="009129F8"/>
    <w:rsid w:val="00921528"/>
    <w:rsid w:val="0092605F"/>
    <w:rsid w:val="00931171"/>
    <w:rsid w:val="00936F8E"/>
    <w:rsid w:val="0098422D"/>
    <w:rsid w:val="009B5ABD"/>
    <w:rsid w:val="009D4BBC"/>
    <w:rsid w:val="009E6CFC"/>
    <w:rsid w:val="009F66B8"/>
    <w:rsid w:val="00A27F1B"/>
    <w:rsid w:val="00A4718E"/>
    <w:rsid w:val="00A50091"/>
    <w:rsid w:val="00A737C3"/>
    <w:rsid w:val="00AA1734"/>
    <w:rsid w:val="00B050DD"/>
    <w:rsid w:val="00B21740"/>
    <w:rsid w:val="00B82CF1"/>
    <w:rsid w:val="00C40580"/>
    <w:rsid w:val="00C62BDF"/>
    <w:rsid w:val="00C92F3B"/>
    <w:rsid w:val="00CC34C0"/>
    <w:rsid w:val="00CE5506"/>
    <w:rsid w:val="00D273AE"/>
    <w:rsid w:val="00D4713F"/>
    <w:rsid w:val="00D6091C"/>
    <w:rsid w:val="00D62F9F"/>
    <w:rsid w:val="00D63965"/>
    <w:rsid w:val="00D6507B"/>
    <w:rsid w:val="00D6624F"/>
    <w:rsid w:val="00D7208D"/>
    <w:rsid w:val="00D73011"/>
    <w:rsid w:val="00DC77B2"/>
    <w:rsid w:val="00E07AE9"/>
    <w:rsid w:val="00E755EF"/>
    <w:rsid w:val="00E77703"/>
    <w:rsid w:val="00EC67FA"/>
    <w:rsid w:val="00EF39B6"/>
    <w:rsid w:val="00EF777B"/>
    <w:rsid w:val="00F258FC"/>
    <w:rsid w:val="00F468DD"/>
    <w:rsid w:val="00F57F31"/>
    <w:rsid w:val="00F64773"/>
    <w:rsid w:val="00F90B1C"/>
    <w:rsid w:val="00FB1F29"/>
    <w:rsid w:val="00FB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BC32"/>
  <w15:chartTrackingRefBased/>
  <w15:docId w15:val="{9A70A802-468C-49D5-8F25-25518F71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05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2605F"/>
    <w:pPr>
      <w:ind w:leftChars="200" w:left="480"/>
    </w:pPr>
  </w:style>
  <w:style w:type="character" w:styleId="a5">
    <w:name w:val="Strong"/>
    <w:basedOn w:val="a0"/>
    <w:uiPriority w:val="22"/>
    <w:qFormat/>
    <w:rsid w:val="009260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.cn/EarTQv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mbalib.com/zh-tw/Facebook%E4%B8%8A%E5%B8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eng.company/perspectives/review/three-types-of-companies/" TargetMode="External"/><Relationship Id="rId5" Type="http://schemas.openxmlformats.org/officeDocument/2006/relationships/hyperlink" Target="https://www.cw.com.tw/article/article.action?id=506395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敬隆 黃</dc:creator>
  <cp:keywords/>
  <dc:description/>
  <cp:lastModifiedBy>User</cp:lastModifiedBy>
  <cp:revision>107</cp:revision>
  <dcterms:created xsi:type="dcterms:W3CDTF">2019-04-23T13:31:00Z</dcterms:created>
  <dcterms:modified xsi:type="dcterms:W3CDTF">2019-04-26T08:09:00Z</dcterms:modified>
</cp:coreProperties>
</file>