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2"/>
        <w:tblW w:w="10638" w:type="dxa"/>
        <w:tblLook w:val="04A0" w:firstRow="1" w:lastRow="0" w:firstColumn="1" w:lastColumn="0" w:noHBand="0" w:noVBand="1"/>
      </w:tblPr>
      <w:tblGrid>
        <w:gridCol w:w="3168"/>
        <w:gridCol w:w="3240"/>
        <w:gridCol w:w="4230"/>
      </w:tblGrid>
      <w:tr w:rsidR="00923521" w:rsidTr="00FA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AA5263" w:rsidRDefault="00923521" w:rsidP="000516D7">
            <w:pPr>
              <w:jc w:val="center"/>
              <w:rPr>
                <w:rFonts w:ascii="Century Gothic" w:hAnsi="Century Gothic"/>
              </w:rPr>
            </w:pPr>
            <w:r w:rsidRPr="00AA5263">
              <w:rPr>
                <w:rFonts w:ascii="Century Gothic" w:hAnsi="Century Gothic"/>
              </w:rPr>
              <w:t>Document Required</w:t>
            </w:r>
          </w:p>
        </w:tc>
        <w:tc>
          <w:tcPr>
            <w:tcW w:w="3240" w:type="dxa"/>
          </w:tcPr>
          <w:p w:rsidR="00923521" w:rsidRPr="00AA5263" w:rsidRDefault="001E1213" w:rsidP="001E12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</w:rPr>
              <w:t xml:space="preserve">Acme, Davenport, </w:t>
            </w:r>
            <w:proofErr w:type="spellStart"/>
            <w:r>
              <w:rPr>
                <w:rFonts w:ascii="Century Gothic" w:hAnsi="Century Gothic"/>
                <w:sz w:val="20"/>
              </w:rPr>
              <w:t>Hydromat</w:t>
            </w:r>
            <w:proofErr w:type="spellEnd"/>
          </w:p>
        </w:tc>
        <w:tc>
          <w:tcPr>
            <w:tcW w:w="4230" w:type="dxa"/>
          </w:tcPr>
          <w:p w:rsidR="00923521" w:rsidRPr="00AA5263" w:rsidRDefault="00923521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Qty</w:t>
            </w:r>
            <w:proofErr w:type="spellEnd"/>
            <w:r>
              <w:rPr>
                <w:rFonts w:ascii="Century Gothic" w:hAnsi="Century Gothic"/>
              </w:rPr>
              <w:t xml:space="preserve"> / </w:t>
            </w:r>
            <w:r w:rsidRPr="00AA5263">
              <w:rPr>
                <w:rFonts w:ascii="Century Gothic" w:hAnsi="Century Gothic"/>
              </w:rPr>
              <w:t>Notes</w:t>
            </w:r>
          </w:p>
        </w:tc>
      </w:tr>
      <w:tr w:rsidR="00923521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923521" w:rsidP="000516D7">
            <w:pPr>
              <w:jc w:val="center"/>
              <w:rPr>
                <w:rFonts w:ascii="Century Gothic" w:hAnsi="Century Gothic"/>
                <w:b w:val="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Production Sheet</w:t>
            </w:r>
          </w:p>
        </w:tc>
        <w:tc>
          <w:tcPr>
            <w:tcW w:w="3240" w:type="dxa"/>
          </w:tcPr>
          <w:p w:rsidR="00923521" w:rsidRPr="004F5FC2" w:rsidRDefault="0092352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923521" w:rsidP="0092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1</w:t>
            </w:r>
          </w:p>
        </w:tc>
      </w:tr>
      <w:tr w:rsidR="00923521" w:rsidTr="00FA0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923521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EPDM Print</w:t>
            </w:r>
          </w:p>
        </w:tc>
        <w:tc>
          <w:tcPr>
            <w:tcW w:w="3240" w:type="dxa"/>
          </w:tcPr>
          <w:p w:rsidR="00923521" w:rsidRPr="004F5FC2" w:rsidRDefault="00923521" w:rsidP="000516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923521" w:rsidP="009235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 xml:space="preserve">2 </w:t>
            </w:r>
          </w:p>
        </w:tc>
      </w:tr>
      <w:tr w:rsidR="00923521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923521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Machine layout</w:t>
            </w:r>
          </w:p>
        </w:tc>
        <w:tc>
          <w:tcPr>
            <w:tcW w:w="3240" w:type="dxa"/>
          </w:tcPr>
          <w:p w:rsidR="00923521" w:rsidRPr="004F5FC2" w:rsidRDefault="0092352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92352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1; If available</w:t>
            </w:r>
          </w:p>
        </w:tc>
      </w:tr>
      <w:tr w:rsidR="00923521" w:rsidTr="00FA0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923521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Fair</w:t>
            </w:r>
          </w:p>
        </w:tc>
        <w:tc>
          <w:tcPr>
            <w:tcW w:w="3240" w:type="dxa"/>
          </w:tcPr>
          <w:p w:rsidR="00923521" w:rsidRPr="004F5FC2" w:rsidRDefault="00923521" w:rsidP="000516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923521" w:rsidP="009235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 xml:space="preserve">1 </w:t>
            </w:r>
          </w:p>
        </w:tc>
      </w:tr>
      <w:tr w:rsidR="00923521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923521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In-process Inspection</w:t>
            </w:r>
            <w:r w:rsidR="00B979CD">
              <w:rPr>
                <w:rFonts w:ascii="Century Gothic" w:hAnsi="Century Gothic"/>
                <w:b w:val="0"/>
                <w:sz w:val="20"/>
              </w:rPr>
              <w:t xml:space="preserve"> sheet</w:t>
            </w:r>
          </w:p>
        </w:tc>
        <w:tc>
          <w:tcPr>
            <w:tcW w:w="3240" w:type="dxa"/>
          </w:tcPr>
          <w:p w:rsidR="00923521" w:rsidRPr="004F5FC2" w:rsidRDefault="0092352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923521" w:rsidP="0092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 xml:space="preserve">4 </w:t>
            </w:r>
          </w:p>
        </w:tc>
      </w:tr>
      <w:tr w:rsidR="00565205" w:rsidTr="00FA0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565205" w:rsidRPr="00565205" w:rsidRDefault="00565205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>
              <w:rPr>
                <w:rFonts w:ascii="Century Gothic" w:hAnsi="Century Gothic"/>
                <w:b w:val="0"/>
                <w:sz w:val="20"/>
              </w:rPr>
              <w:t>Routing Tickets</w:t>
            </w:r>
          </w:p>
        </w:tc>
        <w:tc>
          <w:tcPr>
            <w:tcW w:w="3240" w:type="dxa"/>
          </w:tcPr>
          <w:p w:rsidR="00565205" w:rsidRPr="004F5FC2" w:rsidRDefault="00565205" w:rsidP="000516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565205" w:rsidRPr="004F5FC2" w:rsidRDefault="00565205" w:rsidP="009235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Number Needed</w:t>
            </w:r>
          </w:p>
        </w:tc>
      </w:tr>
      <w:tr w:rsidR="001E1213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E1213" w:rsidRPr="004F5FC2" w:rsidRDefault="001E1213" w:rsidP="001E1213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Action</w:t>
            </w:r>
            <w:r w:rsidR="00565205">
              <w:rPr>
                <w:rFonts w:ascii="Century Gothic" w:hAnsi="Century Gothic"/>
                <w:b w:val="0"/>
                <w:sz w:val="20"/>
              </w:rPr>
              <w:t>/Quality</w:t>
            </w:r>
            <w:r w:rsidRPr="004F5FC2">
              <w:rPr>
                <w:rFonts w:ascii="Century Gothic" w:hAnsi="Century Gothic"/>
                <w:b w:val="0"/>
                <w:sz w:val="20"/>
              </w:rPr>
              <w:t xml:space="preserve"> Alerts</w:t>
            </w:r>
          </w:p>
        </w:tc>
        <w:tc>
          <w:tcPr>
            <w:tcW w:w="3240" w:type="dxa"/>
          </w:tcPr>
          <w:p w:rsidR="001E1213" w:rsidRPr="004F5FC2" w:rsidRDefault="001E1213" w:rsidP="001E1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1E1213" w:rsidRPr="004F5FC2" w:rsidRDefault="001E1213" w:rsidP="001E12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1; if available</w:t>
            </w:r>
          </w:p>
        </w:tc>
      </w:tr>
      <w:tr w:rsidR="001E1213" w:rsidTr="00FA0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1E1213" w:rsidRPr="004F5FC2" w:rsidRDefault="001E1213" w:rsidP="001E1213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proofErr w:type="spellStart"/>
            <w:r w:rsidRPr="004F5FC2">
              <w:rPr>
                <w:rFonts w:ascii="Century Gothic" w:hAnsi="Century Gothic"/>
                <w:b w:val="0"/>
                <w:sz w:val="20"/>
              </w:rPr>
              <w:t>Dynaquip</w:t>
            </w:r>
            <w:proofErr w:type="spellEnd"/>
            <w:r w:rsidRPr="004F5FC2">
              <w:rPr>
                <w:rFonts w:ascii="Century Gothic" w:hAnsi="Century Gothic"/>
                <w:b w:val="0"/>
                <w:sz w:val="20"/>
              </w:rPr>
              <w:t xml:space="preserve"> Traceability</w:t>
            </w:r>
          </w:p>
        </w:tc>
        <w:tc>
          <w:tcPr>
            <w:tcW w:w="3240" w:type="dxa"/>
          </w:tcPr>
          <w:p w:rsidR="001E1213" w:rsidRPr="004F5FC2" w:rsidRDefault="001E1213" w:rsidP="001E12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1E1213" w:rsidRPr="004F5FC2" w:rsidRDefault="001E1213" w:rsidP="001E12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 xml:space="preserve">1; if needed </w:t>
            </w:r>
          </w:p>
        </w:tc>
      </w:tr>
      <w:tr w:rsidR="00923521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923521" w:rsidRPr="004F5FC2" w:rsidRDefault="001E1213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>
              <w:rPr>
                <w:rFonts w:ascii="Century Gothic" w:hAnsi="Century Gothic"/>
                <w:b w:val="0"/>
                <w:sz w:val="20"/>
              </w:rPr>
              <w:t>Other Quality Paperwork</w:t>
            </w:r>
          </w:p>
        </w:tc>
        <w:tc>
          <w:tcPr>
            <w:tcW w:w="3240" w:type="dxa"/>
          </w:tcPr>
          <w:p w:rsidR="00923521" w:rsidRPr="004F5FC2" w:rsidRDefault="001E1213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30" w:type="dxa"/>
          </w:tcPr>
          <w:p w:rsidR="00923521" w:rsidRPr="004F5FC2" w:rsidRDefault="001E1213" w:rsidP="00923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1; if needed</w:t>
            </w:r>
          </w:p>
        </w:tc>
      </w:tr>
      <w:tr w:rsidR="00923521" w:rsidTr="00FA07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8" w:type="dxa"/>
            <w:gridSpan w:val="3"/>
          </w:tcPr>
          <w:p w:rsidR="00923521" w:rsidRPr="004F5FC2" w:rsidRDefault="00923521" w:rsidP="00B979CD">
            <w:pPr>
              <w:jc w:val="center"/>
              <w:rPr>
                <w:rFonts w:ascii="Century Gothic" w:hAnsi="Century Gothic"/>
                <w:i/>
              </w:rPr>
            </w:pPr>
            <w:r w:rsidRPr="004F5FC2">
              <w:rPr>
                <w:rFonts w:ascii="Century Gothic" w:hAnsi="Century Gothic"/>
                <w:i/>
              </w:rPr>
              <w:t>Attach 1 copy of the print, the FAIR sheet, the gage list, and 1 copy of the in-process to the outside of the</w:t>
            </w:r>
            <w:r w:rsidR="00B979CD">
              <w:rPr>
                <w:rFonts w:ascii="Century Gothic" w:hAnsi="Century Gothic"/>
                <w:i/>
              </w:rPr>
              <w:t xml:space="preserve"> job</w:t>
            </w:r>
            <w:r w:rsidRPr="004F5FC2">
              <w:rPr>
                <w:rFonts w:ascii="Century Gothic" w:hAnsi="Century Gothic"/>
                <w:i/>
              </w:rPr>
              <w:t xml:space="preserve"> packet</w:t>
            </w:r>
            <w:r w:rsidR="00B979CD">
              <w:rPr>
                <w:rFonts w:ascii="Century Gothic" w:hAnsi="Century Gothic"/>
                <w:i/>
              </w:rPr>
              <w:t xml:space="preserve"> with a paperclip</w:t>
            </w:r>
            <w:r w:rsidRPr="004F5FC2">
              <w:rPr>
                <w:rFonts w:ascii="Century Gothic" w:hAnsi="Century Gothic"/>
                <w:i/>
              </w:rPr>
              <w:t>.</w:t>
            </w:r>
          </w:p>
        </w:tc>
      </w:tr>
    </w:tbl>
    <w:p w:rsidR="00D70E1C" w:rsidRPr="00F202EA" w:rsidRDefault="00D70E1C" w:rsidP="00AA5263">
      <w:pPr>
        <w:rPr>
          <w:rFonts w:ascii="Century Gothic" w:hAnsi="Century Gothic"/>
          <w:sz w:val="24"/>
        </w:rPr>
      </w:pPr>
    </w:p>
    <w:tbl>
      <w:tblPr>
        <w:tblStyle w:val="LightGrid-Accent11"/>
        <w:tblpPr w:leftFromText="180" w:rightFromText="180" w:vertAnchor="text" w:horzAnchor="margin" w:tblpY="73"/>
        <w:tblW w:w="10638" w:type="dxa"/>
        <w:tblLook w:val="04A0" w:firstRow="1" w:lastRow="0" w:firstColumn="1" w:lastColumn="0" w:noHBand="0" w:noVBand="1"/>
      </w:tblPr>
      <w:tblGrid>
        <w:gridCol w:w="3192"/>
        <w:gridCol w:w="3192"/>
        <w:gridCol w:w="4254"/>
      </w:tblGrid>
      <w:tr w:rsidR="00D70E1C" w:rsidTr="0056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70E1C" w:rsidRDefault="00D70E1C" w:rsidP="003363D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Document Required</w:t>
            </w:r>
          </w:p>
        </w:tc>
        <w:tc>
          <w:tcPr>
            <w:tcW w:w="3192" w:type="dxa"/>
          </w:tcPr>
          <w:p w:rsidR="00D70E1C" w:rsidRDefault="00D70E1C" w:rsidP="00923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Hydromat</w:t>
            </w:r>
            <w:proofErr w:type="spellEnd"/>
            <w:r>
              <w:rPr>
                <w:rFonts w:ascii="Century Gothic" w:hAnsi="Century Gothic"/>
              </w:rPr>
              <w:t xml:space="preserve">  Nozzles</w:t>
            </w:r>
            <w:r w:rsidR="004F5FC2">
              <w:rPr>
                <w:rFonts w:ascii="Century Gothic" w:hAnsi="Century Gothic"/>
              </w:rPr>
              <w:t xml:space="preserve"> </w:t>
            </w:r>
            <w:r w:rsidR="004F5FC2" w:rsidRPr="00923521">
              <w:rPr>
                <w:rFonts w:ascii="Century Gothic" w:hAnsi="Century Gothic"/>
                <w:sz w:val="24"/>
              </w:rPr>
              <w:t xml:space="preserve"> </w:t>
            </w:r>
            <w:r w:rsidR="004F5FC2" w:rsidRPr="004F5FC2">
              <w:rPr>
                <w:rFonts w:ascii="Century Gothic" w:hAnsi="Century Gothic"/>
                <w:sz w:val="18"/>
              </w:rPr>
              <w:t>Examples:</w:t>
            </w:r>
            <w:r w:rsidR="004F5FC2" w:rsidRPr="004F5FC2">
              <w:rPr>
                <w:rFonts w:ascii="Century Gothic" w:hAnsi="Century Gothic"/>
                <w:sz w:val="14"/>
              </w:rPr>
              <w:t xml:space="preserve"> </w:t>
            </w:r>
            <w:proofErr w:type="spellStart"/>
            <w:r w:rsidR="004F5FC2" w:rsidRPr="004F5FC2">
              <w:rPr>
                <w:rFonts w:ascii="Century Gothic" w:hAnsi="Century Gothic"/>
                <w:sz w:val="18"/>
              </w:rPr>
              <w:t>PWNxx</w:t>
            </w:r>
            <w:r w:rsidR="00423530">
              <w:rPr>
                <w:rFonts w:ascii="Century Gothic" w:hAnsi="Century Gothic"/>
                <w:sz w:val="18"/>
              </w:rPr>
              <w:t>x</w:t>
            </w:r>
            <w:r w:rsidR="004F5FC2" w:rsidRPr="004F5FC2">
              <w:rPr>
                <w:rFonts w:ascii="Century Gothic" w:hAnsi="Century Gothic"/>
                <w:sz w:val="18"/>
              </w:rPr>
              <w:t>xx</w:t>
            </w:r>
            <w:proofErr w:type="spellEnd"/>
            <w:r w:rsidR="004F5FC2" w:rsidRPr="004F5FC2">
              <w:rPr>
                <w:rFonts w:ascii="Century Gothic" w:hAnsi="Century Gothic"/>
                <w:sz w:val="18"/>
              </w:rPr>
              <w:t xml:space="preserve">-H (-B, - HS, - HT,-HC, </w:t>
            </w:r>
            <w:proofErr w:type="spellStart"/>
            <w:r w:rsidR="004F5FC2" w:rsidRPr="004F5FC2">
              <w:rPr>
                <w:rFonts w:ascii="Century Gothic" w:hAnsi="Century Gothic"/>
                <w:sz w:val="18"/>
              </w:rPr>
              <w:t>etc</w:t>
            </w:r>
            <w:proofErr w:type="spellEnd"/>
            <w:r w:rsidR="004F5FC2" w:rsidRPr="004F5FC2">
              <w:rPr>
                <w:rFonts w:ascii="Century Gothic" w:hAnsi="Century Gothic"/>
                <w:sz w:val="18"/>
              </w:rPr>
              <w:t>)</w:t>
            </w:r>
          </w:p>
        </w:tc>
        <w:tc>
          <w:tcPr>
            <w:tcW w:w="4254" w:type="dxa"/>
          </w:tcPr>
          <w:p w:rsidR="00D70E1C" w:rsidRDefault="00923521" w:rsidP="00923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Qty</w:t>
            </w:r>
            <w:proofErr w:type="spellEnd"/>
            <w:r>
              <w:rPr>
                <w:rFonts w:ascii="Century Gothic" w:hAnsi="Century Gothic"/>
              </w:rPr>
              <w:t xml:space="preserve"> / </w:t>
            </w:r>
            <w:r w:rsidR="00D70E1C">
              <w:rPr>
                <w:rFonts w:ascii="Century Gothic" w:hAnsi="Century Gothic"/>
              </w:rPr>
              <w:t>Notes</w:t>
            </w:r>
          </w:p>
        </w:tc>
      </w:tr>
      <w:tr w:rsidR="00D70E1C" w:rsidTr="0056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70E1C" w:rsidRPr="004F5FC2" w:rsidRDefault="00D70E1C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EPDM Print</w:t>
            </w:r>
          </w:p>
        </w:tc>
        <w:tc>
          <w:tcPr>
            <w:tcW w:w="3192" w:type="dxa"/>
          </w:tcPr>
          <w:p w:rsidR="00D70E1C" w:rsidRPr="004F5FC2" w:rsidRDefault="00D70E1C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D70E1C" w:rsidRPr="004F5FC2" w:rsidRDefault="00423530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</w:tr>
      <w:tr w:rsidR="00D70E1C" w:rsidTr="00565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70E1C" w:rsidRPr="004F5FC2" w:rsidRDefault="00D70E1C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Machine layout</w:t>
            </w:r>
          </w:p>
        </w:tc>
        <w:tc>
          <w:tcPr>
            <w:tcW w:w="3192" w:type="dxa"/>
          </w:tcPr>
          <w:p w:rsidR="00D70E1C" w:rsidRPr="004F5FC2" w:rsidRDefault="00D70E1C" w:rsidP="000516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D70E1C" w:rsidRPr="004F5FC2" w:rsidRDefault="004F5FC2" w:rsidP="004F5F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 xml:space="preserve">1 </w:t>
            </w:r>
          </w:p>
        </w:tc>
      </w:tr>
      <w:tr w:rsidR="00D70E1C" w:rsidTr="0056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70E1C" w:rsidRPr="004F5FC2" w:rsidRDefault="00D70E1C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In process inspection</w:t>
            </w:r>
            <w:r w:rsidR="00B979CD">
              <w:rPr>
                <w:rFonts w:ascii="Century Gothic" w:hAnsi="Century Gothic"/>
                <w:b w:val="0"/>
                <w:sz w:val="20"/>
              </w:rPr>
              <w:t xml:space="preserve"> sheet</w:t>
            </w:r>
          </w:p>
        </w:tc>
        <w:tc>
          <w:tcPr>
            <w:tcW w:w="3192" w:type="dxa"/>
          </w:tcPr>
          <w:p w:rsidR="00D70E1C" w:rsidRPr="004F5FC2" w:rsidRDefault="00D70E1C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D70E1C" w:rsidRPr="004F5FC2" w:rsidRDefault="003363D6" w:rsidP="00336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****5****</w:t>
            </w:r>
          </w:p>
        </w:tc>
      </w:tr>
      <w:tr w:rsidR="00D70E1C" w:rsidTr="00565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D70E1C" w:rsidRPr="004F5FC2" w:rsidRDefault="00D70E1C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GPM</w:t>
            </w:r>
          </w:p>
        </w:tc>
        <w:tc>
          <w:tcPr>
            <w:tcW w:w="3192" w:type="dxa"/>
          </w:tcPr>
          <w:p w:rsidR="00D70E1C" w:rsidRPr="004F5FC2" w:rsidRDefault="00D70E1C" w:rsidP="000516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D70E1C" w:rsidRPr="004F5FC2" w:rsidRDefault="003363D6" w:rsidP="003363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****5****</w:t>
            </w:r>
          </w:p>
        </w:tc>
      </w:tr>
      <w:tr w:rsidR="00565205" w:rsidRPr="007D2EF4" w:rsidTr="0056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5205" w:rsidRPr="007D2EF4" w:rsidRDefault="007D2EF4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>
              <w:rPr>
                <w:rFonts w:ascii="Century Gothic" w:hAnsi="Century Gothic"/>
                <w:b w:val="0"/>
                <w:sz w:val="20"/>
              </w:rPr>
              <w:t>Routing Tickets</w:t>
            </w:r>
          </w:p>
        </w:tc>
        <w:tc>
          <w:tcPr>
            <w:tcW w:w="3192" w:type="dxa"/>
          </w:tcPr>
          <w:p w:rsidR="00565205" w:rsidRPr="007D2EF4" w:rsidRDefault="007D2EF4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565205" w:rsidRPr="007D2EF4" w:rsidRDefault="007D2EF4" w:rsidP="00336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Number Needed</w:t>
            </w:r>
          </w:p>
        </w:tc>
      </w:tr>
      <w:tr w:rsidR="004F5FC2" w:rsidTr="00565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C7830" w:rsidRPr="004F5FC2" w:rsidRDefault="004F5FC2" w:rsidP="00565205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4F5FC2">
              <w:rPr>
                <w:rFonts w:ascii="Century Gothic" w:hAnsi="Century Gothic"/>
                <w:b w:val="0"/>
                <w:sz w:val="20"/>
              </w:rPr>
              <w:t>FAIR</w:t>
            </w:r>
          </w:p>
        </w:tc>
        <w:tc>
          <w:tcPr>
            <w:tcW w:w="3192" w:type="dxa"/>
          </w:tcPr>
          <w:p w:rsidR="002C7830" w:rsidRPr="004F5FC2" w:rsidRDefault="004F5FC2" w:rsidP="005652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2C7830" w:rsidRPr="004F5FC2" w:rsidRDefault="004F5FC2" w:rsidP="0056520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4F5FC2">
              <w:rPr>
                <w:rFonts w:ascii="Century Gothic" w:hAnsi="Century Gothic"/>
                <w:sz w:val="20"/>
              </w:rPr>
              <w:t>1</w:t>
            </w:r>
            <w:r w:rsidR="001571CA">
              <w:rPr>
                <w:rFonts w:ascii="Century Gothic" w:hAnsi="Century Gothic"/>
                <w:sz w:val="20"/>
              </w:rPr>
              <w:t>; ONLY required for multi-tip nozzles (PWNXXXXB-C)</w:t>
            </w:r>
          </w:p>
        </w:tc>
      </w:tr>
      <w:tr w:rsidR="00565205" w:rsidTr="0056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5205" w:rsidRPr="004F5FC2" w:rsidRDefault="00565205" w:rsidP="000516D7">
            <w:pPr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>
              <w:rPr>
                <w:rFonts w:ascii="Century Gothic" w:hAnsi="Century Gothic"/>
                <w:b w:val="0"/>
                <w:sz w:val="20"/>
              </w:rPr>
              <w:t>Hydromat</w:t>
            </w:r>
            <w:proofErr w:type="spellEnd"/>
            <w:r>
              <w:rPr>
                <w:rFonts w:ascii="Century Gothic" w:hAnsi="Century Gothic"/>
                <w:b w:val="0"/>
                <w:sz w:val="20"/>
              </w:rPr>
              <w:t xml:space="preserve"> Status Checklist</w:t>
            </w:r>
          </w:p>
        </w:tc>
        <w:tc>
          <w:tcPr>
            <w:tcW w:w="3192" w:type="dxa"/>
          </w:tcPr>
          <w:p w:rsidR="00565205" w:rsidRPr="004F5FC2" w:rsidRDefault="00565205" w:rsidP="002C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54" w:type="dxa"/>
          </w:tcPr>
          <w:p w:rsidR="00565205" w:rsidRPr="004F5FC2" w:rsidRDefault="00565205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</w:t>
            </w:r>
          </w:p>
        </w:tc>
      </w:tr>
      <w:tr w:rsidR="004F5FC2" w:rsidTr="005652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8" w:type="dxa"/>
            <w:gridSpan w:val="3"/>
          </w:tcPr>
          <w:p w:rsidR="004F5FC2" w:rsidRPr="004F5FC2" w:rsidRDefault="004F5FC2" w:rsidP="003363D6">
            <w:pPr>
              <w:jc w:val="center"/>
              <w:rPr>
                <w:rFonts w:ascii="Century Gothic" w:hAnsi="Century Gothic"/>
                <w:i/>
              </w:rPr>
            </w:pPr>
            <w:r w:rsidRPr="004F5FC2">
              <w:rPr>
                <w:rFonts w:ascii="Century Gothic" w:hAnsi="Century Gothic"/>
                <w:i/>
              </w:rPr>
              <w:t>**** If</w:t>
            </w:r>
            <w:r w:rsidR="003363D6">
              <w:rPr>
                <w:rFonts w:ascii="Century Gothic" w:hAnsi="Century Gothic"/>
                <w:i/>
              </w:rPr>
              <w:t xml:space="preserve"> less </w:t>
            </w:r>
            <w:r w:rsidRPr="004F5FC2">
              <w:rPr>
                <w:rFonts w:ascii="Century Gothic" w:hAnsi="Century Gothic"/>
                <w:i/>
              </w:rPr>
              <w:t xml:space="preserve">than 7000 pcs print </w:t>
            </w:r>
            <w:r w:rsidR="003363D6">
              <w:rPr>
                <w:rFonts w:ascii="Century Gothic" w:hAnsi="Century Gothic"/>
                <w:i/>
              </w:rPr>
              <w:t>only 2</w:t>
            </w:r>
            <w:r w:rsidRPr="004F5FC2">
              <w:rPr>
                <w:rFonts w:ascii="Century Gothic" w:hAnsi="Century Gothic"/>
                <w:i/>
              </w:rPr>
              <w:t xml:space="preserve"> of the inspection and </w:t>
            </w:r>
            <w:r w:rsidR="003363D6">
              <w:rPr>
                <w:rFonts w:ascii="Century Gothic" w:hAnsi="Century Gothic"/>
                <w:i/>
              </w:rPr>
              <w:t>2</w:t>
            </w:r>
            <w:r w:rsidRPr="004F5FC2">
              <w:rPr>
                <w:rFonts w:ascii="Century Gothic" w:hAnsi="Century Gothic"/>
                <w:i/>
              </w:rPr>
              <w:t xml:space="preserve"> of the GPM****</w:t>
            </w:r>
          </w:p>
        </w:tc>
      </w:tr>
    </w:tbl>
    <w:p w:rsidR="00D70E1C" w:rsidRPr="00D70E1C" w:rsidRDefault="00D70E1C" w:rsidP="000516D7">
      <w:pPr>
        <w:jc w:val="center"/>
        <w:rPr>
          <w:rFonts w:ascii="Century Gothic" w:hAnsi="Century Gothic"/>
          <w:sz w:val="24"/>
        </w:rPr>
      </w:pPr>
    </w:p>
    <w:tbl>
      <w:tblPr>
        <w:tblStyle w:val="GridTable6Colorful-Accent4"/>
        <w:tblW w:w="10622" w:type="dxa"/>
        <w:tblLook w:val="04A0" w:firstRow="1" w:lastRow="0" w:firstColumn="1" w:lastColumn="0" w:noHBand="0" w:noVBand="1"/>
      </w:tblPr>
      <w:tblGrid>
        <w:gridCol w:w="3187"/>
        <w:gridCol w:w="3187"/>
        <w:gridCol w:w="4248"/>
      </w:tblGrid>
      <w:tr w:rsidR="003363D6" w:rsidTr="00FA0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D70E1C" w:rsidRPr="00FA07B1" w:rsidRDefault="00D70E1C" w:rsidP="000516D7">
            <w:pPr>
              <w:jc w:val="center"/>
              <w:rPr>
                <w:rFonts w:ascii="Century Gothic" w:hAnsi="Century Gothic"/>
                <w:color w:val="auto"/>
                <w:sz w:val="24"/>
              </w:rPr>
            </w:pPr>
            <w:r w:rsidRPr="00FA07B1">
              <w:rPr>
                <w:rFonts w:ascii="Century Gothic" w:hAnsi="Century Gothic"/>
                <w:color w:val="auto"/>
                <w:sz w:val="24"/>
              </w:rPr>
              <w:t>Document required</w:t>
            </w:r>
          </w:p>
        </w:tc>
        <w:tc>
          <w:tcPr>
            <w:tcW w:w="3187" w:type="dxa"/>
          </w:tcPr>
          <w:p w:rsidR="00D70E1C" w:rsidRPr="00FA07B1" w:rsidRDefault="00D70E1C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r w:rsidRPr="00FA07B1">
              <w:rPr>
                <w:rFonts w:ascii="Century Gothic" w:hAnsi="Century Gothic"/>
                <w:color w:val="auto"/>
                <w:sz w:val="24"/>
              </w:rPr>
              <w:t>Secondary</w:t>
            </w:r>
            <w:r w:rsidR="004F5FC2" w:rsidRPr="00FA07B1">
              <w:rPr>
                <w:rFonts w:ascii="Century Gothic" w:hAnsi="Century Gothic"/>
                <w:color w:val="auto"/>
                <w:sz w:val="24"/>
              </w:rPr>
              <w:t xml:space="preserve"> </w:t>
            </w:r>
            <w:r w:rsidR="004F5FC2" w:rsidRPr="00FA07B1">
              <w:rPr>
                <w:rFonts w:ascii="Century Gothic" w:hAnsi="Century Gothic"/>
                <w:color w:val="auto"/>
                <w:sz w:val="18"/>
              </w:rPr>
              <w:t>– CNC’s, Kingsbury, etc.</w:t>
            </w:r>
          </w:p>
        </w:tc>
        <w:tc>
          <w:tcPr>
            <w:tcW w:w="4248" w:type="dxa"/>
          </w:tcPr>
          <w:p w:rsidR="00D70E1C" w:rsidRPr="00FA07B1" w:rsidRDefault="004F5FC2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proofErr w:type="spellStart"/>
            <w:r w:rsidRPr="00FA07B1">
              <w:rPr>
                <w:rFonts w:ascii="Century Gothic" w:hAnsi="Century Gothic"/>
                <w:color w:val="auto"/>
                <w:sz w:val="24"/>
              </w:rPr>
              <w:t>Qty</w:t>
            </w:r>
            <w:proofErr w:type="spellEnd"/>
            <w:r w:rsidRPr="00FA07B1">
              <w:rPr>
                <w:rFonts w:ascii="Century Gothic" w:hAnsi="Century Gothic"/>
                <w:color w:val="auto"/>
                <w:sz w:val="24"/>
              </w:rPr>
              <w:t xml:space="preserve"> / </w:t>
            </w:r>
            <w:r w:rsidR="00D70E1C" w:rsidRPr="00FA07B1">
              <w:rPr>
                <w:rFonts w:ascii="Century Gothic" w:hAnsi="Century Gothic"/>
                <w:color w:val="auto"/>
                <w:sz w:val="24"/>
              </w:rPr>
              <w:t>Notes</w:t>
            </w:r>
          </w:p>
        </w:tc>
      </w:tr>
      <w:tr w:rsidR="003363D6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4F5FC2" w:rsidRPr="00FA07B1" w:rsidRDefault="004F5FC2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Production Sheet</w:t>
            </w:r>
          </w:p>
        </w:tc>
        <w:tc>
          <w:tcPr>
            <w:tcW w:w="3187" w:type="dxa"/>
          </w:tcPr>
          <w:p w:rsidR="004F5FC2" w:rsidRPr="00FA07B1" w:rsidRDefault="004F5FC2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4F5FC2" w:rsidRPr="00FA07B1" w:rsidRDefault="004F5FC2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1</w:t>
            </w:r>
          </w:p>
        </w:tc>
      </w:tr>
      <w:tr w:rsidR="003363D6" w:rsidTr="00FA07B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D70E1C" w:rsidRPr="00FA07B1" w:rsidRDefault="00D70E1C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EPDM Print</w:t>
            </w:r>
          </w:p>
        </w:tc>
        <w:tc>
          <w:tcPr>
            <w:tcW w:w="3187" w:type="dxa"/>
          </w:tcPr>
          <w:p w:rsidR="00D70E1C" w:rsidRPr="00FA07B1" w:rsidRDefault="00D70E1C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D70E1C" w:rsidRPr="00FA07B1" w:rsidRDefault="00B41B34" w:rsidP="004F5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 xml:space="preserve">1 </w:t>
            </w:r>
          </w:p>
        </w:tc>
      </w:tr>
      <w:tr w:rsidR="003363D6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B41B34" w:rsidRPr="00FA07B1" w:rsidRDefault="00B41B34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2</w:t>
            </w:r>
            <w:r w:rsidRPr="00FA07B1">
              <w:rPr>
                <w:rFonts w:ascii="Century Gothic" w:hAnsi="Century Gothic"/>
                <w:b w:val="0"/>
                <w:color w:val="auto"/>
                <w:sz w:val="20"/>
                <w:vertAlign w:val="superscript"/>
              </w:rPr>
              <w:t>nd</w:t>
            </w: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 xml:space="preserve"> op In process inspection sheet</w:t>
            </w:r>
          </w:p>
        </w:tc>
        <w:tc>
          <w:tcPr>
            <w:tcW w:w="3187" w:type="dxa"/>
          </w:tcPr>
          <w:p w:rsidR="00B41B34" w:rsidRPr="00FA07B1" w:rsidRDefault="00B41B34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B41B34" w:rsidRPr="00FA07B1" w:rsidRDefault="00FA07B1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>
              <w:rPr>
                <w:rFonts w:ascii="Century Gothic" w:hAnsi="Century Gothic"/>
                <w:color w:val="auto"/>
                <w:sz w:val="20"/>
              </w:rPr>
              <w:t>4</w:t>
            </w:r>
          </w:p>
        </w:tc>
      </w:tr>
      <w:tr w:rsidR="007D2EF4" w:rsidRPr="007D2EF4" w:rsidTr="007D2EF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7D2EF4" w:rsidRPr="007D2EF4" w:rsidRDefault="007D2EF4" w:rsidP="000516D7">
            <w:pPr>
              <w:jc w:val="center"/>
              <w:rPr>
                <w:rFonts w:ascii="Century Gothic" w:hAnsi="Century Gothic"/>
                <w:b w:val="0"/>
                <w:sz w:val="20"/>
              </w:rPr>
            </w:pPr>
            <w:r w:rsidRPr="007D2EF4">
              <w:rPr>
                <w:rFonts w:ascii="Century Gothic" w:hAnsi="Century Gothic"/>
                <w:b w:val="0"/>
                <w:color w:val="auto"/>
                <w:sz w:val="20"/>
              </w:rPr>
              <w:t>Routing Tickets</w:t>
            </w:r>
          </w:p>
        </w:tc>
        <w:tc>
          <w:tcPr>
            <w:tcW w:w="3187" w:type="dxa"/>
          </w:tcPr>
          <w:p w:rsidR="007D2EF4" w:rsidRPr="007D2EF4" w:rsidRDefault="007D2EF4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7D2EF4" w:rsidRPr="007D2EF4" w:rsidRDefault="007D2EF4" w:rsidP="004F5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>
              <w:rPr>
                <w:rFonts w:ascii="Century Gothic" w:hAnsi="Century Gothic"/>
                <w:color w:val="auto"/>
                <w:sz w:val="20"/>
              </w:rPr>
              <w:t>Number Needed</w:t>
            </w:r>
          </w:p>
        </w:tc>
      </w:tr>
      <w:tr w:rsidR="003363D6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0516D7" w:rsidRPr="00FA07B1" w:rsidRDefault="000516D7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proofErr w:type="spellStart"/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Dynaquip</w:t>
            </w:r>
            <w:proofErr w:type="spellEnd"/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 xml:space="preserve"> Traceability</w:t>
            </w:r>
          </w:p>
        </w:tc>
        <w:tc>
          <w:tcPr>
            <w:tcW w:w="3187" w:type="dxa"/>
          </w:tcPr>
          <w:p w:rsidR="000516D7" w:rsidRPr="00FA07B1" w:rsidRDefault="000516D7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0516D7" w:rsidRPr="00FA07B1" w:rsidRDefault="00B979CD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1; If needed</w:t>
            </w:r>
          </w:p>
        </w:tc>
      </w:tr>
      <w:tr w:rsidR="00FA07B1" w:rsidTr="00FA07B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FA07B1" w:rsidRPr="00FA07B1" w:rsidRDefault="00FA07B1" w:rsidP="000516D7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 w:val="0"/>
                <w:color w:val="auto"/>
                <w:sz w:val="20"/>
              </w:rPr>
              <w:t>Machine Layout</w:t>
            </w:r>
          </w:p>
        </w:tc>
        <w:tc>
          <w:tcPr>
            <w:tcW w:w="3187" w:type="dxa"/>
          </w:tcPr>
          <w:p w:rsidR="00FA07B1" w:rsidRPr="00FA07B1" w:rsidRDefault="00FA07B1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48" w:type="dxa"/>
          </w:tcPr>
          <w:p w:rsidR="00FA07B1" w:rsidRPr="00FA07B1" w:rsidRDefault="00FA07B1" w:rsidP="004F5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8D231A">
              <w:rPr>
                <w:rFonts w:ascii="Century Gothic" w:hAnsi="Century Gothic"/>
                <w:color w:val="auto"/>
                <w:sz w:val="20"/>
              </w:rPr>
              <w:t>1</w:t>
            </w:r>
            <w:r w:rsidR="008D231A" w:rsidRPr="008D231A">
              <w:rPr>
                <w:rFonts w:ascii="Century Gothic" w:hAnsi="Century Gothic"/>
                <w:color w:val="auto"/>
                <w:sz w:val="20"/>
              </w:rPr>
              <w:t>; if available</w:t>
            </w:r>
          </w:p>
        </w:tc>
      </w:tr>
      <w:tr w:rsidR="00FA07B1" w:rsidTr="00FA0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FA07B1" w:rsidRPr="00FA07B1" w:rsidRDefault="00FA07B1" w:rsidP="00FA07B1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FAIR</w:t>
            </w:r>
          </w:p>
        </w:tc>
        <w:tc>
          <w:tcPr>
            <w:tcW w:w="3187" w:type="dxa"/>
          </w:tcPr>
          <w:p w:rsidR="00FA07B1" w:rsidRPr="00FA07B1" w:rsidRDefault="00FA07B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X</w:t>
            </w:r>
          </w:p>
        </w:tc>
        <w:tc>
          <w:tcPr>
            <w:tcW w:w="4248" w:type="dxa"/>
          </w:tcPr>
          <w:p w:rsidR="00FA07B1" w:rsidRPr="00FA07B1" w:rsidRDefault="00FA07B1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1; if needed</w:t>
            </w:r>
          </w:p>
        </w:tc>
      </w:tr>
      <w:tr w:rsidR="003363D6" w:rsidTr="00FA07B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FA07B1" w:rsidRPr="00FA07B1" w:rsidRDefault="001E1213" w:rsidP="00FA07B1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b w:val="0"/>
                <w:color w:val="auto"/>
                <w:sz w:val="20"/>
              </w:rPr>
              <w:t>Machine Analysis Sheet</w:t>
            </w:r>
          </w:p>
        </w:tc>
        <w:tc>
          <w:tcPr>
            <w:tcW w:w="3187" w:type="dxa"/>
          </w:tcPr>
          <w:p w:rsidR="00FA07B1" w:rsidRPr="00FA07B1" w:rsidRDefault="00B979CD" w:rsidP="00FA0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FA07B1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4248" w:type="dxa"/>
          </w:tcPr>
          <w:p w:rsidR="00FA07B1" w:rsidRPr="00FA07B1" w:rsidRDefault="00FA07B1" w:rsidP="00FA0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>
              <w:rPr>
                <w:rFonts w:ascii="Century Gothic" w:hAnsi="Century Gothic"/>
                <w:color w:val="auto"/>
                <w:sz w:val="20"/>
              </w:rPr>
              <w:t>1</w:t>
            </w:r>
            <w:r w:rsidR="008D231A">
              <w:rPr>
                <w:rFonts w:ascii="Century Gothic" w:hAnsi="Century Gothic"/>
                <w:color w:val="auto"/>
                <w:sz w:val="20"/>
              </w:rPr>
              <w:t>; if needed</w:t>
            </w:r>
          </w:p>
        </w:tc>
      </w:tr>
    </w:tbl>
    <w:p w:rsidR="00B41B34" w:rsidRDefault="00B41B34" w:rsidP="004F5FC2">
      <w:pPr>
        <w:pBdr>
          <w:bottom w:val="single" w:sz="12" w:space="3" w:color="auto"/>
        </w:pBdr>
        <w:rPr>
          <w:rFonts w:ascii="Century Gothic" w:hAnsi="Century Gothic"/>
          <w:sz w:val="24"/>
        </w:rPr>
      </w:pPr>
    </w:p>
    <w:p w:rsidR="007D2EF4" w:rsidRDefault="007D2EF4" w:rsidP="004F5FC2">
      <w:pPr>
        <w:pBdr>
          <w:bottom w:val="single" w:sz="12" w:space="3" w:color="auto"/>
        </w:pBdr>
        <w:rPr>
          <w:rFonts w:ascii="Century Gothic" w:hAnsi="Century Gothic"/>
          <w:sz w:val="24"/>
        </w:rPr>
      </w:pPr>
    </w:p>
    <w:p w:rsidR="007D2EF4" w:rsidRDefault="007D2EF4" w:rsidP="004F5FC2">
      <w:pPr>
        <w:pBdr>
          <w:bottom w:val="single" w:sz="12" w:space="3" w:color="auto"/>
        </w:pBdr>
        <w:rPr>
          <w:rFonts w:ascii="Century Gothic" w:hAnsi="Century Gothic"/>
          <w:sz w:val="24"/>
        </w:rPr>
      </w:pPr>
    </w:p>
    <w:p w:rsidR="007D2EF4" w:rsidRDefault="007D2EF4" w:rsidP="004F5FC2">
      <w:pPr>
        <w:pBdr>
          <w:bottom w:val="single" w:sz="12" w:space="3" w:color="auto"/>
        </w:pBdr>
        <w:rPr>
          <w:rFonts w:ascii="Century Gothic" w:hAnsi="Century Gothic"/>
          <w:sz w:val="24"/>
        </w:rPr>
      </w:pPr>
    </w:p>
    <w:tbl>
      <w:tblPr>
        <w:tblStyle w:val="GridTable6Colorful-Accent6"/>
        <w:tblW w:w="10638" w:type="dxa"/>
        <w:tblLook w:val="04A0" w:firstRow="1" w:lastRow="0" w:firstColumn="1" w:lastColumn="0" w:noHBand="0" w:noVBand="1"/>
      </w:tblPr>
      <w:tblGrid>
        <w:gridCol w:w="2077"/>
        <w:gridCol w:w="3701"/>
        <w:gridCol w:w="1710"/>
        <w:gridCol w:w="1440"/>
        <w:gridCol w:w="1710"/>
      </w:tblGrid>
      <w:tr w:rsidR="004F5FC2" w:rsidTr="007D2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F5FC2" w:rsidRPr="007D2EF4" w:rsidRDefault="004F5FC2" w:rsidP="000516D7">
            <w:pPr>
              <w:jc w:val="center"/>
              <w:rPr>
                <w:rFonts w:ascii="Century Gothic" w:hAnsi="Century Gothic"/>
                <w:color w:val="auto"/>
                <w:sz w:val="24"/>
              </w:rPr>
            </w:pPr>
            <w:r w:rsidRPr="007D2EF4">
              <w:rPr>
                <w:rFonts w:ascii="Century Gothic" w:hAnsi="Century Gothic"/>
                <w:color w:val="auto"/>
                <w:sz w:val="24"/>
              </w:rPr>
              <w:t>Document Required</w:t>
            </w:r>
          </w:p>
        </w:tc>
        <w:tc>
          <w:tcPr>
            <w:tcW w:w="3701" w:type="dxa"/>
          </w:tcPr>
          <w:p w:rsidR="003363D6" w:rsidRPr="007D2EF4" w:rsidRDefault="003363D6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7D2EF4">
              <w:rPr>
                <w:rFonts w:ascii="Century Gothic" w:hAnsi="Century Gothic"/>
                <w:color w:val="auto"/>
              </w:rPr>
              <w:t>KF Parts Made From Blanks</w:t>
            </w:r>
          </w:p>
          <w:p w:rsidR="004F5FC2" w:rsidRPr="007D2EF4" w:rsidRDefault="003363D6" w:rsidP="003363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</w:rPr>
            </w:pPr>
            <w:r w:rsidRPr="007D2EF4">
              <w:rPr>
                <w:rFonts w:ascii="Century Gothic" w:hAnsi="Century Gothic"/>
                <w:color w:val="auto"/>
              </w:rPr>
              <w:t>(on CNC Machines)</w:t>
            </w:r>
          </w:p>
        </w:tc>
        <w:tc>
          <w:tcPr>
            <w:tcW w:w="1710" w:type="dxa"/>
          </w:tcPr>
          <w:p w:rsidR="004F5FC2" w:rsidRPr="007D2EF4" w:rsidRDefault="004F5FC2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r w:rsidRPr="007D2EF4">
              <w:rPr>
                <w:rFonts w:ascii="Century Gothic" w:hAnsi="Century Gothic"/>
                <w:color w:val="auto"/>
                <w:sz w:val="24"/>
              </w:rPr>
              <w:t>Drill Room</w:t>
            </w:r>
          </w:p>
        </w:tc>
        <w:tc>
          <w:tcPr>
            <w:tcW w:w="1440" w:type="dxa"/>
          </w:tcPr>
          <w:p w:rsidR="004F5FC2" w:rsidRPr="007D2EF4" w:rsidRDefault="004F5FC2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r w:rsidRPr="007D2EF4">
              <w:rPr>
                <w:rFonts w:ascii="Century Gothic" w:hAnsi="Century Gothic"/>
                <w:color w:val="auto"/>
                <w:sz w:val="24"/>
              </w:rPr>
              <w:t>Brazing</w:t>
            </w:r>
          </w:p>
        </w:tc>
        <w:tc>
          <w:tcPr>
            <w:tcW w:w="1710" w:type="dxa"/>
          </w:tcPr>
          <w:p w:rsidR="004F5FC2" w:rsidRDefault="008D231A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r>
              <w:rPr>
                <w:rFonts w:ascii="Century Gothic" w:hAnsi="Century Gothic"/>
                <w:color w:val="auto"/>
                <w:sz w:val="24"/>
              </w:rPr>
              <w:t>Nozzle Lathe</w:t>
            </w:r>
          </w:p>
          <w:p w:rsidR="008D231A" w:rsidRPr="007D2EF4" w:rsidRDefault="008D231A" w:rsidP="000516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4"/>
              </w:rPr>
            </w:pPr>
            <w:r>
              <w:rPr>
                <w:rFonts w:ascii="Century Gothic" w:hAnsi="Century Gothic"/>
                <w:color w:val="auto"/>
                <w:sz w:val="24"/>
              </w:rPr>
              <w:t>&amp; KF Pack</w:t>
            </w:r>
          </w:p>
        </w:tc>
      </w:tr>
      <w:tr w:rsidR="004F5FC2" w:rsidTr="007D2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F5FC2" w:rsidRPr="007D2EF4" w:rsidRDefault="004F5FC2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b w:val="0"/>
                <w:color w:val="auto"/>
                <w:sz w:val="20"/>
              </w:rPr>
              <w:t>Production Sheet</w:t>
            </w:r>
          </w:p>
        </w:tc>
        <w:tc>
          <w:tcPr>
            <w:tcW w:w="3701" w:type="dxa"/>
          </w:tcPr>
          <w:p w:rsidR="004F5FC2" w:rsidRPr="007D2EF4" w:rsidRDefault="00FA07B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1</w:t>
            </w:r>
          </w:p>
        </w:tc>
        <w:tc>
          <w:tcPr>
            <w:tcW w:w="1710" w:type="dxa"/>
          </w:tcPr>
          <w:p w:rsidR="004F5FC2" w:rsidRPr="007D2EF4" w:rsidRDefault="00FA07B1" w:rsidP="00336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1</w:t>
            </w:r>
          </w:p>
        </w:tc>
        <w:tc>
          <w:tcPr>
            <w:tcW w:w="1440" w:type="dxa"/>
          </w:tcPr>
          <w:p w:rsidR="004F5FC2" w:rsidRPr="007D2EF4" w:rsidRDefault="00FA07B1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1</w:t>
            </w:r>
          </w:p>
        </w:tc>
        <w:tc>
          <w:tcPr>
            <w:tcW w:w="1710" w:type="dxa"/>
          </w:tcPr>
          <w:p w:rsidR="004F5FC2" w:rsidRPr="007D2EF4" w:rsidRDefault="00FA07B1" w:rsidP="004F5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</w:tr>
      <w:tr w:rsidR="007D2EF4" w:rsidRPr="007D2EF4" w:rsidTr="007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7D2EF4" w:rsidRPr="007D2EF4" w:rsidRDefault="007D2EF4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b w:val="0"/>
                <w:color w:val="auto"/>
                <w:sz w:val="20"/>
              </w:rPr>
              <w:t>Routing Tickets</w:t>
            </w:r>
          </w:p>
        </w:tc>
        <w:tc>
          <w:tcPr>
            <w:tcW w:w="3701" w:type="dxa"/>
          </w:tcPr>
          <w:p w:rsidR="007D2EF4" w:rsidRPr="007D2EF4" w:rsidRDefault="007D2EF4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X</w:t>
            </w:r>
          </w:p>
        </w:tc>
        <w:tc>
          <w:tcPr>
            <w:tcW w:w="1710" w:type="dxa"/>
          </w:tcPr>
          <w:p w:rsidR="007D2EF4" w:rsidRPr="007D2EF4" w:rsidRDefault="008D231A" w:rsidP="0033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8D231A">
              <w:rPr>
                <w:rFonts w:ascii="Century Gothic" w:hAnsi="Century Gothic"/>
                <w:color w:val="auto"/>
                <w:sz w:val="18"/>
              </w:rPr>
              <w:t>Number Needed</w:t>
            </w:r>
          </w:p>
        </w:tc>
        <w:tc>
          <w:tcPr>
            <w:tcW w:w="1440" w:type="dxa"/>
          </w:tcPr>
          <w:p w:rsidR="007D2EF4" w:rsidRPr="007D2EF4" w:rsidRDefault="007D2EF4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Full Sheets</w:t>
            </w:r>
          </w:p>
        </w:tc>
        <w:tc>
          <w:tcPr>
            <w:tcW w:w="1710" w:type="dxa"/>
          </w:tcPr>
          <w:p w:rsidR="007D2EF4" w:rsidRPr="007D2EF4" w:rsidRDefault="008D231A" w:rsidP="004F5F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>
              <w:rPr>
                <w:rFonts w:ascii="Century Gothic" w:hAnsi="Century Gothic"/>
                <w:color w:val="auto"/>
                <w:sz w:val="20"/>
              </w:rPr>
              <w:t>1 Full Sheet</w:t>
            </w:r>
          </w:p>
        </w:tc>
      </w:tr>
      <w:tr w:rsidR="004F5FC2" w:rsidTr="008D2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F5FC2" w:rsidRPr="007D2EF4" w:rsidRDefault="004F5FC2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b w:val="0"/>
                <w:color w:val="auto"/>
                <w:sz w:val="20"/>
              </w:rPr>
              <w:t>EPDM Print</w:t>
            </w:r>
          </w:p>
        </w:tc>
        <w:tc>
          <w:tcPr>
            <w:tcW w:w="3701" w:type="dxa"/>
          </w:tcPr>
          <w:p w:rsidR="004F5FC2" w:rsidRPr="007D2EF4" w:rsidRDefault="003363D6" w:rsidP="000516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1</w:t>
            </w:r>
          </w:p>
        </w:tc>
        <w:tc>
          <w:tcPr>
            <w:tcW w:w="1710" w:type="dxa"/>
          </w:tcPr>
          <w:p w:rsidR="004F5FC2" w:rsidRPr="007D2EF4" w:rsidRDefault="00423530" w:rsidP="003363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  <w:tc>
          <w:tcPr>
            <w:tcW w:w="1440" w:type="dxa"/>
          </w:tcPr>
          <w:p w:rsidR="004F5FC2" w:rsidRPr="007D2EF4" w:rsidRDefault="00FA07B1" w:rsidP="002C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  <w:tc>
          <w:tcPr>
            <w:tcW w:w="1710" w:type="dxa"/>
          </w:tcPr>
          <w:p w:rsidR="004F5FC2" w:rsidRPr="007D2EF4" w:rsidRDefault="00FA07B1" w:rsidP="002C78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</w:tr>
      <w:tr w:rsidR="004F5FC2" w:rsidTr="007D2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4F5FC2" w:rsidRPr="007D2EF4" w:rsidRDefault="004F5FC2" w:rsidP="000516D7">
            <w:pPr>
              <w:jc w:val="center"/>
              <w:rPr>
                <w:rFonts w:ascii="Century Gothic" w:hAnsi="Century Gothic"/>
                <w:b w:val="0"/>
                <w:color w:val="auto"/>
                <w:sz w:val="24"/>
              </w:rPr>
            </w:pPr>
            <w:r w:rsidRPr="007D2EF4">
              <w:rPr>
                <w:rFonts w:ascii="Century Gothic" w:hAnsi="Century Gothic"/>
                <w:b w:val="0"/>
                <w:color w:val="auto"/>
                <w:sz w:val="20"/>
              </w:rPr>
              <w:t>In Process Inspection Sheet</w:t>
            </w:r>
          </w:p>
        </w:tc>
        <w:tc>
          <w:tcPr>
            <w:tcW w:w="3701" w:type="dxa"/>
          </w:tcPr>
          <w:p w:rsidR="004F5FC2" w:rsidRPr="007D2EF4" w:rsidRDefault="003363D6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proofErr w:type="spellStart"/>
            <w:r w:rsidRPr="007D2EF4">
              <w:rPr>
                <w:rFonts w:ascii="Century Gothic" w:hAnsi="Century Gothic"/>
                <w:color w:val="auto"/>
                <w:sz w:val="20"/>
              </w:rPr>
              <w:t>KeepFlo</w:t>
            </w:r>
            <w:proofErr w:type="spellEnd"/>
            <w:r w:rsidRPr="007D2EF4">
              <w:rPr>
                <w:rFonts w:ascii="Century Gothic" w:hAnsi="Century Gothic"/>
                <w:color w:val="auto"/>
                <w:sz w:val="20"/>
              </w:rPr>
              <w:t xml:space="preserve"> CNC-Drill Room First Article and Inspection Sheet Document </w:t>
            </w:r>
          </w:p>
        </w:tc>
        <w:tc>
          <w:tcPr>
            <w:tcW w:w="1710" w:type="dxa"/>
          </w:tcPr>
          <w:p w:rsidR="004F5FC2" w:rsidRPr="007D2EF4" w:rsidRDefault="003363D6" w:rsidP="003363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  <w:tc>
          <w:tcPr>
            <w:tcW w:w="1440" w:type="dxa"/>
          </w:tcPr>
          <w:p w:rsidR="004F5FC2" w:rsidRPr="007D2EF4" w:rsidRDefault="003363D6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  <w:tc>
          <w:tcPr>
            <w:tcW w:w="1710" w:type="dxa"/>
          </w:tcPr>
          <w:p w:rsidR="004F5FC2" w:rsidRPr="007D2EF4" w:rsidRDefault="003363D6" w:rsidP="000516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0"/>
              </w:rPr>
            </w:pPr>
            <w:r w:rsidRPr="007D2EF4">
              <w:rPr>
                <w:rFonts w:ascii="Century Gothic" w:hAnsi="Century Gothic"/>
                <w:color w:val="auto"/>
                <w:sz w:val="20"/>
              </w:rPr>
              <w:t>0</w:t>
            </w:r>
          </w:p>
        </w:tc>
      </w:tr>
    </w:tbl>
    <w:p w:rsidR="00B41B34" w:rsidRDefault="00B41B34" w:rsidP="00F202EA">
      <w:pPr>
        <w:rPr>
          <w:rFonts w:ascii="Century Gothic" w:hAnsi="Century Gothic"/>
          <w:sz w:val="24"/>
        </w:rPr>
      </w:pPr>
    </w:p>
    <w:p w:rsidR="00B979CD" w:rsidRDefault="00B979CD" w:rsidP="007D2EF4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Job Packets should be put together in the following order, all facing up in the clear protective sleeve, from top to bottom (depending upon availability): </w:t>
      </w:r>
    </w:p>
    <w:p w:rsidR="00423530" w:rsidRDefault="00423530" w:rsidP="007D2EF4">
      <w:pPr>
        <w:spacing w:after="0" w:line="240" w:lineRule="auto"/>
        <w:rPr>
          <w:rFonts w:ascii="Century Gothic" w:hAnsi="Century Gothic"/>
          <w:sz w:val="24"/>
        </w:rPr>
      </w:pPr>
    </w:p>
    <w:p w:rsidR="00B979CD" w:rsidRDefault="001E1213" w:rsidP="007D2EF4">
      <w:p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PRIMARY</w:t>
      </w:r>
      <w:r w:rsidR="00462F5E">
        <w:rPr>
          <w:rFonts w:ascii="Century Gothic" w:hAnsi="Century Gothic"/>
          <w:sz w:val="24"/>
        </w:rPr>
        <w:t>/HYDROMAT</w:t>
      </w:r>
      <w:r>
        <w:rPr>
          <w:rFonts w:ascii="Century Gothic" w:hAnsi="Century Gothic"/>
          <w:sz w:val="24"/>
        </w:rPr>
        <w:t xml:space="preserve"> JOB PACKETS</w:t>
      </w:r>
    </w:p>
    <w:p w:rsidR="001E1213" w:rsidRDefault="001E1213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INSIDE SLEEVE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Production Sheet (bottom of landscape pages lined up with holes in sleeve)</w:t>
      </w:r>
    </w:p>
    <w:p w:rsidR="001E1213" w:rsidRDefault="007D2EF4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 Order / Routing Tickets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Machine Layout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3 In Process Sheets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Other Quality Papers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Print (facing out)</w:t>
      </w:r>
    </w:p>
    <w:p w:rsidR="001E1213" w:rsidRDefault="001E1213" w:rsidP="007D2EF4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Job Out Tag </w:t>
      </w:r>
      <w:r w:rsidR="00CC5C3D">
        <w:rPr>
          <w:rFonts w:ascii="Century Gothic" w:hAnsi="Century Gothic"/>
          <w:sz w:val="24"/>
        </w:rPr>
        <w:t>(in f</w:t>
      </w:r>
      <w:r>
        <w:rPr>
          <w:rFonts w:ascii="Century Gothic" w:hAnsi="Century Gothic"/>
          <w:sz w:val="24"/>
        </w:rPr>
        <w:t xml:space="preserve">ront </w:t>
      </w:r>
      <w:r w:rsidR="00CC5C3D">
        <w:rPr>
          <w:rFonts w:ascii="Century Gothic" w:hAnsi="Century Gothic"/>
          <w:sz w:val="24"/>
        </w:rPr>
        <w:t>o</w:t>
      </w:r>
      <w:r>
        <w:rPr>
          <w:rFonts w:ascii="Century Gothic" w:hAnsi="Century Gothic"/>
          <w:sz w:val="24"/>
        </w:rPr>
        <w:t xml:space="preserve">f </w:t>
      </w:r>
      <w:r w:rsidR="00CC5C3D">
        <w:rPr>
          <w:rFonts w:ascii="Century Gothic" w:hAnsi="Century Gothic"/>
          <w:sz w:val="24"/>
        </w:rPr>
        <w:t>p</w:t>
      </w:r>
      <w:r>
        <w:rPr>
          <w:rFonts w:ascii="Century Gothic" w:hAnsi="Century Gothic"/>
          <w:sz w:val="24"/>
        </w:rPr>
        <w:t>acket</w:t>
      </w:r>
      <w:r w:rsidR="00CC5C3D">
        <w:rPr>
          <w:rFonts w:ascii="Century Gothic" w:hAnsi="Century Gothic"/>
          <w:sz w:val="24"/>
        </w:rPr>
        <w:t>)</w:t>
      </w:r>
    </w:p>
    <w:p w:rsidR="001E1213" w:rsidRDefault="007D2EF4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OUTSIDE SLEEVE</w:t>
      </w:r>
      <w:r w:rsidR="001E1213">
        <w:rPr>
          <w:rFonts w:ascii="Century Gothic" w:hAnsi="Century Gothic"/>
          <w:sz w:val="24"/>
        </w:rPr>
        <w:t xml:space="preserve"> (paper clipped to back)</w:t>
      </w:r>
    </w:p>
    <w:p w:rsidR="001E1213" w:rsidRDefault="001E1213" w:rsidP="007D2EF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 (First Article)</w:t>
      </w:r>
    </w:p>
    <w:p w:rsidR="001E1213" w:rsidRDefault="001E1213" w:rsidP="007D2EF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 In Process Sheet</w:t>
      </w:r>
    </w:p>
    <w:p w:rsidR="001E1213" w:rsidRDefault="001E1213" w:rsidP="007D2EF4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Print (facing out)</w:t>
      </w:r>
    </w:p>
    <w:p w:rsidR="007D2EF4" w:rsidRDefault="007D2EF4" w:rsidP="007D2EF4">
      <w:pPr>
        <w:spacing w:line="240" w:lineRule="auto"/>
        <w:rPr>
          <w:rFonts w:ascii="Century Gothic" w:hAnsi="Century Gothic"/>
          <w:sz w:val="24"/>
        </w:rPr>
      </w:pPr>
    </w:p>
    <w:p w:rsidR="001E1213" w:rsidRDefault="001E1213" w:rsidP="007D2EF4">
      <w:pPr>
        <w:spacing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HYDROMAT</w:t>
      </w:r>
      <w:r w:rsidR="00462F5E">
        <w:rPr>
          <w:rFonts w:ascii="Century Gothic" w:hAnsi="Century Gothic"/>
          <w:sz w:val="24"/>
        </w:rPr>
        <w:t xml:space="preserve"> NOZZLE</w:t>
      </w:r>
      <w:r>
        <w:rPr>
          <w:rFonts w:ascii="Century Gothic" w:hAnsi="Century Gothic"/>
          <w:sz w:val="24"/>
        </w:rPr>
        <w:t xml:space="preserve"> JOB PACKETS</w:t>
      </w:r>
    </w:p>
    <w:p w:rsidR="001E1213" w:rsidRDefault="001E1213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INSIDE SLEEVE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Production Sheet</w:t>
      </w:r>
    </w:p>
    <w:p w:rsidR="001E1213" w:rsidRDefault="007D2EF4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 Order / Routing Tickets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Machine Layout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Process Sheets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GPM Sheets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 (if applicable)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Print (facing out)</w:t>
      </w:r>
    </w:p>
    <w:p w:rsidR="001E1213" w:rsidRDefault="001E1213" w:rsidP="007D2EF4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Job Out Tag</w:t>
      </w:r>
      <w:r w:rsidR="00CC5C3D">
        <w:rPr>
          <w:rFonts w:ascii="Century Gothic" w:hAnsi="Century Gothic"/>
          <w:sz w:val="24"/>
        </w:rPr>
        <w:t xml:space="preserve"> (in front of packet)</w:t>
      </w:r>
    </w:p>
    <w:p w:rsidR="001E1213" w:rsidRDefault="001E1213" w:rsidP="007D2EF4">
      <w:pPr>
        <w:spacing w:line="240" w:lineRule="auto"/>
        <w:rPr>
          <w:rFonts w:ascii="Century Gothic" w:hAnsi="Century Gothic"/>
          <w:sz w:val="24"/>
        </w:rPr>
      </w:pPr>
    </w:p>
    <w:p w:rsidR="001E1213" w:rsidRDefault="001E1213" w:rsidP="007D2EF4">
      <w:pPr>
        <w:spacing w:line="240" w:lineRule="auto"/>
        <w:ind w:firstLine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SECONDARY JOB PACKETS</w:t>
      </w:r>
    </w:p>
    <w:p w:rsidR="001E1213" w:rsidRDefault="001E1213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INSIDE SLEEVE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Production Sheet</w:t>
      </w:r>
    </w:p>
    <w:p w:rsidR="001E1213" w:rsidRDefault="007D2EF4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Work Order / Routing Tickets</w:t>
      </w:r>
    </w:p>
    <w:p w:rsidR="007D2EF4" w:rsidRDefault="007D2EF4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Machine Layout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Machine Analysis Sheet (if running on CNC pulling material only)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FAIR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Process Sheet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Print (facing out)</w:t>
      </w:r>
    </w:p>
    <w:p w:rsidR="001E1213" w:rsidRDefault="001E1213" w:rsidP="007D2EF4">
      <w:pPr>
        <w:pStyle w:val="ListParagraph"/>
        <w:numPr>
          <w:ilvl w:val="0"/>
          <w:numId w:val="7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Job Out Tag</w:t>
      </w:r>
      <w:r w:rsidR="00CC5C3D">
        <w:rPr>
          <w:rFonts w:ascii="Century Gothic" w:hAnsi="Century Gothic"/>
          <w:sz w:val="24"/>
        </w:rPr>
        <w:t xml:space="preserve"> (in front of packet)</w:t>
      </w:r>
    </w:p>
    <w:p w:rsidR="007D2EF4" w:rsidRDefault="007D2EF4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OUTSIDE SLEEVE (paper clipped to back)</w:t>
      </w:r>
    </w:p>
    <w:p w:rsidR="007D2EF4" w:rsidRPr="007D2EF4" w:rsidRDefault="007D2EF4" w:rsidP="007D2EF4">
      <w:pPr>
        <w:pStyle w:val="ListParagraph"/>
        <w:numPr>
          <w:ilvl w:val="0"/>
          <w:numId w:val="11"/>
        </w:numPr>
        <w:spacing w:line="240" w:lineRule="auto"/>
        <w:rPr>
          <w:rFonts w:ascii="Century Gothic" w:hAnsi="Century Gothic"/>
          <w:sz w:val="24"/>
        </w:rPr>
      </w:pPr>
      <w:r w:rsidRPr="007D2EF4">
        <w:rPr>
          <w:rFonts w:ascii="Century Gothic" w:hAnsi="Century Gothic"/>
          <w:sz w:val="24"/>
        </w:rPr>
        <w:t>FAIR (First Article)</w:t>
      </w:r>
    </w:p>
    <w:p w:rsidR="007D2EF4" w:rsidRPr="007D2EF4" w:rsidRDefault="007D2EF4" w:rsidP="007D2EF4">
      <w:pPr>
        <w:pStyle w:val="ListParagraph"/>
        <w:numPr>
          <w:ilvl w:val="0"/>
          <w:numId w:val="11"/>
        </w:numPr>
        <w:spacing w:line="240" w:lineRule="auto"/>
        <w:rPr>
          <w:rFonts w:ascii="Century Gothic" w:hAnsi="Century Gothic"/>
          <w:sz w:val="24"/>
        </w:rPr>
      </w:pPr>
      <w:r w:rsidRPr="007D2EF4">
        <w:rPr>
          <w:rFonts w:ascii="Century Gothic" w:hAnsi="Century Gothic"/>
          <w:sz w:val="24"/>
        </w:rPr>
        <w:t>1 In Process Sheet</w:t>
      </w:r>
    </w:p>
    <w:p w:rsidR="007D2EF4" w:rsidRPr="007D2EF4" w:rsidRDefault="007D2EF4" w:rsidP="007D2EF4">
      <w:pPr>
        <w:pStyle w:val="ListParagraph"/>
        <w:numPr>
          <w:ilvl w:val="0"/>
          <w:numId w:val="11"/>
        </w:numPr>
        <w:spacing w:line="240" w:lineRule="auto"/>
        <w:rPr>
          <w:rFonts w:ascii="Century Gothic" w:hAnsi="Century Gothic"/>
          <w:sz w:val="24"/>
        </w:rPr>
      </w:pPr>
      <w:r w:rsidRPr="007D2EF4">
        <w:rPr>
          <w:rFonts w:ascii="Century Gothic" w:hAnsi="Century Gothic"/>
          <w:sz w:val="24"/>
        </w:rPr>
        <w:t>Print (facing out)</w:t>
      </w:r>
    </w:p>
    <w:p w:rsidR="007D2EF4" w:rsidRDefault="007D2EF4" w:rsidP="007D2EF4">
      <w:pPr>
        <w:spacing w:line="240" w:lineRule="auto"/>
        <w:rPr>
          <w:rFonts w:ascii="Century Gothic" w:hAnsi="Century Gothic"/>
          <w:sz w:val="24"/>
        </w:rPr>
      </w:pPr>
    </w:p>
    <w:p w:rsidR="001E1213" w:rsidRDefault="001E1213" w:rsidP="007D2EF4">
      <w:pPr>
        <w:spacing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SAMPLES</w:t>
      </w:r>
    </w:p>
    <w:p w:rsidR="001E1213" w:rsidRDefault="001E1213" w:rsidP="007D2EF4">
      <w:pPr>
        <w:pStyle w:val="ListParagraph"/>
        <w:numPr>
          <w:ilvl w:val="0"/>
          <w:numId w:val="3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INSIDE SLEEVE</w:t>
      </w:r>
    </w:p>
    <w:p w:rsidR="001E1213" w:rsidRDefault="001E1213" w:rsidP="007D2EF4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Production Sheet</w:t>
      </w:r>
    </w:p>
    <w:p w:rsidR="001E1213" w:rsidRDefault="001E1213" w:rsidP="007D2EF4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Print (facing out)</w:t>
      </w:r>
    </w:p>
    <w:p w:rsidR="001E1213" w:rsidRDefault="001E1213" w:rsidP="007D2EF4">
      <w:pPr>
        <w:pStyle w:val="ListParagraph"/>
        <w:numPr>
          <w:ilvl w:val="0"/>
          <w:numId w:val="8"/>
        </w:numPr>
        <w:spacing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Job Out Tag</w:t>
      </w:r>
      <w:r w:rsidR="00CC5C3D">
        <w:rPr>
          <w:rFonts w:ascii="Century Gothic" w:hAnsi="Century Gothic"/>
          <w:sz w:val="24"/>
        </w:rPr>
        <w:t xml:space="preserve"> (in front of packet)</w:t>
      </w:r>
    </w:p>
    <w:p w:rsidR="001E1213" w:rsidRPr="001E1213" w:rsidRDefault="001E1213" w:rsidP="007D2EF4">
      <w:pPr>
        <w:pStyle w:val="ListParagraph"/>
        <w:spacing w:line="240" w:lineRule="auto"/>
        <w:ind w:left="144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*Do Not Open a Work Order!!</w:t>
      </w:r>
    </w:p>
    <w:sectPr w:rsidR="001E1213" w:rsidRPr="001E1213" w:rsidSect="001571CA">
      <w:headerReference w:type="default" r:id="rId8"/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026" w:rsidRDefault="001D1026" w:rsidP="00AA5263">
      <w:pPr>
        <w:spacing w:after="0" w:line="240" w:lineRule="auto"/>
      </w:pPr>
      <w:r>
        <w:separator/>
      </w:r>
    </w:p>
  </w:endnote>
  <w:endnote w:type="continuationSeparator" w:id="0">
    <w:p w:rsidR="001D1026" w:rsidRDefault="001D1026" w:rsidP="00AA5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026" w:rsidRDefault="001D1026" w:rsidP="00AA5263">
      <w:pPr>
        <w:spacing w:after="0" w:line="240" w:lineRule="auto"/>
      </w:pPr>
      <w:r>
        <w:separator/>
      </w:r>
    </w:p>
  </w:footnote>
  <w:footnote w:type="continuationSeparator" w:id="0">
    <w:p w:rsidR="001D1026" w:rsidRDefault="001D1026" w:rsidP="00AA5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414854115"/>
      <w:placeholder>
        <w:docPart w:val="D81B74B5ECC84F89938A8DE6C28FF6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5263" w:rsidRDefault="004F5FC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Job Packet Requirements by Machine</w:t>
        </w:r>
        <w:r w:rsidR="001571CA">
          <w:rPr>
            <w:rFonts w:asciiTheme="majorHAnsi" w:eastAsiaTheme="majorEastAsia" w:hAnsiTheme="majorHAnsi" w:cstheme="majorBidi"/>
            <w:sz w:val="32"/>
            <w:szCs w:val="32"/>
          </w:rPr>
          <w:t xml:space="preserve"> / Dept.</w:t>
        </w:r>
      </w:p>
    </w:sdtContent>
  </w:sdt>
  <w:p w:rsidR="00AA5263" w:rsidRDefault="00AA52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39B"/>
    <w:multiLevelType w:val="hybridMultilevel"/>
    <w:tmpl w:val="72E42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34847"/>
    <w:multiLevelType w:val="hybridMultilevel"/>
    <w:tmpl w:val="0EA6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C878C9"/>
    <w:multiLevelType w:val="hybridMultilevel"/>
    <w:tmpl w:val="FACABB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458D3"/>
    <w:multiLevelType w:val="hybridMultilevel"/>
    <w:tmpl w:val="D7707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32FA9"/>
    <w:multiLevelType w:val="hybridMultilevel"/>
    <w:tmpl w:val="3612AF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730BEC"/>
    <w:multiLevelType w:val="hybridMultilevel"/>
    <w:tmpl w:val="EF4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302E6"/>
    <w:multiLevelType w:val="hybridMultilevel"/>
    <w:tmpl w:val="BD3C4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C1CBE"/>
    <w:multiLevelType w:val="hybridMultilevel"/>
    <w:tmpl w:val="AA18F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7522AD"/>
    <w:multiLevelType w:val="hybridMultilevel"/>
    <w:tmpl w:val="0B5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B6438"/>
    <w:multiLevelType w:val="hybridMultilevel"/>
    <w:tmpl w:val="0250ED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F01361"/>
    <w:multiLevelType w:val="hybridMultilevel"/>
    <w:tmpl w:val="2E76D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65D77"/>
    <w:multiLevelType w:val="hybridMultilevel"/>
    <w:tmpl w:val="BF721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341097"/>
    <w:multiLevelType w:val="hybridMultilevel"/>
    <w:tmpl w:val="2E3C30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02431C"/>
    <w:multiLevelType w:val="hybridMultilevel"/>
    <w:tmpl w:val="B6A43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9"/>
  </w:num>
  <w:num w:numId="12">
    <w:abstractNumId w:val="1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63"/>
    <w:rsid w:val="00013594"/>
    <w:rsid w:val="000516D7"/>
    <w:rsid w:val="000D5A37"/>
    <w:rsid w:val="001571CA"/>
    <w:rsid w:val="001D1026"/>
    <w:rsid w:val="001E1213"/>
    <w:rsid w:val="001F44B7"/>
    <w:rsid w:val="00203752"/>
    <w:rsid w:val="00225242"/>
    <w:rsid w:val="002638BC"/>
    <w:rsid w:val="002B12F7"/>
    <w:rsid w:val="002C7830"/>
    <w:rsid w:val="002F0990"/>
    <w:rsid w:val="003363D6"/>
    <w:rsid w:val="00423530"/>
    <w:rsid w:val="00462F5E"/>
    <w:rsid w:val="004F5FC2"/>
    <w:rsid w:val="00565205"/>
    <w:rsid w:val="007D2EF4"/>
    <w:rsid w:val="00874D82"/>
    <w:rsid w:val="008D231A"/>
    <w:rsid w:val="00923521"/>
    <w:rsid w:val="00AA5263"/>
    <w:rsid w:val="00AB6314"/>
    <w:rsid w:val="00AC06FE"/>
    <w:rsid w:val="00B41B34"/>
    <w:rsid w:val="00B979CD"/>
    <w:rsid w:val="00C13413"/>
    <w:rsid w:val="00CC5C3D"/>
    <w:rsid w:val="00CE17BB"/>
    <w:rsid w:val="00D60781"/>
    <w:rsid w:val="00D70E1C"/>
    <w:rsid w:val="00D71EAA"/>
    <w:rsid w:val="00ED07E0"/>
    <w:rsid w:val="00F202EA"/>
    <w:rsid w:val="00FA07B1"/>
    <w:rsid w:val="00FB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C4479-8C48-4EA9-B6C2-762DBFB3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63"/>
  </w:style>
  <w:style w:type="paragraph" w:styleId="Footer">
    <w:name w:val="footer"/>
    <w:basedOn w:val="Normal"/>
    <w:link w:val="FooterChar"/>
    <w:uiPriority w:val="99"/>
    <w:unhideWhenUsed/>
    <w:rsid w:val="00AA5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63"/>
  </w:style>
  <w:style w:type="paragraph" w:styleId="BalloonText">
    <w:name w:val="Balloon Text"/>
    <w:basedOn w:val="Normal"/>
    <w:link w:val="BalloonTextChar"/>
    <w:uiPriority w:val="99"/>
    <w:semiHidden/>
    <w:unhideWhenUsed/>
    <w:rsid w:val="00AA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2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AA526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AA52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A526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AA52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A52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2">
    <w:name w:val="Light Grid Accent 2"/>
    <w:basedOn w:val="TableNormal"/>
    <w:uiPriority w:val="62"/>
    <w:rsid w:val="00AA526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D70E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D70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4">
    <w:name w:val="Medium Grid 1 Accent 4"/>
    <w:basedOn w:val="TableNormal"/>
    <w:uiPriority w:val="67"/>
    <w:rsid w:val="00B41B3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21">
    <w:name w:val="Medium Grid 21"/>
    <w:basedOn w:val="TableNormal"/>
    <w:uiPriority w:val="68"/>
    <w:rsid w:val="00B41B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B41B3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4235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FA07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D2EF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1B74B5ECC84F89938A8DE6C28FF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B29B9-8B00-4D35-9492-46E36D4DEF77}"/>
      </w:docPartPr>
      <w:docPartBody>
        <w:p w:rsidR="0079770D" w:rsidRDefault="00580329" w:rsidP="00580329">
          <w:pPr>
            <w:pStyle w:val="D81B74B5ECC84F89938A8DE6C28FF6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0329"/>
    <w:rsid w:val="00116437"/>
    <w:rsid w:val="00140879"/>
    <w:rsid w:val="00155331"/>
    <w:rsid w:val="002F1A2A"/>
    <w:rsid w:val="004D2DA1"/>
    <w:rsid w:val="00580329"/>
    <w:rsid w:val="0079770D"/>
    <w:rsid w:val="00942270"/>
    <w:rsid w:val="00AA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B74B5ECC84F89938A8DE6C28FF6A1">
    <w:name w:val="D81B74B5ECC84F89938A8DE6C28FF6A1"/>
    <w:rsid w:val="005803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EE279-2739-452B-A8B1-C3970685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Packet Requirements by Machine / Dept.</vt:lpstr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Packet Requirements by Machine / Dept.</dc:title>
  <dc:creator>Stephanie Smith</dc:creator>
  <cp:lastModifiedBy>Jessica Moma</cp:lastModifiedBy>
  <cp:revision>8</cp:revision>
  <cp:lastPrinted>2018-03-27T15:10:00Z</cp:lastPrinted>
  <dcterms:created xsi:type="dcterms:W3CDTF">2018-03-15T16:22:00Z</dcterms:created>
  <dcterms:modified xsi:type="dcterms:W3CDTF">2018-08-16T12:43:00Z</dcterms:modified>
</cp:coreProperties>
</file>