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98">
        <w:r>
          <w:rPr>
            <w:rStyle w:val="Hyperlink"/>
          </w:rPr>
          <w:t xml:space="preserve">操作系统第二次作业</w:t>
        </w:r>
      </w:hyperlink>
      <w:r>
        <w:br w:type="textWrapping"/>
      </w:r>
      <w:r>
        <w:t xml:space="preserve">	</w:t>
      </w:r>
      <w:hyperlink w:anchor="header-n101">
        <w:r>
          <w:rPr>
            <w:rStyle w:val="Hyperlink"/>
          </w:rPr>
          <w:t xml:space="preserve">作业安排</w:t>
        </w:r>
      </w:hyperlink>
      <w:r>
        <w:br w:type="textWrapping"/>
      </w:r>
      <w:r>
        <w:t xml:space="preserve">	</w:t>
      </w:r>
      <w:hyperlink w:anchor="header-n95">
        <w:r>
          <w:rPr>
            <w:rStyle w:val="Hyperlink"/>
          </w:rPr>
          <w:t xml:space="preserve">7.1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7.2</w:t>
        </w:r>
      </w:hyperlink>
      <w:r>
        <w:br w:type="textWrapping"/>
      </w:r>
      <w:r>
        <w:t xml:space="preserve">	</w:t>
      </w:r>
      <w:hyperlink w:anchor="header-n54">
        <w:r>
          <w:rPr>
            <w:rStyle w:val="Hyperlink"/>
          </w:rPr>
          <w:t xml:space="preserve">7.3</w:t>
        </w:r>
      </w:hyperlink>
      <w:r>
        <w:br w:type="textWrapping"/>
      </w:r>
      <w:r>
        <w:t xml:space="preserve">	</w:t>
      </w:r>
      <w:hyperlink w:anchor="header-n68">
        <w:r>
          <w:rPr>
            <w:rStyle w:val="Hyperlink"/>
          </w:rPr>
          <w:t xml:space="preserve">7.4</w:t>
        </w:r>
      </w:hyperlink>
      <w:r>
        <w:br w:type="textWrapping"/>
      </w:r>
      <w:r>
        <w:t xml:space="preserve">	</w:t>
      </w:r>
      <w:hyperlink w:anchor="header-n73">
        <w:r>
          <w:rPr>
            <w:rStyle w:val="Hyperlink"/>
          </w:rPr>
          <w:t xml:space="preserve">7.5</w:t>
        </w:r>
      </w:hyperlink>
      <w:r>
        <w:br w:type="textWrapping"/>
      </w:r>
      <w:r>
        <w:t xml:space="preserve">	</w:t>
      </w:r>
      <w:hyperlink w:anchor="header-n77">
        <w:r>
          <w:rPr>
            <w:rStyle w:val="Hyperlink"/>
          </w:rPr>
          <w:t xml:space="preserve">7.6</w:t>
        </w:r>
      </w:hyperlink>
      <w:r>
        <w:br w:type="textWrapping"/>
      </w:r>
      <w:r>
        <w:t xml:space="preserve">	</w:t>
      </w:r>
      <w:hyperlink w:anchor="header-n90">
        <w:r>
          <w:rPr>
            <w:rStyle w:val="Hyperlink"/>
          </w:rPr>
          <w:t xml:space="preserve">7.7</w:t>
        </w:r>
      </w:hyperlink>
    </w:p>
    <w:bookmarkEnd w:id="20"/>
    <w:p>
      <w:pPr>
        <w:pStyle w:val="Heading1"/>
      </w:pPr>
      <w:bookmarkStart w:id="21" w:name="header-n98"/>
      <w:r>
        <w:t xml:space="preserve">操作系统第二次作业</w:t>
      </w:r>
      <w:bookmarkEnd w:id="21"/>
    </w:p>
    <w:p>
      <w:pPr>
        <w:pStyle w:val="FirstParagraph"/>
      </w:pPr>
      <w:r>
        <w:rPr>
          <w:b/>
        </w:rPr>
        <w:t xml:space="preserve">201708010407-吴嘉豪</w:t>
      </w:r>
    </w:p>
    <w:p>
      <w:pPr>
        <w:pStyle w:val="BodyText"/>
      </w:pPr>
    </w:p>
    <w:p>
      <w:pPr>
        <w:pStyle w:val="Heading2"/>
      </w:pPr>
      <w:bookmarkStart w:id="22" w:name="header-n101"/>
      <w:r>
        <w:t xml:space="preserve">作业安排</w:t>
      </w:r>
      <w:bookmarkEnd w:id="22"/>
    </w:p>
    <w:p>
      <w:pPr>
        <w:pStyle w:val="BlockText"/>
      </w:pPr>
      <w:r>
        <w:t xml:space="preserve">操作系统:</w:t>
      </w:r>
      <w:r>
        <w:br w:type="textWrapping"/>
      </w:r>
      <w:r>
        <w:t xml:space="preserve"> </w:t>
      </w:r>
      <w:r>
        <w:t xml:space="preserve">第五章：5.1 5.2 5.4</w:t>
      </w:r>
      <w:r>
        <w:br w:type="textWrapping"/>
      </w:r>
      <w:r>
        <w:t xml:space="preserve"> </w:t>
      </w:r>
      <w:r>
        <w:t xml:space="preserve">第七章：7.1~7.7</w:t>
      </w:r>
      <w:r>
        <w:br w:type="textWrapping"/>
      </w:r>
      <w:r>
        <w:t xml:space="preserve">提交方式：电子档(word,pdf两份）</w:t>
      </w:r>
      <w:r>
        <w:br w:type="textWrapping"/>
      </w:r>
      <w:r>
        <w:t xml:space="preserve">文件命名：学号-姓名</w:t>
      </w:r>
      <w:r>
        <w:br w:type="textWrapping"/>
      </w:r>
      <w:r>
        <w:t xml:space="preserve">提交时间：10月8号晚上22：00前</w:t>
      </w:r>
    </w:p>
    <w:p>
      <w:pPr>
        <w:pStyle w:val="Heading2"/>
      </w:pPr>
      <w:bookmarkStart w:id="23" w:name="header-n95"/>
      <w:r>
        <w:t xml:space="preserve">7.1</w:t>
      </w:r>
      <w:bookmarkEnd w:id="23"/>
    </w:p>
    <w:p>
      <w:pPr>
        <w:pStyle w:val="FirstParagraph"/>
      </w:pPr>
      <w:r>
        <w:rPr>
          <w:b/>
        </w:rPr>
        <w:t xml:space="preserve">FIFO</w:t>
      </w:r>
      <w:r>
        <w:t xml:space="preserve">: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响应时间: 0, 200, 400</w:t>
      </w:r>
    </w:p>
    <w:p>
      <w:pPr>
        <w:numPr>
          <w:numId w:val="1001"/>
          <w:ilvl w:val="0"/>
        </w:numPr>
      </w:pPr>
      <w:r>
        <w:t xml:space="preserve">平均响应时间: 200</w:t>
      </w:r>
    </w:p>
    <w:p>
      <w:pPr>
        <w:numPr>
          <w:numId w:val="1001"/>
          <w:ilvl w:val="0"/>
        </w:numPr>
      </w:pPr>
      <w:r>
        <w:t xml:space="preserve">周转时间: 200, 400, 600</w:t>
      </w:r>
    </w:p>
    <w:p>
      <w:pPr>
        <w:numPr>
          <w:numId w:val="1001"/>
          <w:ilvl w:val="0"/>
        </w:numPr>
      </w:pPr>
      <w:r>
        <w:t xml:space="preserve">平均周转时间: 400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FIFO -l 200,200,200 -c</w:t>
      </w:r>
      <w:r>
        <w:t xml:space="preserve">查看结果.</w:t>
      </w:r>
    </w:p>
    <w:p>
      <w:pPr>
        <w:pStyle w:val="CaptionedFigure"/>
      </w:pPr>
      <w:r>
        <w:drawing>
          <wp:inline>
            <wp:extent cx="5334000" cy="22626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3572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SJF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响应时间: 0, 200, 400</w:t>
      </w:r>
    </w:p>
    <w:p>
      <w:pPr>
        <w:numPr>
          <w:numId w:val="1002"/>
          <w:ilvl w:val="0"/>
        </w:numPr>
      </w:pPr>
      <w:r>
        <w:t xml:space="preserve">平均响应时间: 200</w:t>
      </w:r>
    </w:p>
    <w:p>
      <w:pPr>
        <w:numPr>
          <w:numId w:val="1002"/>
          <w:ilvl w:val="0"/>
        </w:numPr>
      </w:pPr>
      <w:r>
        <w:t xml:space="preserve">周转时间: 200, 400, 600</w:t>
      </w:r>
    </w:p>
    <w:p>
      <w:pPr>
        <w:numPr>
          <w:numId w:val="1002"/>
          <w:ilvl w:val="0"/>
        </w:numPr>
      </w:pPr>
      <w:r>
        <w:t xml:space="preserve">平均周转时间: 400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SJF -l 200,200,200 -c</w:t>
      </w:r>
      <w:r>
        <w:t xml:space="preserve">查看结果</w:t>
      </w:r>
    </w:p>
    <w:p>
      <w:pPr>
        <w:pStyle w:val="CaptionedFigure"/>
      </w:pPr>
      <w:r>
        <w:drawing>
          <wp:inline>
            <wp:extent cx="5334000" cy="2372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4406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6" w:name="header-n28"/>
      <w:r>
        <w:t xml:space="preserve">7.2</w:t>
      </w:r>
      <w:bookmarkEnd w:id="26"/>
    </w:p>
    <w:p>
      <w:pPr>
        <w:pStyle w:val="FirstParagraph"/>
      </w:pPr>
      <w:r>
        <w:rPr>
          <w:b/>
        </w:rPr>
        <w:t xml:space="preserve">FIFO</w:t>
      </w:r>
      <w:r>
        <w:t xml:space="preserve">: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响应时间: 0, 100, 300</w:t>
      </w:r>
    </w:p>
    <w:p>
      <w:pPr>
        <w:numPr>
          <w:numId w:val="1003"/>
          <w:ilvl w:val="0"/>
        </w:numPr>
      </w:pPr>
      <w:r>
        <w:t xml:space="preserve">平均响应时间: 133.33</w:t>
      </w:r>
    </w:p>
    <w:p>
      <w:pPr>
        <w:numPr>
          <w:numId w:val="1003"/>
          <w:ilvl w:val="0"/>
        </w:numPr>
      </w:pPr>
      <w:r>
        <w:t xml:space="preserve">周转时间: 100, 300, 600</w:t>
      </w:r>
    </w:p>
    <w:p>
      <w:pPr>
        <w:numPr>
          <w:numId w:val="1003"/>
          <w:ilvl w:val="0"/>
        </w:numPr>
      </w:pPr>
      <w:r>
        <w:t xml:space="preserve">平均周转时间: 333.33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FIFO -l 100,200,300 -c</w:t>
      </w:r>
      <w:r>
        <w:t xml:space="preserve">查看结果.</w:t>
      </w:r>
    </w:p>
    <w:p>
      <w:pPr>
        <w:pStyle w:val="CaptionedFigure"/>
      </w:pPr>
      <w:r>
        <w:drawing>
          <wp:inline>
            <wp:extent cx="5334000" cy="2246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5844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SJF</w:t>
      </w:r>
      <w:r>
        <w:t xml:space="preserve">: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响应时间: 0, 100, 300</w:t>
      </w:r>
    </w:p>
    <w:p>
      <w:pPr>
        <w:numPr>
          <w:numId w:val="1004"/>
          <w:ilvl w:val="0"/>
        </w:numPr>
      </w:pPr>
      <w:r>
        <w:t xml:space="preserve">平均响应时间: 133.33</w:t>
      </w:r>
    </w:p>
    <w:p>
      <w:pPr>
        <w:numPr>
          <w:numId w:val="1004"/>
          <w:ilvl w:val="0"/>
        </w:numPr>
      </w:pPr>
      <w:r>
        <w:t xml:space="preserve">周转时间: 100, 300, 600</w:t>
      </w:r>
    </w:p>
    <w:p>
      <w:pPr>
        <w:numPr>
          <w:numId w:val="1004"/>
          <w:ilvl w:val="0"/>
        </w:numPr>
      </w:pPr>
      <w:r>
        <w:t xml:space="preserve">平均周转时间: 333.33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SJF -l 100,200,300 -c</w:t>
      </w:r>
      <w:r>
        <w:t xml:space="preserve">查看结果.</w:t>
      </w:r>
    </w:p>
    <w:p>
      <w:pPr>
        <w:pStyle w:val="CaptionedFigure"/>
      </w:pPr>
      <w:r>
        <w:drawing>
          <wp:inline>
            <wp:extent cx="5334000" cy="22600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7683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9" w:name="header-n54"/>
      <w:r>
        <w:t xml:space="preserve">7.3</w:t>
      </w:r>
      <w:bookmarkEnd w:id="29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100, 200, 300</w:t>
      </w:r>
      <w:r>
        <w:t xml:space="preserve">这三个作业使用</w:t>
      </w:r>
      <w:r>
        <w:rPr>
          <w:b/>
        </w:rPr>
        <w:t xml:space="preserve">RR调度</w:t>
      </w:r>
    </w:p>
    <w:p>
      <w:pPr>
        <w:numPr>
          <w:numId w:val="1005"/>
          <w:ilvl w:val="0"/>
        </w:numPr>
      </w:pPr>
      <w:r>
        <w:t xml:space="preserve">响应时间: 0, 1, 2</w:t>
      </w:r>
    </w:p>
    <w:p>
      <w:pPr>
        <w:numPr>
          <w:numId w:val="1005"/>
          <w:ilvl w:val="0"/>
        </w:numPr>
      </w:pPr>
      <w:r>
        <w:t xml:space="preserve">平均响应时间: 1</w:t>
      </w:r>
    </w:p>
    <w:p>
      <w:pPr>
        <w:numPr>
          <w:numId w:val="1005"/>
          <w:ilvl w:val="0"/>
        </w:numPr>
      </w:pPr>
      <w:r>
        <w:t xml:space="preserve">周转时间: 298, 499, 600</w:t>
      </w:r>
    </w:p>
    <w:p>
      <w:pPr>
        <w:numPr>
          <w:numId w:val="1005"/>
          <w:ilvl w:val="0"/>
        </w:numPr>
      </w:pPr>
      <w:r>
        <w:t xml:space="preserve">平均周转时间: 465.67</w:t>
      </w:r>
    </w:p>
    <w:p>
      <w:pPr>
        <w:pStyle w:val="FirstParagraph"/>
      </w:pPr>
      <w:r>
        <w:t xml:space="preserve">使用命令</w:t>
      </w:r>
      <w:r>
        <w:rPr>
          <w:rStyle w:val="VerbatimChar"/>
        </w:rPr>
        <w:t xml:space="preserve">python2 scheduler.py -p RR -l 100,200,300 -q 1 -c</w:t>
      </w:r>
      <w:r>
        <w:t xml:space="preserve">查看结果</w:t>
      </w:r>
    </w:p>
    <w:p>
      <w:pPr>
        <w:pStyle w:val="CaptionedFigure"/>
      </w:pPr>
      <w:r>
        <w:drawing>
          <wp:inline>
            <wp:extent cx="5334000" cy="1672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9656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1" w:name="header-n68"/>
      <w:r>
        <w:t xml:space="preserve">7.4</w:t>
      </w:r>
      <w:bookmarkEnd w:id="31"/>
    </w:p>
    <w:p>
      <w:pPr>
        <w:pStyle w:val="FirstParagraph"/>
      </w:pPr>
      <w:r>
        <w:t xml:space="preserve">在满足下面几个对工作负载的假设的前提下:</w:t>
      </w:r>
    </w:p>
    <w:p>
      <w:pPr>
        <w:pStyle w:val="BodyText"/>
      </w:pPr>
      <w:r>
        <w:t xml:space="preserve">1．每个工作的运行时间是已知的。</w:t>
      </w:r>
      <w:r>
        <w:br w:type="textWrapping"/>
      </w:r>
      <w:r>
        <w:t xml:space="preserve">2．所有的工作同时到达。</w:t>
      </w:r>
      <w:r>
        <w:br w:type="textWrapping"/>
      </w:r>
      <w:r>
        <w:t xml:space="preserve">3．一旦开始，每个工作保持运行直到完成。</w:t>
      </w:r>
      <w:r>
        <w:br w:type="textWrapping"/>
      </w:r>
      <w:r>
        <w:t xml:space="preserve">4．所有的工作只是用 CPU（即它们不执行 IO 操作）。</w:t>
      </w:r>
    </w:p>
    <w:p>
      <w:pPr>
        <w:pStyle w:val="BodyText"/>
      </w:pPr>
      <w:r>
        <w:t xml:space="preserve">对于作业按运行长度</w:t>
      </w:r>
      <w:r>
        <w:rPr>
          <w:b/>
        </w:rPr>
        <w:t xml:space="preserve">非递减顺序增长</w:t>
      </w:r>
      <w:r>
        <w:t xml:space="preserve">的工作负载, SFJ提供与FIFO相同的周转时间.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2" w:name="header-n73"/>
      <w:r>
        <w:t xml:space="preserve">7.5</w:t>
      </w:r>
      <w:bookmarkEnd w:id="32"/>
    </w:p>
    <w:p>
      <w:pPr>
        <w:pStyle w:val="FirstParagraph"/>
      </w:pPr>
      <w:r>
        <w:t xml:space="preserve">假设有n个顺序到达的作业, 工作长度分别为J1, J2, J3, … , Jn. Q为RR调度的量子长度. 则</w:t>
      </w:r>
    </w:p>
    <w:p>
      <w:pPr>
        <w:pStyle w:val="BodyText"/>
      </w:pPr>
      <w:r>
        <w:rPr>
          <w:b/>
        </w:rPr>
        <w:t xml:space="preserve">当J1 = J2 = J3 = … = Jn-1 = Q时, SJF与RR提供相同的响应时间</w:t>
      </w:r>
    </w:p>
    <w:p>
      <w:pPr>
        <w:pStyle w:val="BodyText"/>
      </w:pPr>
    </w:p>
    <w:p>
      <w:pPr>
        <w:pStyle w:val="Heading2"/>
      </w:pPr>
      <w:bookmarkStart w:id="33" w:name="header-n77"/>
      <w:r>
        <w:t xml:space="preserve">7.6</w:t>
      </w:r>
      <w:bookmarkEnd w:id="33"/>
    </w:p>
    <w:p>
      <w:pPr>
        <w:pStyle w:val="FirstParagraph"/>
      </w:pPr>
      <w:r>
        <w:rPr>
          <w:b/>
        </w:rPr>
        <w:t xml:space="preserve">除长度最长的工作以外, 其他工作随着工作长度的增加, SJF的响应时间会增加</w:t>
      </w:r>
      <w: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如果增加工作长度最长的工作的长度, 那么SJF的响应时间不会增加</w:t>
      </w:r>
    </w:p>
    <w:p>
      <w:pPr>
        <w:pStyle w:val="BodyText"/>
      </w:pPr>
    </w:p>
    <w:p>
      <w:pPr>
        <w:pStyle w:val="BodyText"/>
      </w:pPr>
      <w:r>
        <w:t xml:space="preserve">对于</w:t>
      </w:r>
      <w:r>
        <w:rPr>
          <w:rStyle w:val="VerbatimChar"/>
        </w:rPr>
        <w:t xml:space="preserve">100, 200, 300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2014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306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对于作业</w:t>
      </w:r>
      <w:r>
        <w:rPr>
          <w:rStyle w:val="VerbatimChar"/>
        </w:rPr>
        <w:t xml:space="preserve">120, 200, 300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238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3588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对于作业</w:t>
      </w:r>
      <w:r>
        <w:rPr>
          <w:rStyle w:val="VerbatimChar"/>
        </w:rPr>
        <w:t xml:space="preserve">120, 240, 300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115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3865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对于作业</w:t>
      </w:r>
      <w:r>
        <w:rPr>
          <w:rStyle w:val="VerbatimChar"/>
        </w:rPr>
        <w:t xml:space="preserve">120, 240, 360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160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4139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8" w:name="header-n90"/>
      <w:r>
        <w:t xml:space="preserve">7.7</w:t>
      </w:r>
      <w:bookmarkEnd w:id="38"/>
    </w:p>
    <w:p>
      <w:pPr>
        <w:pStyle w:val="FirstParagraph"/>
      </w:pPr>
      <w:r>
        <w:t xml:space="preserve">随着量子长度的增加, RR的响应时间会增加.</w:t>
      </w:r>
    </w:p>
    <w:p>
      <w:pPr>
        <w:pStyle w:val="BodyText"/>
      </w:pPr>
      <w:r>
        <w:t xml:space="preserve">假设n个作业的工作长度分别为</w:t>
      </w:r>
      <m:oMath>
        <m:sSub>
          <m:e>
            <m:r>
              <m:t>J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J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J</m:t>
            </m:r>
          </m:e>
          <m:sub>
            <m:r>
              <m:t>3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J</m:t>
            </m:r>
          </m:e>
          <m:sub>
            <m:r>
              <m:t>n</m:t>
            </m:r>
          </m:sub>
        </m:sSub>
      </m:oMath>
      <w:r>
        <w:t xml:space="preserve">, 量子长度为</w:t>
      </w:r>
      <m:oMath>
        <m:r>
          <m:t>Q</m:t>
        </m:r>
      </m:oMath>
      <w:r>
        <w:t xml:space="preserve">, 那么总的</w:t>
      </w:r>
      <w:r>
        <w:rPr>
          <w:b/>
        </w:rPr>
        <w:t xml:space="preserve">响应时间之和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可以表示为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m</m:t>
            </m:r>
          </m:e>
        </m:nary>
        <m:r>
          <m:t>i</m:t>
        </m:r>
        <m:r>
          <m:t>n</m:t>
        </m:r>
        <m:r>
          <m:t>(</m:t>
        </m:r>
        <m:sSub>
          <m:e>
            <m:r>
              <m:t>J</m:t>
            </m:r>
          </m:e>
          <m:sub>
            <m:r>
              <m:t>i</m:t>
            </m:r>
          </m:sub>
        </m:sSub>
        <m:r>
          <m:t>,</m:t>
        </m:r>
        <m:r>
          <m:t>Q</m:t>
        </m:r>
        <m:r>
          <m:t>)</m:t>
        </m:r>
      </m:oMath>
      <w:r>
        <w:rPr>
          <w:b/>
        </w:rP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2019-09-30T16:13:01Z</dcterms:created>
  <dcterms:modified xsi:type="dcterms:W3CDTF">2019-09-30T16:13:01Z</dcterms:modified>
</cp:coreProperties>
</file>