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1B33" w14:textId="77777777" w:rsidR="001049F6" w:rsidRDefault="00977643" w:rsidP="00977643">
      <w:pPr>
        <w:rPr>
          <w:rFonts w:ascii="OpenDyslexic" w:hAnsi="OpenDyslexic"/>
          <w:lang w:val="en-US"/>
        </w:rPr>
      </w:pPr>
      <w:r w:rsidRPr="00977643">
        <w:rPr>
          <w:rFonts w:ascii="OpenDyslexic" w:hAnsi="OpenDyslexic"/>
          <w:lang w:val="en-US"/>
        </w:rPr>
        <w:t xml:space="preserve">Compare different cloud services that are available for IoT applications (Amazon, Google, Apache, Microsoft </w:t>
      </w:r>
      <w:r w:rsidRPr="00977643">
        <w:rPr>
          <w:rFonts w:ascii="OpenDyslexic" w:hAnsi="OpenDyslexic"/>
          <w:lang w:val="en-US"/>
        </w:rPr>
        <w:t>etc.</w:t>
      </w:r>
      <w:r w:rsidRPr="00977643">
        <w:rPr>
          <w:rFonts w:ascii="OpenDyslexic" w:hAnsi="OpenDyslexic"/>
          <w:lang w:val="en-US"/>
        </w:rPr>
        <w:t xml:space="preserve">). </w:t>
      </w:r>
    </w:p>
    <w:p w14:paraId="4438D997" w14:textId="483C1644" w:rsidR="00977643" w:rsidRDefault="00977643" w:rsidP="00977643">
      <w:pPr>
        <w:rPr>
          <w:rFonts w:ascii="OpenDyslexic" w:hAnsi="OpenDyslexic"/>
          <w:lang w:val="en-US"/>
        </w:rPr>
      </w:pPr>
      <w:r w:rsidRPr="00977643">
        <w:rPr>
          <w:rFonts w:ascii="OpenDyslexic" w:hAnsi="OpenDyslexic"/>
          <w:lang w:val="en-US"/>
        </w:rPr>
        <w:t>Which one would you use as a data storage in your project?</w:t>
      </w:r>
    </w:p>
    <w:p w14:paraId="7BF7E272" w14:textId="68F2FE0C" w:rsidR="00F8412B" w:rsidRDefault="00977643" w:rsidP="00977643">
      <w:pPr>
        <w:rPr>
          <w:rFonts w:ascii="OpenDyslexic" w:hAnsi="OpenDyslexic"/>
          <w:lang w:val="en-US"/>
        </w:rPr>
      </w:pPr>
      <w:r w:rsidRPr="00BC1B9D">
        <w:rPr>
          <w:rFonts w:ascii="OpenDyslexic" w:hAnsi="OpenDyslexic"/>
          <w:b/>
          <w:bCs/>
          <w:lang w:val="en-US"/>
        </w:rPr>
        <w:t>Microsoft Azure IoT Suite</w:t>
      </w:r>
      <w:r w:rsidR="00F8412B">
        <w:rPr>
          <w:rFonts w:ascii="OpenDyslexic" w:hAnsi="OpenDyslexic"/>
          <w:lang w:val="en-US"/>
        </w:rPr>
        <w:t xml:space="preserve"> (</w:t>
      </w:r>
      <w:hyperlink r:id="rId7" w:history="1">
        <w:r w:rsidR="00F8412B" w:rsidRPr="002B3BF7">
          <w:rPr>
            <w:rStyle w:val="Hyperlink"/>
            <w:rFonts w:ascii="OpenDyslexic" w:hAnsi="OpenDyslexic"/>
            <w:lang w:val="en-US"/>
          </w:rPr>
          <w:t>https://azure.microsoft.com/en-in/services/iot-hub/#overview</w:t>
        </w:r>
      </w:hyperlink>
      <w:r w:rsidR="00F8412B">
        <w:rPr>
          <w:rFonts w:ascii="OpenDyslexic" w:hAnsi="OpenDyslexic"/>
          <w:lang w:val="en-US"/>
        </w:rPr>
        <w:t>)</w:t>
      </w:r>
    </w:p>
    <w:p w14:paraId="37C12741" w14:textId="6755467A" w:rsidR="00F8412B" w:rsidRDefault="001049F6" w:rsidP="00977643">
      <w:pPr>
        <w:rPr>
          <w:rFonts w:ascii="OpenDyslexic" w:hAnsi="OpenDyslexic"/>
          <w:lang w:val="en-US"/>
        </w:rPr>
      </w:pPr>
      <w:r>
        <w:rPr>
          <w:rFonts w:ascii="OpenDyslexic" w:hAnsi="OpenDyslexic"/>
          <w:lang w:val="en-US"/>
        </w:rPr>
        <w:t>Bit more e</w:t>
      </w:r>
      <w:r w:rsidR="00F8412B">
        <w:rPr>
          <w:rFonts w:ascii="OpenDyslexic" w:hAnsi="OpenDyslexic"/>
          <w:lang w:val="en-US"/>
        </w:rPr>
        <w:t>xpensive</w:t>
      </w:r>
      <w:r>
        <w:rPr>
          <w:rFonts w:ascii="OpenDyslexic" w:hAnsi="OpenDyslexic"/>
          <w:lang w:val="en-US"/>
        </w:rPr>
        <w:t xml:space="preserve"> compared to others. </w:t>
      </w:r>
      <w:r w:rsidR="00F8412B">
        <w:rPr>
          <w:rFonts w:ascii="OpenDyslexic" w:hAnsi="OpenDyslexic"/>
          <w:lang w:val="en-US"/>
        </w:rPr>
        <w:t xml:space="preserve">Security higher as the hub doesn’t connect to devices the devices </w:t>
      </w:r>
      <w:r w:rsidR="00BC1B9D">
        <w:rPr>
          <w:rFonts w:ascii="OpenDyslexic" w:hAnsi="OpenDyslexic"/>
          <w:lang w:val="en-US"/>
        </w:rPr>
        <w:t>need</w:t>
      </w:r>
      <w:r w:rsidR="00F8412B">
        <w:rPr>
          <w:rFonts w:ascii="OpenDyslexic" w:hAnsi="OpenDyslexic"/>
          <w:lang w:val="en-US"/>
        </w:rPr>
        <w:t xml:space="preserve"> to connect to the hub. </w:t>
      </w:r>
      <w:r w:rsidR="00BC1B9D">
        <w:rPr>
          <w:rFonts w:ascii="OpenDyslexic" w:hAnsi="OpenDyslexic"/>
          <w:lang w:val="en-US"/>
        </w:rPr>
        <w:t>Of course,</w:t>
      </w:r>
      <w:r w:rsidR="00F8412B">
        <w:rPr>
          <w:rFonts w:ascii="OpenDyslexic" w:hAnsi="OpenDyslexic"/>
          <w:lang w:val="en-US"/>
        </w:rPr>
        <w:t xml:space="preserve"> one can break</w:t>
      </w:r>
      <w:r w:rsidR="00BC1B9D">
        <w:rPr>
          <w:rFonts w:ascii="OpenDyslexic" w:hAnsi="OpenDyslexic"/>
          <w:lang w:val="en-US"/>
        </w:rPr>
        <w:t xml:space="preserve"> it.</w:t>
      </w:r>
    </w:p>
    <w:p w14:paraId="6D7DCEE8" w14:textId="0B6041EC" w:rsidR="00977643" w:rsidRDefault="00977643" w:rsidP="00F8412B">
      <w:pPr>
        <w:tabs>
          <w:tab w:val="left" w:pos="2880"/>
        </w:tabs>
        <w:rPr>
          <w:rFonts w:ascii="OpenDyslexic" w:hAnsi="OpenDyslexic"/>
          <w:lang w:val="en-US"/>
        </w:rPr>
      </w:pPr>
      <w:r w:rsidRPr="00BC1B9D">
        <w:rPr>
          <w:rFonts w:ascii="OpenDyslexic" w:hAnsi="OpenDyslexic"/>
          <w:b/>
          <w:bCs/>
          <w:sz w:val="24"/>
          <w:szCs w:val="24"/>
          <w:lang w:val="en-US"/>
        </w:rPr>
        <w:t>AWS IoT Platform</w:t>
      </w:r>
      <w:r w:rsidR="00F8412B">
        <w:rPr>
          <w:rFonts w:ascii="OpenDyslexic" w:hAnsi="OpenDyslexic"/>
          <w:lang w:val="en-US"/>
        </w:rPr>
        <w:t>(</w:t>
      </w:r>
      <w:hyperlink r:id="rId8" w:history="1">
        <w:r w:rsidR="00F8412B" w:rsidRPr="002B3BF7">
          <w:rPr>
            <w:rStyle w:val="Hyperlink"/>
            <w:rFonts w:ascii="OpenDyslexic" w:hAnsi="OpenDyslexic"/>
            <w:lang w:val="en-US"/>
          </w:rPr>
          <w:t>https://aws.amazon.com/iot-core/features/</w:t>
        </w:r>
      </w:hyperlink>
      <w:r w:rsidR="00F8412B">
        <w:rPr>
          <w:rFonts w:ascii="OpenDyslexic" w:hAnsi="OpenDyslexic"/>
          <w:lang w:val="en-US"/>
        </w:rPr>
        <w:t>)</w:t>
      </w:r>
    </w:p>
    <w:p w14:paraId="4CC07D20" w14:textId="346D7D81" w:rsidR="00F8412B" w:rsidRDefault="00F8412B" w:rsidP="00977643">
      <w:pPr>
        <w:rPr>
          <w:rFonts w:ascii="OpenDyslexic" w:hAnsi="OpenDyslexic"/>
          <w:lang w:val="en-US"/>
        </w:rPr>
      </w:pPr>
      <w:r>
        <w:rPr>
          <w:rFonts w:ascii="OpenDyslexic" w:hAnsi="OpenDyslexic"/>
          <w:lang w:val="en-US"/>
        </w:rPr>
        <w:t xml:space="preserve">Need to </w:t>
      </w:r>
      <w:r w:rsidR="00BC1B9D">
        <w:rPr>
          <w:rFonts w:ascii="OpenDyslexic" w:hAnsi="OpenDyslexic"/>
          <w:lang w:val="en-US"/>
        </w:rPr>
        <w:t>know how to use</w:t>
      </w:r>
      <w:r>
        <w:rPr>
          <w:rFonts w:ascii="OpenDyslexic" w:hAnsi="OpenDyslexic"/>
          <w:lang w:val="en-US"/>
        </w:rPr>
        <w:t xml:space="preserve"> </w:t>
      </w:r>
      <w:r w:rsidR="001049F6">
        <w:rPr>
          <w:rFonts w:ascii="OpenDyslexic" w:hAnsi="OpenDyslexic"/>
          <w:lang w:val="en-US"/>
        </w:rPr>
        <w:t xml:space="preserve">AWS “. </w:t>
      </w:r>
      <w:r>
        <w:rPr>
          <w:rFonts w:ascii="OpenDyslexic" w:hAnsi="OpenDyslexic"/>
          <w:lang w:val="en-US"/>
        </w:rPr>
        <w:t>low” security</w:t>
      </w:r>
    </w:p>
    <w:p w14:paraId="60322F36" w14:textId="112E1EC2" w:rsidR="00BC1B9D" w:rsidRDefault="00BC1B9D" w:rsidP="00977643">
      <w:pPr>
        <w:rPr>
          <w:rFonts w:ascii="OpenDyslexic" w:hAnsi="OpenDyslexic"/>
          <w:lang w:val="en-US"/>
        </w:rPr>
      </w:pPr>
      <w:r>
        <w:rPr>
          <w:rFonts w:ascii="OpenDyslexic" w:hAnsi="OpenDyslexic"/>
          <w:lang w:val="en-US"/>
        </w:rPr>
        <w:t>Device shadow feature. Can create virtual version of a device in the cloud what other devices for always online API.</w:t>
      </w:r>
    </w:p>
    <w:p w14:paraId="71F7B344" w14:textId="62B5038C" w:rsidR="00977643" w:rsidRDefault="00977643" w:rsidP="00977643">
      <w:pPr>
        <w:rPr>
          <w:rFonts w:ascii="OpenDyslexic" w:hAnsi="OpenDyslexic"/>
          <w:lang w:val="en-US"/>
        </w:rPr>
      </w:pPr>
      <w:r w:rsidRPr="00BC1B9D">
        <w:rPr>
          <w:rFonts w:ascii="OpenDyslexic" w:hAnsi="OpenDyslexic"/>
          <w:b/>
          <w:bCs/>
          <w:lang w:val="en-US"/>
        </w:rPr>
        <w:t>Google Cloud’s IoT Platform</w:t>
      </w:r>
      <w:r w:rsidR="00F8412B">
        <w:rPr>
          <w:rFonts w:ascii="OpenDyslexic" w:hAnsi="OpenDyslexic"/>
          <w:lang w:val="en-US"/>
        </w:rPr>
        <w:t xml:space="preserve"> (</w:t>
      </w:r>
      <w:hyperlink r:id="rId9" w:history="1">
        <w:r w:rsidR="00F8412B" w:rsidRPr="002B3BF7">
          <w:rPr>
            <w:rStyle w:val="Hyperlink"/>
            <w:rFonts w:ascii="OpenDyslexic" w:hAnsi="OpenDyslexic"/>
            <w:lang w:val="en-US"/>
          </w:rPr>
          <w:t>https://cloud.google.com/solutions/iot/#section-1</w:t>
        </w:r>
      </w:hyperlink>
      <w:r w:rsidR="00F8412B">
        <w:rPr>
          <w:rFonts w:ascii="OpenDyslexic" w:hAnsi="OpenDyslexic"/>
          <w:lang w:val="en-US"/>
        </w:rPr>
        <w:t>)</w:t>
      </w:r>
    </w:p>
    <w:p w14:paraId="730F8D07" w14:textId="12021D0B" w:rsidR="00F8412B" w:rsidRDefault="00F8412B" w:rsidP="00F8412B">
      <w:pPr>
        <w:tabs>
          <w:tab w:val="left" w:pos="1980"/>
        </w:tabs>
        <w:rPr>
          <w:rFonts w:ascii="OpenDyslexic" w:hAnsi="OpenDyslexic"/>
          <w:lang w:val="en-US"/>
        </w:rPr>
      </w:pPr>
      <w:r>
        <w:rPr>
          <w:rFonts w:ascii="OpenDyslexic" w:hAnsi="OpenDyslexic"/>
          <w:lang w:val="en-US"/>
        </w:rPr>
        <w:t>google</w:t>
      </w:r>
      <w:r w:rsidR="001049F6">
        <w:rPr>
          <w:rFonts w:ascii="OpenDyslexic" w:hAnsi="OpenDyslexic"/>
          <w:lang w:val="en-US"/>
        </w:rPr>
        <w:t xml:space="preserve"> but also a</w:t>
      </w:r>
      <w:r>
        <w:rPr>
          <w:rFonts w:ascii="OpenDyslexic" w:hAnsi="OpenDyslexic"/>
          <w:lang w:val="en-US"/>
        </w:rPr>
        <w:t>nalytics</w:t>
      </w:r>
    </w:p>
    <w:p w14:paraId="648FB429" w14:textId="7F7B1FAE" w:rsidR="00BC1B9D" w:rsidRDefault="00BC1B9D" w:rsidP="00F8412B">
      <w:pPr>
        <w:tabs>
          <w:tab w:val="left" w:pos="1980"/>
        </w:tabs>
        <w:rPr>
          <w:rFonts w:ascii="OpenDyslexic" w:hAnsi="OpenDyslexic"/>
          <w:lang w:val="en-US"/>
        </w:rPr>
      </w:pPr>
      <w:r>
        <w:rPr>
          <w:rFonts w:ascii="OpenDyslexic" w:hAnsi="OpenDyslexic"/>
          <w:lang w:val="en-US"/>
        </w:rPr>
        <w:t>Easy to add supported devices.</w:t>
      </w:r>
    </w:p>
    <w:p w14:paraId="22A4BEFA" w14:textId="317B5BCF" w:rsidR="00977643" w:rsidRDefault="00977643" w:rsidP="00977643">
      <w:pPr>
        <w:rPr>
          <w:rFonts w:ascii="OpenDyslexic" w:hAnsi="OpenDyslexic"/>
          <w:lang w:val="en-US"/>
        </w:rPr>
      </w:pPr>
      <w:r w:rsidRPr="00BC1B9D">
        <w:rPr>
          <w:rFonts w:ascii="OpenDyslexic" w:hAnsi="OpenDyslexic"/>
          <w:b/>
          <w:bCs/>
          <w:lang w:val="en-US"/>
        </w:rPr>
        <w:t>Apache Database for Internet of Things</w:t>
      </w:r>
      <w:r w:rsidR="00F8412B">
        <w:rPr>
          <w:rFonts w:ascii="OpenDyslexic" w:hAnsi="OpenDyslexic"/>
          <w:lang w:val="en-US"/>
        </w:rPr>
        <w:t xml:space="preserve"> (</w:t>
      </w:r>
      <w:hyperlink r:id="rId10" w:history="1">
        <w:r w:rsidR="00F8412B" w:rsidRPr="002B3BF7">
          <w:rPr>
            <w:rStyle w:val="Hyperlink"/>
            <w:rFonts w:ascii="OpenDyslexic" w:hAnsi="OpenDyslexic"/>
            <w:lang w:val="en-US"/>
          </w:rPr>
          <w:t>http://iotdb.apache.org/</w:t>
        </w:r>
      </w:hyperlink>
      <w:r w:rsidR="00F8412B">
        <w:rPr>
          <w:rFonts w:ascii="OpenDyslexic" w:hAnsi="OpenDyslexic"/>
          <w:lang w:val="en-US"/>
        </w:rPr>
        <w:t>)</w:t>
      </w:r>
    </w:p>
    <w:p w14:paraId="0972E5D8" w14:textId="71749F88" w:rsidR="00BC1B9D" w:rsidRDefault="00BC1B9D" w:rsidP="00977643">
      <w:pPr>
        <w:rPr>
          <w:rFonts w:ascii="OpenDyslexic" w:hAnsi="OpenDyslexic"/>
          <w:lang w:val="en-US"/>
        </w:rPr>
      </w:pPr>
      <w:r>
        <w:rPr>
          <w:rFonts w:ascii="OpenDyslexic" w:hAnsi="OpenDyslexic"/>
          <w:lang w:val="en-US"/>
        </w:rPr>
        <w:t>More “local” cloud. Same service can be used in device, environment, and cloud</w:t>
      </w:r>
    </w:p>
    <w:p w14:paraId="3A421EF9" w14:textId="0A2723CD" w:rsidR="00BC1B9D" w:rsidRDefault="00BC1B9D" w:rsidP="00977643">
      <w:pPr>
        <w:rPr>
          <w:rFonts w:ascii="OpenDyslexic" w:hAnsi="OpenDyslexic"/>
          <w:lang w:val="en-US"/>
        </w:rPr>
      </w:pPr>
      <w:r>
        <w:rPr>
          <w:rFonts w:ascii="OpenDyslexic" w:hAnsi="OpenDyslexic"/>
          <w:lang w:val="en-US"/>
        </w:rPr>
        <w:t>levels.</w:t>
      </w:r>
    </w:p>
    <w:p w14:paraId="1A951816" w14:textId="1D388733" w:rsidR="00BC1B9D" w:rsidRPr="00977643" w:rsidRDefault="00BC1B9D" w:rsidP="00977643">
      <w:pPr>
        <w:rPr>
          <w:rFonts w:ascii="OpenDyslexic" w:hAnsi="OpenDyslexic"/>
          <w:lang w:val="en-US"/>
        </w:rPr>
      </w:pPr>
      <w:r>
        <w:rPr>
          <w:rFonts w:ascii="OpenDyslexic" w:hAnsi="OpenDyslexic"/>
          <w:lang w:val="en-US"/>
        </w:rPr>
        <w:t xml:space="preserve">But what I would </w:t>
      </w:r>
      <w:r w:rsidR="001049F6">
        <w:rPr>
          <w:rFonts w:ascii="OpenDyslexic" w:hAnsi="OpenDyslexic"/>
          <w:lang w:val="en-US"/>
        </w:rPr>
        <w:t>pick</w:t>
      </w:r>
      <w:r>
        <w:rPr>
          <w:rFonts w:ascii="OpenDyslexic" w:hAnsi="OpenDyslexic"/>
          <w:lang w:val="en-US"/>
        </w:rPr>
        <w:t xml:space="preserve"> would very much depend on the scope of the project and what was is the goal. From these </w:t>
      </w:r>
      <w:r w:rsidR="001049F6">
        <w:rPr>
          <w:rFonts w:ascii="OpenDyslexic" w:hAnsi="OpenDyslexic"/>
          <w:lang w:val="en-US"/>
        </w:rPr>
        <w:t>options for</w:t>
      </w:r>
      <w:r>
        <w:rPr>
          <w:rFonts w:ascii="OpenDyslexic" w:hAnsi="OpenDyslexic"/>
          <w:lang w:val="en-US"/>
        </w:rPr>
        <w:t xml:space="preserve"> the Apache is the most interesting one as it’s the “whole” package and not “just” the cloud. For ease of use if had google supported sensors I would use google. But </w:t>
      </w:r>
      <w:r w:rsidR="001049F6">
        <w:rPr>
          <w:rFonts w:ascii="OpenDyslexic" w:hAnsi="OpenDyslexic"/>
          <w:lang w:val="en-US"/>
        </w:rPr>
        <w:t>if</w:t>
      </w:r>
      <w:r>
        <w:rPr>
          <w:rFonts w:ascii="OpenDyslexic" w:hAnsi="OpenDyslexic"/>
          <w:lang w:val="en-US"/>
        </w:rPr>
        <w:t xml:space="preserve"> the project is already using AWS for something else like hosting the server or something then project could benefit from centralizing the to same service as its very easy to sync different AWS features together inside the ecosystem.</w:t>
      </w:r>
      <w:r>
        <w:rPr>
          <w:rFonts w:ascii="OpenDyslexic" w:hAnsi="OpenDyslexic"/>
          <w:lang w:val="en-US"/>
        </w:rPr>
        <w:br/>
        <w:t xml:space="preserve">If </w:t>
      </w:r>
      <w:r w:rsidR="001049F6">
        <w:rPr>
          <w:rFonts w:ascii="OpenDyslexic" w:hAnsi="OpenDyslexic"/>
          <w:lang w:val="en-US"/>
        </w:rPr>
        <w:t>needed</w:t>
      </w:r>
      <w:r>
        <w:rPr>
          <w:rFonts w:ascii="OpenDyslexic" w:hAnsi="OpenDyslexic"/>
          <w:lang w:val="en-US"/>
        </w:rPr>
        <w:t xml:space="preserve"> security and flexible processing, the “big guns” I would pick Azure platform.  </w:t>
      </w:r>
    </w:p>
    <w:sectPr w:rsidR="00BC1B9D" w:rsidRPr="0097764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Dyslexic">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43"/>
    <w:rsid w:val="001049F6"/>
    <w:rsid w:val="001F456A"/>
    <w:rsid w:val="00661E3C"/>
    <w:rsid w:val="007F293C"/>
    <w:rsid w:val="00907208"/>
    <w:rsid w:val="00977643"/>
    <w:rsid w:val="00BC1B9D"/>
    <w:rsid w:val="00F05523"/>
    <w:rsid w:val="00F841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E6D9"/>
  <w15:chartTrackingRefBased/>
  <w15:docId w15:val="{409700F3-EDFB-4C34-B424-372686AB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643"/>
    <w:pPr>
      <w:spacing w:after="0" w:line="240" w:lineRule="auto"/>
    </w:pPr>
    <w:rPr>
      <w:lang w:val="en-GB"/>
    </w:rPr>
  </w:style>
  <w:style w:type="character" w:styleId="Hyperlink">
    <w:name w:val="Hyperlink"/>
    <w:basedOn w:val="DefaultParagraphFont"/>
    <w:uiPriority w:val="99"/>
    <w:unhideWhenUsed/>
    <w:rsid w:val="00F8412B"/>
    <w:rPr>
      <w:color w:val="0563C1" w:themeColor="hyperlink"/>
      <w:u w:val="single"/>
    </w:rPr>
  </w:style>
  <w:style w:type="character" w:styleId="UnresolvedMention">
    <w:name w:val="Unresolved Mention"/>
    <w:basedOn w:val="DefaultParagraphFont"/>
    <w:uiPriority w:val="99"/>
    <w:semiHidden/>
    <w:unhideWhenUsed/>
    <w:rsid w:val="00F8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6522">
      <w:bodyDiv w:val="1"/>
      <w:marLeft w:val="0"/>
      <w:marRight w:val="0"/>
      <w:marTop w:val="0"/>
      <w:marBottom w:val="0"/>
      <w:divBdr>
        <w:top w:val="none" w:sz="0" w:space="0" w:color="auto"/>
        <w:left w:val="none" w:sz="0" w:space="0" w:color="auto"/>
        <w:bottom w:val="none" w:sz="0" w:space="0" w:color="auto"/>
        <w:right w:val="none" w:sz="0" w:space="0" w:color="auto"/>
      </w:divBdr>
    </w:div>
    <w:div w:id="1587955544">
      <w:bodyDiv w:val="1"/>
      <w:marLeft w:val="0"/>
      <w:marRight w:val="0"/>
      <w:marTop w:val="0"/>
      <w:marBottom w:val="0"/>
      <w:divBdr>
        <w:top w:val="none" w:sz="0" w:space="0" w:color="auto"/>
        <w:left w:val="none" w:sz="0" w:space="0" w:color="auto"/>
        <w:bottom w:val="none" w:sz="0" w:space="0" w:color="auto"/>
        <w:right w:val="none" w:sz="0" w:space="0" w:color="auto"/>
      </w:divBdr>
    </w:div>
    <w:div w:id="1634361558">
      <w:bodyDiv w:val="1"/>
      <w:marLeft w:val="0"/>
      <w:marRight w:val="0"/>
      <w:marTop w:val="0"/>
      <w:marBottom w:val="0"/>
      <w:divBdr>
        <w:top w:val="none" w:sz="0" w:space="0" w:color="auto"/>
        <w:left w:val="none" w:sz="0" w:space="0" w:color="auto"/>
        <w:bottom w:val="none" w:sz="0" w:space="0" w:color="auto"/>
        <w:right w:val="none" w:sz="0" w:space="0" w:color="auto"/>
      </w:divBdr>
    </w:div>
    <w:div w:id="1891844168">
      <w:bodyDiv w:val="1"/>
      <w:marLeft w:val="0"/>
      <w:marRight w:val="0"/>
      <w:marTop w:val="0"/>
      <w:marBottom w:val="0"/>
      <w:divBdr>
        <w:top w:val="none" w:sz="0" w:space="0" w:color="auto"/>
        <w:left w:val="none" w:sz="0" w:space="0" w:color="auto"/>
        <w:bottom w:val="none" w:sz="0" w:space="0" w:color="auto"/>
        <w:right w:val="none" w:sz="0" w:space="0" w:color="auto"/>
      </w:divBdr>
    </w:div>
    <w:div w:id="209697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ot-core/features/" TargetMode="External"/><Relationship Id="rId3" Type="http://schemas.openxmlformats.org/officeDocument/2006/relationships/customXml" Target="../customXml/item3.xml"/><Relationship Id="rId7" Type="http://schemas.openxmlformats.org/officeDocument/2006/relationships/hyperlink" Target="https://azure.microsoft.com/en-in/services/iot-hub/#overview"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iotdb.apache.org/" TargetMode="External"/><Relationship Id="rId4" Type="http://schemas.openxmlformats.org/officeDocument/2006/relationships/styles" Target="styles.xml"/><Relationship Id="rId9" Type="http://schemas.openxmlformats.org/officeDocument/2006/relationships/hyperlink" Target="https://cloud.google.com/solutions/iot/#section-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064081377622E045984E2AAD05A910C5" ma:contentTypeVersion="12" ma:contentTypeDescription="Luo uusi asiakirja." ma:contentTypeScope="" ma:versionID="da8ca8dbada37c51e1124af42d0a7d13">
  <xsd:schema xmlns:xsd="http://www.w3.org/2001/XMLSchema" xmlns:xs="http://www.w3.org/2001/XMLSchema" xmlns:p="http://schemas.microsoft.com/office/2006/metadata/properties" xmlns:ns3="19c3e374-71ee-48a6-8b51-fd30a3ba5e43" xmlns:ns4="a45ec93d-e770-43bf-a1f4-34476fa2afe6" targetNamespace="http://schemas.microsoft.com/office/2006/metadata/properties" ma:root="true" ma:fieldsID="ddbfe71e9d544e191f8d8cc810fc58d2" ns3:_="" ns4:_="">
    <xsd:import namespace="19c3e374-71ee-48a6-8b51-fd30a3ba5e43"/>
    <xsd:import namespace="a45ec93d-e770-43bf-a1f4-34476fa2af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3e374-71ee-48a6-8b51-fd30a3ba5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5ec93d-e770-43bf-a1f4-34476fa2afe6"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5C082A-72B8-41EA-AFFD-394F82577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3e374-71ee-48a6-8b51-fd30a3ba5e43"/>
    <ds:schemaRef ds:uri="a45ec93d-e770-43bf-a1f4-34476fa2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157F1-1E4D-418A-BECF-5EA35DB792EC}">
  <ds:schemaRefs>
    <ds:schemaRef ds:uri="http://schemas.microsoft.com/sharepoint/v3/contenttype/forms"/>
  </ds:schemaRefs>
</ds:datastoreItem>
</file>

<file path=customXml/itemProps3.xml><?xml version="1.0" encoding="utf-8"?>
<ds:datastoreItem xmlns:ds="http://schemas.openxmlformats.org/officeDocument/2006/customXml" ds:itemID="{B0AC05A9-2FB9-4EEC-8B5B-3BBCBD145535}">
  <ds:schemaRef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elements/1.1/"/>
    <ds:schemaRef ds:uri="http://purl.org/dc/terms/"/>
    <ds:schemaRef ds:uri="http://purl.org/dc/dcmitype/"/>
    <ds:schemaRef ds:uri="a45ec93d-e770-43bf-a1f4-34476fa2afe6"/>
    <ds:schemaRef ds:uri="http://schemas.openxmlformats.org/package/2006/metadata/core-properties"/>
    <ds:schemaRef ds:uri="19c3e374-71ee-48a6-8b51-fd30a3ba5e4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Hannus</dc:creator>
  <cp:keywords/>
  <dc:description/>
  <cp:lastModifiedBy>Jami Hannus</cp:lastModifiedBy>
  <cp:revision>2</cp:revision>
  <dcterms:created xsi:type="dcterms:W3CDTF">2021-09-04T06:30:00Z</dcterms:created>
  <dcterms:modified xsi:type="dcterms:W3CDTF">2021-09-04T06:30:00Z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0x010100064081377622E045984E2AAD05A910C5</vt:lpwstr>
  </property>
</Properties>
</file>