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B5F5D" w14:textId="77777777" w:rsidR="005E246F" w:rsidRDefault="005E246F" w:rsidP="005E246F">
      <w:pPr>
        <w:pStyle w:val="1"/>
        <w:spacing w:line="720" w:lineRule="auto"/>
        <w:jc w:val="center"/>
        <w:rPr>
          <w:rStyle w:val="headtit-color1"/>
        </w:rPr>
      </w:pPr>
      <w:bookmarkStart w:id="0" w:name="_Toc451436960"/>
      <w:r>
        <w:rPr>
          <w:rStyle w:val="headtit-color1"/>
          <w:rFonts w:hint="eastAsia"/>
        </w:rPr>
        <w:t>实验二</w:t>
      </w:r>
      <w:r>
        <w:rPr>
          <w:rStyle w:val="headtit-color1"/>
          <w:rFonts w:hint="eastAsia"/>
        </w:rPr>
        <w:t xml:space="preserve">  </w:t>
      </w:r>
      <w:r>
        <w:rPr>
          <w:rStyle w:val="headtit-color1"/>
          <w:rFonts w:hint="eastAsia"/>
        </w:rPr>
        <w:t>网络基础编程实验</w:t>
      </w:r>
      <w:bookmarkEnd w:id="0"/>
      <w:r>
        <w:rPr>
          <w:rStyle w:val="headtit-color1"/>
          <w:rFonts w:hint="eastAsia"/>
        </w:rPr>
        <w:t>(</w:t>
      </w:r>
      <w:r>
        <w:rPr>
          <w:rStyle w:val="headtit-color1"/>
        </w:rPr>
        <w:t>JAVA\Python3)</w:t>
      </w:r>
    </w:p>
    <w:p w14:paraId="6B96589C" w14:textId="77777777" w:rsidR="005E246F" w:rsidRDefault="005E246F" w:rsidP="005E246F">
      <w:pPr>
        <w:spacing w:line="360" w:lineRule="auto"/>
        <w:rPr>
          <w:b/>
          <w:bCs/>
        </w:rPr>
      </w:pPr>
      <w:r>
        <w:rPr>
          <w:rFonts w:hint="eastAsia"/>
          <w:b/>
          <w:bCs/>
        </w:rPr>
        <w:t>一、实验目的：</w:t>
      </w:r>
      <w:r>
        <w:rPr>
          <w:rFonts w:hint="eastAsia"/>
        </w:rPr>
        <w:br/>
      </w:r>
      <w:r>
        <w:rPr>
          <w:rFonts w:hint="eastAsia"/>
        </w:rPr>
        <w:t xml:space="preserve">　　通过本实验，学习采用</w:t>
      </w:r>
      <w:r w:rsidRPr="00A255CB">
        <w:rPr>
          <w:rFonts w:hint="eastAsia"/>
        </w:rPr>
        <w:t>Socket</w:t>
      </w:r>
      <w:r w:rsidRPr="00A255CB">
        <w:rPr>
          <w:rFonts w:hint="eastAsia"/>
        </w:rPr>
        <w:t>（套接字）</w:t>
      </w:r>
      <w:r>
        <w:rPr>
          <w:rFonts w:hint="eastAsia"/>
        </w:rPr>
        <w:t>设计简单的网络数据收发程序，理解应用数据包是如何通过传输层进行传送的。</w:t>
      </w:r>
      <w:r>
        <w:rPr>
          <w:rFonts w:hint="eastAsia"/>
        </w:rPr>
        <w:t xml:space="preserve">  </w:t>
      </w:r>
      <w:r>
        <w:rPr>
          <w:rFonts w:hint="eastAsia"/>
        </w:rPr>
        <w:br/>
      </w:r>
      <w:r>
        <w:rPr>
          <w:rFonts w:hint="eastAsia"/>
        </w:rPr>
        <w:t>二、</w:t>
      </w:r>
      <w:r>
        <w:rPr>
          <w:rFonts w:hint="eastAsia"/>
          <w:b/>
          <w:bCs/>
        </w:rPr>
        <w:t>实验内容：</w:t>
      </w:r>
    </w:p>
    <w:p w14:paraId="01D2531C" w14:textId="77777777" w:rsidR="005E246F" w:rsidRPr="00A255CB" w:rsidRDefault="005E246F" w:rsidP="005E246F">
      <w:pPr>
        <w:spacing w:line="360" w:lineRule="auto"/>
        <w:ind w:firstLineChars="200" w:firstLine="420"/>
      </w:pPr>
      <w:r w:rsidRPr="00A255CB">
        <w:rPr>
          <w:rFonts w:hint="eastAsia"/>
        </w:rPr>
        <w:t>Socket</w:t>
      </w:r>
      <w:r w:rsidRPr="00A255CB">
        <w:rPr>
          <w:rFonts w:hint="eastAsia"/>
        </w:rPr>
        <w:t>（套接字）是一种抽象层，应用程序通过它来发送和接收数据，就像应用程序打开一个文件句柄，将数据读写到稳定的存储器上一样。一个</w:t>
      </w:r>
      <w:r w:rsidRPr="00A255CB">
        <w:rPr>
          <w:rFonts w:hint="eastAsia"/>
        </w:rPr>
        <w:t>socket</w:t>
      </w:r>
      <w:r w:rsidRPr="00A255CB">
        <w:rPr>
          <w:rFonts w:hint="eastAsia"/>
        </w:rPr>
        <w:t>允许应用程序添加到网络中，并与处于同一个网络中的其他应用程序进行通信。一台计算机上的应用程序向</w:t>
      </w:r>
      <w:r w:rsidRPr="00A255CB">
        <w:rPr>
          <w:rFonts w:hint="eastAsia"/>
        </w:rPr>
        <w:t>socket</w:t>
      </w:r>
      <w:r w:rsidRPr="00A255CB">
        <w:rPr>
          <w:rFonts w:hint="eastAsia"/>
        </w:rPr>
        <w:t>写入的信息能够被另一台计算机上的另一个应用程</w:t>
      </w:r>
      <w:bookmarkStart w:id="1" w:name="_GoBack"/>
      <w:bookmarkEnd w:id="1"/>
      <w:r w:rsidRPr="00A255CB">
        <w:rPr>
          <w:rFonts w:hint="eastAsia"/>
        </w:rPr>
        <w:t>序读取，反之亦然。</w:t>
      </w:r>
    </w:p>
    <w:p w14:paraId="7CCB0527" w14:textId="77777777" w:rsidR="005E246F" w:rsidRDefault="005E246F" w:rsidP="005E246F">
      <w:pPr>
        <w:spacing w:line="360" w:lineRule="auto"/>
        <w:ind w:firstLineChars="200" w:firstLine="420"/>
      </w:pPr>
      <w:r w:rsidRPr="00A255CB">
        <w:rPr>
          <w:rFonts w:hint="eastAsia"/>
        </w:rPr>
        <w:t>不同类型的</w:t>
      </w:r>
      <w:r w:rsidRPr="00A255CB">
        <w:rPr>
          <w:rFonts w:hint="eastAsia"/>
        </w:rPr>
        <w:t>socket</w:t>
      </w:r>
      <w:r w:rsidRPr="00A255CB">
        <w:rPr>
          <w:rFonts w:hint="eastAsia"/>
        </w:rPr>
        <w:t>与不同类型的底层协议族以及同一协议族中的不同协议</w:t>
      </w:r>
      <w:proofErr w:type="gramStart"/>
      <w:r w:rsidRPr="00A255CB">
        <w:rPr>
          <w:rFonts w:hint="eastAsia"/>
        </w:rPr>
        <w:t>栈</w:t>
      </w:r>
      <w:proofErr w:type="gramEnd"/>
      <w:r w:rsidRPr="00A255CB">
        <w:rPr>
          <w:rFonts w:hint="eastAsia"/>
        </w:rPr>
        <w:t>相关联。现在</w:t>
      </w:r>
      <w:r w:rsidRPr="00A255CB">
        <w:rPr>
          <w:rFonts w:hint="eastAsia"/>
        </w:rPr>
        <w:t>TCP/IP</w:t>
      </w:r>
      <w:r w:rsidRPr="00A255CB">
        <w:rPr>
          <w:rFonts w:hint="eastAsia"/>
        </w:rPr>
        <w:t>协议族中的主要</w:t>
      </w:r>
      <w:r w:rsidRPr="00A255CB">
        <w:rPr>
          <w:rFonts w:hint="eastAsia"/>
        </w:rPr>
        <w:t>socket</w:t>
      </w:r>
      <w:r w:rsidRPr="00A255CB">
        <w:rPr>
          <w:rFonts w:hint="eastAsia"/>
        </w:rPr>
        <w:t>类型为流套接字（</w:t>
      </w:r>
      <w:r w:rsidRPr="00A255CB">
        <w:rPr>
          <w:rFonts w:hint="eastAsia"/>
        </w:rPr>
        <w:t xml:space="preserve">sockets </w:t>
      </w:r>
      <w:proofErr w:type="spellStart"/>
      <w:r w:rsidRPr="00A255CB">
        <w:rPr>
          <w:rFonts w:hint="eastAsia"/>
        </w:rPr>
        <w:t>sockets</w:t>
      </w:r>
      <w:proofErr w:type="spellEnd"/>
      <w:r w:rsidRPr="00A255CB">
        <w:rPr>
          <w:rFonts w:hint="eastAsia"/>
        </w:rPr>
        <w:t>）和数据报套接字（</w:t>
      </w:r>
      <w:r w:rsidRPr="00A255CB">
        <w:rPr>
          <w:rFonts w:hint="eastAsia"/>
        </w:rPr>
        <w:t>datagram sockets</w:t>
      </w:r>
      <w:r w:rsidRPr="00A255CB">
        <w:rPr>
          <w:rFonts w:hint="eastAsia"/>
        </w:rPr>
        <w:t>）。流套接字将</w:t>
      </w:r>
      <w:r w:rsidRPr="00A255CB">
        <w:rPr>
          <w:rFonts w:hint="eastAsia"/>
        </w:rPr>
        <w:t>TCP</w:t>
      </w:r>
      <w:r w:rsidRPr="00A255CB">
        <w:rPr>
          <w:rFonts w:hint="eastAsia"/>
        </w:rPr>
        <w:t>作为其端对端协议（底层使用</w:t>
      </w:r>
      <w:r w:rsidRPr="00A255CB">
        <w:rPr>
          <w:rFonts w:hint="eastAsia"/>
        </w:rPr>
        <w:t>IP</w:t>
      </w:r>
      <w:r w:rsidRPr="00A255CB">
        <w:rPr>
          <w:rFonts w:hint="eastAsia"/>
        </w:rPr>
        <w:t>协议），提供了一个可信赖的字节流服务。一个</w:t>
      </w:r>
      <w:r w:rsidRPr="00A255CB">
        <w:rPr>
          <w:rFonts w:hint="eastAsia"/>
        </w:rPr>
        <w:t>TCP/IP</w:t>
      </w:r>
      <w:r w:rsidRPr="00A255CB">
        <w:rPr>
          <w:rFonts w:hint="eastAsia"/>
        </w:rPr>
        <w:t>流套接字代表了</w:t>
      </w:r>
      <w:r w:rsidRPr="00A255CB">
        <w:rPr>
          <w:rFonts w:hint="eastAsia"/>
        </w:rPr>
        <w:t>TCP</w:t>
      </w:r>
      <w:r w:rsidRPr="00A255CB">
        <w:rPr>
          <w:rFonts w:hint="eastAsia"/>
        </w:rPr>
        <w:t>连接的一端。数据报套接</w:t>
      </w:r>
      <w:proofErr w:type="gramStart"/>
      <w:r w:rsidRPr="00A255CB">
        <w:rPr>
          <w:rFonts w:hint="eastAsia"/>
        </w:rPr>
        <w:t>字使用</w:t>
      </w:r>
      <w:proofErr w:type="gramEnd"/>
      <w:r w:rsidRPr="00A255CB">
        <w:rPr>
          <w:rFonts w:hint="eastAsia"/>
        </w:rPr>
        <w:t>UDP</w:t>
      </w:r>
      <w:r w:rsidRPr="00A255CB">
        <w:rPr>
          <w:rFonts w:hint="eastAsia"/>
        </w:rPr>
        <w:t>协议（底层同样使用</w:t>
      </w:r>
      <w:r w:rsidRPr="00A255CB">
        <w:rPr>
          <w:rFonts w:hint="eastAsia"/>
        </w:rPr>
        <w:t>IP</w:t>
      </w:r>
      <w:r w:rsidRPr="00A255CB">
        <w:rPr>
          <w:rFonts w:hint="eastAsia"/>
        </w:rPr>
        <w:t>协议），提供了一个</w:t>
      </w:r>
      <w:r w:rsidRPr="00A255CB">
        <w:rPr>
          <w:rFonts w:hint="eastAsia"/>
        </w:rPr>
        <w:t>"</w:t>
      </w:r>
      <w:r w:rsidRPr="00A255CB">
        <w:rPr>
          <w:rFonts w:hint="eastAsia"/>
        </w:rPr>
        <w:t>尽力而为</w:t>
      </w:r>
      <w:r w:rsidRPr="00A255CB">
        <w:rPr>
          <w:rFonts w:hint="eastAsia"/>
        </w:rPr>
        <w:t>"</w:t>
      </w:r>
      <w:r w:rsidRPr="00A255CB">
        <w:rPr>
          <w:rFonts w:hint="eastAsia"/>
        </w:rPr>
        <w:t>（</w:t>
      </w:r>
      <w:r w:rsidRPr="00A255CB">
        <w:rPr>
          <w:rFonts w:hint="eastAsia"/>
        </w:rPr>
        <w:t>best-effort</w:t>
      </w:r>
      <w:r w:rsidRPr="00A255CB">
        <w:rPr>
          <w:rFonts w:hint="eastAsia"/>
        </w:rPr>
        <w:t>）的数据报服务，应用程序可以通过它发送最长</w:t>
      </w:r>
      <w:r w:rsidRPr="00A255CB">
        <w:rPr>
          <w:rFonts w:hint="eastAsia"/>
        </w:rPr>
        <w:t>65500</w:t>
      </w:r>
      <w:r w:rsidRPr="00A255CB">
        <w:rPr>
          <w:rFonts w:hint="eastAsia"/>
        </w:rPr>
        <w:t>字节的个人信息。一个</w:t>
      </w:r>
      <w:r w:rsidRPr="00A255CB">
        <w:rPr>
          <w:rFonts w:hint="eastAsia"/>
        </w:rPr>
        <w:t>TCP/IP</w:t>
      </w:r>
      <w:r w:rsidRPr="00A255CB">
        <w:rPr>
          <w:rFonts w:hint="eastAsia"/>
        </w:rPr>
        <w:t>套接字由一个互联网地址，一个端对端协议（</w:t>
      </w:r>
      <w:r w:rsidRPr="00A255CB">
        <w:rPr>
          <w:rFonts w:hint="eastAsia"/>
        </w:rPr>
        <w:t>TCP</w:t>
      </w:r>
      <w:r w:rsidRPr="00A255CB">
        <w:rPr>
          <w:rFonts w:hint="eastAsia"/>
        </w:rPr>
        <w:t>或</w:t>
      </w:r>
      <w:r w:rsidRPr="00A255CB">
        <w:rPr>
          <w:rFonts w:hint="eastAsia"/>
        </w:rPr>
        <w:t>UDP</w:t>
      </w:r>
      <w:r w:rsidRPr="00A255CB">
        <w:rPr>
          <w:rFonts w:hint="eastAsia"/>
        </w:rPr>
        <w:t>协议）以及一个端口</w:t>
      </w:r>
      <w:proofErr w:type="gramStart"/>
      <w:r w:rsidRPr="00A255CB">
        <w:rPr>
          <w:rFonts w:hint="eastAsia"/>
        </w:rPr>
        <w:t>号唯一</w:t>
      </w:r>
      <w:proofErr w:type="gramEnd"/>
      <w:r w:rsidRPr="00A255CB">
        <w:rPr>
          <w:rFonts w:hint="eastAsia"/>
        </w:rPr>
        <w:t>确定。</w:t>
      </w:r>
    </w:p>
    <w:p w14:paraId="13919AEA" w14:textId="77777777" w:rsidR="005E246F" w:rsidRDefault="005E246F" w:rsidP="005E246F">
      <w:pPr>
        <w:spacing w:line="360" w:lineRule="auto"/>
        <w:ind w:firstLineChars="200" w:firstLine="422"/>
      </w:pPr>
      <w:r w:rsidRPr="00B53DB2">
        <w:rPr>
          <w:rFonts w:hint="eastAsia"/>
          <w:b/>
        </w:rPr>
        <w:t>2.1</w:t>
      </w:r>
      <w:r w:rsidRPr="00B53DB2">
        <w:rPr>
          <w:rFonts w:hint="eastAsia"/>
          <w:b/>
        </w:rPr>
        <w:t>、采用</w:t>
      </w:r>
      <w:r w:rsidRPr="00B53DB2">
        <w:rPr>
          <w:rFonts w:hint="eastAsia"/>
          <w:b/>
        </w:rPr>
        <w:t>TCP</w:t>
      </w:r>
      <w:r w:rsidRPr="00B53DB2">
        <w:rPr>
          <w:rFonts w:hint="eastAsia"/>
          <w:b/>
        </w:rPr>
        <w:t>进行数据发送的简单程序</w:t>
      </w:r>
      <w:r>
        <w:rPr>
          <w:rFonts w:hint="eastAsia"/>
          <w:b/>
        </w:rPr>
        <w:t>（</w:t>
      </w:r>
      <w:r>
        <w:rPr>
          <w:rFonts w:hint="eastAsia"/>
          <w:b/>
        </w:rPr>
        <w:t>java</w:t>
      </w:r>
      <w:r>
        <w:rPr>
          <w:b/>
        </w:rPr>
        <w:t>/python3.5</w:t>
      </w:r>
      <w:r>
        <w:rPr>
          <w:rFonts w:hint="eastAsia"/>
          <w:b/>
        </w:rPr>
        <w:t>）</w:t>
      </w:r>
    </w:p>
    <w:p w14:paraId="53F0C338" w14:textId="77777777" w:rsidR="005E246F" w:rsidRDefault="005E246F" w:rsidP="005E246F">
      <w:pPr>
        <w:spacing w:line="360" w:lineRule="auto"/>
        <w:ind w:firstLine="435"/>
      </w:pPr>
      <w:r>
        <w:rPr>
          <w:rFonts w:hint="eastAsia"/>
        </w:rPr>
        <w:object w:dxaOrig="1515" w:dyaOrig="840" w14:anchorId="073905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pt;height:42pt" o:ole="">
            <v:imagedata r:id="rId6" o:title=""/>
          </v:shape>
          <o:OLEObject Type="Embed" ProgID="Package" ShapeID="_x0000_i1025" DrawAspect="Content" ObjectID="_1646663826" r:id="rId7"/>
        </w:object>
      </w:r>
      <w:r>
        <w:rPr>
          <w:rFonts w:hint="eastAsia"/>
        </w:rPr>
        <w:object w:dxaOrig="1605" w:dyaOrig="840" w14:anchorId="3193D8DC">
          <v:shape id="_x0000_i1026" type="#_x0000_t75" style="width:80.3pt;height:42pt" o:ole="">
            <v:imagedata r:id="rId8" o:title=""/>
          </v:shape>
          <o:OLEObject Type="Embed" ProgID="Package" ShapeID="_x0000_i1026" DrawAspect="Content" ObjectID="_1646663827" r:id="rId9"/>
        </w:object>
      </w:r>
      <w:r>
        <w:rPr>
          <w:rFonts w:hint="eastAsia"/>
        </w:rPr>
        <w:t xml:space="preserve">    </w:t>
      </w:r>
    </w:p>
    <w:p w14:paraId="567E2EBB" w14:textId="77777777" w:rsidR="005E246F" w:rsidRDefault="005E246F" w:rsidP="005E246F">
      <w:pPr>
        <w:spacing w:line="360" w:lineRule="auto"/>
        <w:ind w:firstLine="435"/>
        <w:rPr>
          <w:b/>
        </w:rPr>
      </w:pPr>
      <w:r>
        <w:rPr>
          <w:rFonts w:hint="eastAsia"/>
        </w:rPr>
        <w:t xml:space="preserve"> </w:t>
      </w:r>
      <w:r>
        <w:t xml:space="preserve">  </w:t>
      </w:r>
      <w:r>
        <w:rPr>
          <w:rFonts w:hint="eastAsia"/>
        </w:rPr>
        <w:object w:dxaOrig="1921" w:dyaOrig="840" w14:anchorId="0FF34AF7">
          <v:shape id="_x0000_i1027" type="#_x0000_t75" style="width:96pt;height:42pt" o:ole="">
            <v:imagedata r:id="rId10" o:title=""/>
          </v:shape>
          <o:OLEObject Type="Embed" ProgID="Package" ShapeID="_x0000_i1027" DrawAspect="Content" ObjectID="_1646663828" r:id="rId11"/>
        </w:object>
      </w:r>
      <w:r>
        <w:rPr>
          <w:rFonts w:hint="eastAsia"/>
          <w:b/>
        </w:rPr>
        <w:object w:dxaOrig="1950" w:dyaOrig="840" w14:anchorId="038F8D72">
          <v:shape id="_x0000_i1028" type="#_x0000_t75" style="width:97.4pt;height:42pt" o:ole="">
            <v:imagedata r:id="rId12" o:title=""/>
          </v:shape>
          <o:OLEObject Type="Embed" ProgID="Package" ShapeID="_x0000_i1028" DrawAspect="Content" ObjectID="_1646663829" r:id="rId13"/>
        </w:object>
      </w:r>
    </w:p>
    <w:p w14:paraId="41D3B1A5" w14:textId="77777777" w:rsidR="005E246F" w:rsidRPr="00B53DB2" w:rsidRDefault="005E246F" w:rsidP="005E246F">
      <w:pPr>
        <w:spacing w:line="360" w:lineRule="auto"/>
        <w:ind w:firstLine="435"/>
        <w:rPr>
          <w:b/>
        </w:rPr>
      </w:pPr>
      <w:r w:rsidRPr="00B53DB2">
        <w:rPr>
          <w:rFonts w:hint="eastAsia"/>
          <w:b/>
        </w:rPr>
        <w:t>2.2</w:t>
      </w:r>
      <w:r w:rsidRPr="00B53DB2">
        <w:rPr>
          <w:rFonts w:hint="eastAsia"/>
          <w:b/>
        </w:rPr>
        <w:t>、采用</w:t>
      </w:r>
      <w:r w:rsidRPr="00B53DB2">
        <w:rPr>
          <w:rFonts w:hint="eastAsia"/>
          <w:b/>
        </w:rPr>
        <w:t>UDP</w:t>
      </w:r>
      <w:r w:rsidRPr="00B53DB2">
        <w:rPr>
          <w:rFonts w:hint="eastAsia"/>
          <w:b/>
        </w:rPr>
        <w:t>进行数据发送的简单程序</w:t>
      </w:r>
      <w:r>
        <w:rPr>
          <w:rFonts w:hint="eastAsia"/>
          <w:b/>
        </w:rPr>
        <w:t>（</w:t>
      </w:r>
      <w:r>
        <w:rPr>
          <w:rFonts w:hint="eastAsia"/>
          <w:b/>
        </w:rPr>
        <w:t>java</w:t>
      </w:r>
      <w:r>
        <w:rPr>
          <w:b/>
        </w:rPr>
        <w:t>/python3.5</w:t>
      </w:r>
      <w:r>
        <w:rPr>
          <w:rFonts w:hint="eastAsia"/>
          <w:b/>
        </w:rPr>
        <w:t>）</w:t>
      </w:r>
    </w:p>
    <w:p w14:paraId="7152EE7D" w14:textId="77777777" w:rsidR="005E246F" w:rsidRDefault="005E246F" w:rsidP="005E246F">
      <w:pPr>
        <w:ind w:firstLineChars="150" w:firstLine="315"/>
      </w:pPr>
      <w:r>
        <w:object w:dxaOrig="1665" w:dyaOrig="840" w14:anchorId="35320C3B">
          <v:shape id="_x0000_i1029" type="#_x0000_t75" style="width:83.1pt;height:42pt" o:ole="">
            <v:imagedata r:id="rId14" o:title=""/>
          </v:shape>
          <o:OLEObject Type="Embed" ProgID="Package" ShapeID="_x0000_i1029" DrawAspect="Content" ObjectID="_1646663830" r:id="rId15"/>
        </w:object>
      </w:r>
      <w:r>
        <w:object w:dxaOrig="1575" w:dyaOrig="840" w14:anchorId="5C0C07A7">
          <v:shape id="_x0000_i1030" type="#_x0000_t75" style="width:78.9pt;height:42pt" o:ole="">
            <v:imagedata r:id="rId16" o:title=""/>
          </v:shape>
          <o:OLEObject Type="Embed" ProgID="Package" ShapeID="_x0000_i1030" DrawAspect="Content" ObjectID="_1646663831" r:id="rId17"/>
        </w:object>
      </w:r>
    </w:p>
    <w:p w14:paraId="159432AA" w14:textId="77777777" w:rsidR="005E246F" w:rsidRDefault="005E246F" w:rsidP="005E246F">
      <w:pPr>
        <w:ind w:firstLineChars="150" w:firstLine="315"/>
        <w:rPr>
          <w:b/>
        </w:rPr>
      </w:pPr>
      <w:r>
        <w:rPr>
          <w:rFonts w:hint="eastAsia"/>
        </w:rPr>
        <w:t xml:space="preserve"> </w:t>
      </w:r>
      <w:r>
        <w:object w:dxaOrig="1666" w:dyaOrig="840" w14:anchorId="548E71CD">
          <v:shape id="_x0000_i1031" type="#_x0000_t75" style="width:83.1pt;height:42pt" o:ole="">
            <v:imagedata r:id="rId18" o:title=""/>
          </v:shape>
          <o:OLEObject Type="Embed" ProgID="Package" ShapeID="_x0000_i1031" DrawAspect="Content" ObjectID="_1646663832" r:id="rId19"/>
        </w:object>
      </w:r>
      <w:r>
        <w:rPr>
          <w:b/>
        </w:rPr>
        <w:object w:dxaOrig="1680" w:dyaOrig="840" w14:anchorId="77B0A108">
          <v:shape id="_x0000_i1032" type="#_x0000_t75" style="width:84pt;height:42pt" o:ole="">
            <v:imagedata r:id="rId20" o:title=""/>
          </v:shape>
          <o:OLEObject Type="Embed" ProgID="Package" ShapeID="_x0000_i1032" DrawAspect="Content" ObjectID="_1646663833" r:id="rId21"/>
        </w:object>
      </w:r>
    </w:p>
    <w:p w14:paraId="716863F8" w14:textId="77777777" w:rsidR="005E246F" w:rsidRPr="00B53DB2" w:rsidRDefault="005E246F" w:rsidP="005E246F">
      <w:pPr>
        <w:ind w:firstLineChars="150" w:firstLine="316"/>
        <w:rPr>
          <w:b/>
        </w:rPr>
      </w:pPr>
      <w:r w:rsidRPr="00B53DB2">
        <w:rPr>
          <w:rFonts w:hint="eastAsia"/>
          <w:b/>
        </w:rPr>
        <w:t>2.3</w:t>
      </w:r>
      <w:r w:rsidRPr="00B53DB2">
        <w:rPr>
          <w:rFonts w:hint="eastAsia"/>
          <w:b/>
        </w:rPr>
        <w:t>多线程</w:t>
      </w:r>
      <w:r>
        <w:rPr>
          <w:rFonts w:hint="eastAsia"/>
          <w:b/>
        </w:rPr>
        <w:t>\</w:t>
      </w:r>
      <w:r w:rsidRPr="00B53DB2">
        <w:rPr>
          <w:rFonts w:hint="eastAsia"/>
          <w:b/>
        </w:rPr>
        <w:t>线程池</w:t>
      </w:r>
      <w:r>
        <w:rPr>
          <w:rFonts w:hint="eastAsia"/>
          <w:b/>
        </w:rPr>
        <w:t>对比（</w:t>
      </w:r>
      <w:r>
        <w:rPr>
          <w:rFonts w:hint="eastAsia"/>
          <w:b/>
        </w:rPr>
        <w:t>java</w:t>
      </w:r>
      <w:r>
        <w:rPr>
          <w:b/>
        </w:rPr>
        <w:t>/python3.5</w:t>
      </w:r>
      <w:r>
        <w:rPr>
          <w:rFonts w:hint="eastAsia"/>
          <w:b/>
        </w:rPr>
        <w:t>）</w:t>
      </w:r>
    </w:p>
    <w:p w14:paraId="4CD0147C" w14:textId="77777777" w:rsidR="005E246F" w:rsidRDefault="005E246F" w:rsidP="005E246F">
      <w:pPr>
        <w:ind w:firstLineChars="200" w:firstLine="420"/>
      </w:pPr>
      <w:r>
        <w:rPr>
          <w:rFonts w:hint="eastAsia"/>
        </w:rPr>
        <w:t>当一个客户端向一个已经被其他客户端占用的服务器发送连接请求时，虽然其在连接建</w:t>
      </w:r>
      <w:r>
        <w:rPr>
          <w:rFonts w:hint="eastAsia"/>
        </w:rPr>
        <w:lastRenderedPageBreak/>
        <w:t>立后即可向服务器端发送数据，服务器端在处理完已有客户端的请求前，却不会对新的客户端</w:t>
      </w:r>
      <w:proofErr w:type="gramStart"/>
      <w:r>
        <w:rPr>
          <w:rFonts w:hint="eastAsia"/>
        </w:rPr>
        <w:t>作出</w:t>
      </w:r>
      <w:proofErr w:type="gramEnd"/>
      <w:r>
        <w:rPr>
          <w:rFonts w:hint="eastAsia"/>
        </w:rPr>
        <w:t>响应。</w:t>
      </w:r>
    </w:p>
    <w:p w14:paraId="65AEA865" w14:textId="77777777" w:rsidR="005E246F" w:rsidRDefault="005E246F" w:rsidP="005E246F">
      <w:pPr>
        <w:ind w:firstLineChars="200" w:firstLine="420"/>
      </w:pPr>
      <w:r>
        <w:rPr>
          <w:rFonts w:hint="eastAsia"/>
        </w:rPr>
        <w:t>并行服务器：可以单独处理没一个连接，且不会产生干扰。并行服务器分为两种：</w:t>
      </w:r>
      <w:proofErr w:type="gramStart"/>
      <w:r>
        <w:rPr>
          <w:rFonts w:hint="eastAsia"/>
        </w:rPr>
        <w:t>一</w:t>
      </w:r>
      <w:proofErr w:type="gramEnd"/>
      <w:r>
        <w:rPr>
          <w:rFonts w:hint="eastAsia"/>
        </w:rPr>
        <w:t>客户</w:t>
      </w:r>
      <w:proofErr w:type="gramStart"/>
      <w:r>
        <w:rPr>
          <w:rFonts w:hint="eastAsia"/>
        </w:rPr>
        <w:t>一</w:t>
      </w:r>
      <w:proofErr w:type="gramEnd"/>
      <w:r>
        <w:rPr>
          <w:rFonts w:hint="eastAsia"/>
        </w:rPr>
        <w:t>线程和线程池。</w:t>
      </w:r>
    </w:p>
    <w:p w14:paraId="787F123D" w14:textId="77777777" w:rsidR="005E246F" w:rsidRDefault="005E246F" w:rsidP="005E246F">
      <w:pPr>
        <w:ind w:firstLineChars="200" w:firstLine="420"/>
      </w:pPr>
      <w:r>
        <w:rPr>
          <w:rFonts w:hint="eastAsia"/>
        </w:rPr>
        <w:t>每个新线程都会消耗系统资源：创建一个线程将占用</w:t>
      </w:r>
      <w:r>
        <w:rPr>
          <w:rFonts w:hint="eastAsia"/>
        </w:rPr>
        <w:t>CPU</w:t>
      </w:r>
      <w:r>
        <w:rPr>
          <w:rFonts w:hint="eastAsia"/>
        </w:rPr>
        <w:t>周期，而且每个线程都自己的数据结构（如，</w:t>
      </w:r>
      <w:proofErr w:type="gramStart"/>
      <w:r>
        <w:rPr>
          <w:rFonts w:hint="eastAsia"/>
        </w:rPr>
        <w:t>栈</w:t>
      </w:r>
      <w:proofErr w:type="gramEnd"/>
      <w:r>
        <w:rPr>
          <w:rFonts w:hint="eastAsia"/>
        </w:rPr>
        <w:t>）也要消耗系统内存。另外，当一个线程阻塞（</w:t>
      </w:r>
      <w:r>
        <w:rPr>
          <w:rFonts w:hint="eastAsia"/>
        </w:rPr>
        <w:t>block</w:t>
      </w:r>
      <w:r>
        <w:rPr>
          <w:rFonts w:hint="eastAsia"/>
        </w:rPr>
        <w:t>）时，</w:t>
      </w:r>
      <w:r>
        <w:rPr>
          <w:rFonts w:hint="eastAsia"/>
        </w:rPr>
        <w:t>JVM</w:t>
      </w:r>
      <w:r>
        <w:rPr>
          <w:rFonts w:hint="eastAsia"/>
        </w:rPr>
        <w:t>将保存其状态，选择另外一个线程运行，并在上下文转换（</w:t>
      </w:r>
      <w:r>
        <w:rPr>
          <w:rFonts w:hint="eastAsia"/>
        </w:rPr>
        <w:t>context switch</w:t>
      </w:r>
      <w:r>
        <w:rPr>
          <w:rFonts w:hint="eastAsia"/>
        </w:rPr>
        <w:t>）时恢复阻塞线程的状态。随着</w:t>
      </w:r>
      <w:proofErr w:type="gramStart"/>
      <w:r>
        <w:rPr>
          <w:rFonts w:hint="eastAsia"/>
        </w:rPr>
        <w:t>线程数</w:t>
      </w:r>
      <w:proofErr w:type="gramEnd"/>
      <w:r>
        <w:rPr>
          <w:rFonts w:hint="eastAsia"/>
        </w:rPr>
        <w:t>的增加，线程将消耗越来越多的系统资源。这将最终导致系统花费更多的时间来处理上下文转换和线程管理，更少的时间来对连接进行服务。那种情况下，加入一个额外的线程实际上可能增加客户端总服务时间。</w:t>
      </w:r>
    </w:p>
    <w:p w14:paraId="3DEBAF69" w14:textId="77777777" w:rsidR="005E246F" w:rsidRDefault="005E246F" w:rsidP="005E246F">
      <w:pPr>
        <w:ind w:firstLineChars="200" w:firstLine="420"/>
      </w:pPr>
      <w:r>
        <w:rPr>
          <w:rFonts w:hint="eastAsia"/>
        </w:rPr>
        <w:t>我们可以通过限制总</w:t>
      </w:r>
      <w:proofErr w:type="gramStart"/>
      <w:r>
        <w:rPr>
          <w:rFonts w:hint="eastAsia"/>
        </w:rPr>
        <w:t>线程数</w:t>
      </w:r>
      <w:proofErr w:type="gramEnd"/>
      <w:r>
        <w:rPr>
          <w:rFonts w:hint="eastAsia"/>
        </w:rPr>
        <w:t>并重复使用线程来避免这个问题。与为每个连接创建一个新的线程不同，服务器在启动时创建一个由固定数量线程组成的线程池（</w:t>
      </w:r>
      <w:r>
        <w:rPr>
          <w:rFonts w:hint="eastAsia"/>
        </w:rPr>
        <w:t>thread pool</w:t>
      </w:r>
      <w:r>
        <w:rPr>
          <w:rFonts w:hint="eastAsia"/>
        </w:rPr>
        <w:t>）。当一个新的客户端连接请求传入服务器，它将交给线程池中的一个线程处理。当该线程处理完这个客户端后，又返回线程池，并为下一次请求处理做好准备。如果连接请求到达服务器时，线程池中的所有线程都已经被占用，它们则在一个队列中等待，直到有空闲的线程可用。</w:t>
      </w:r>
    </w:p>
    <w:p w14:paraId="15B535B9" w14:textId="77777777" w:rsidR="005E246F" w:rsidRDefault="005E246F" w:rsidP="005E246F">
      <w:pPr>
        <w:ind w:firstLineChars="150" w:firstLine="315"/>
      </w:pPr>
      <w:r>
        <w:object w:dxaOrig="2131" w:dyaOrig="840" w14:anchorId="4E1EAEC2">
          <v:shape id="_x0000_i1033" type="#_x0000_t75" style="width:106.6pt;height:42pt" o:ole="">
            <v:imagedata r:id="rId22" o:title=""/>
          </v:shape>
          <o:OLEObject Type="Embed" ProgID="Package" ShapeID="_x0000_i1033" DrawAspect="Content" ObjectID="_1646663834" r:id="rId23"/>
        </w:object>
      </w:r>
      <w:r>
        <w:object w:dxaOrig="2040" w:dyaOrig="840" w14:anchorId="0A233640">
          <v:shape id="_x0000_i1034" type="#_x0000_t75" style="width:102pt;height:42pt" o:ole="">
            <v:imagedata r:id="rId24" o:title=""/>
          </v:shape>
          <o:OLEObject Type="Embed" ProgID="Package" ShapeID="_x0000_i1034" DrawAspect="Content" ObjectID="_1646663835" r:id="rId25"/>
        </w:object>
      </w:r>
      <w:r>
        <w:rPr>
          <w:rFonts w:hint="eastAsia"/>
        </w:rPr>
        <w:t xml:space="preserve"> </w:t>
      </w:r>
      <w:r>
        <w:object w:dxaOrig="2895" w:dyaOrig="840" w14:anchorId="03E4ECB3">
          <v:shape id="_x0000_i1035" type="#_x0000_t75" style="width:144.9pt;height:42pt" o:ole="">
            <v:imagedata r:id="rId26" o:title=""/>
          </v:shape>
          <o:OLEObject Type="Embed" ProgID="Package" ShapeID="_x0000_i1035" DrawAspect="Content" ObjectID="_1646663836" r:id="rId27"/>
        </w:object>
      </w:r>
      <w:r>
        <w:object w:dxaOrig="2625" w:dyaOrig="840" w14:anchorId="00595264">
          <v:shape id="_x0000_i1036" type="#_x0000_t75" style="width:131.1pt;height:42pt" o:ole="">
            <v:imagedata r:id="rId28" o:title=""/>
          </v:shape>
          <o:OLEObject Type="Embed" ProgID="Package" ShapeID="_x0000_i1036" DrawAspect="Content" ObjectID="_1646663837" r:id="rId29"/>
        </w:object>
      </w:r>
    </w:p>
    <w:p w14:paraId="63DAC73B" w14:textId="77777777" w:rsidR="005E246F" w:rsidRDefault="005E246F" w:rsidP="005E246F">
      <w:pPr>
        <w:ind w:firstLineChars="150" w:firstLine="315"/>
      </w:pPr>
    </w:p>
    <w:p w14:paraId="5B1A1825" w14:textId="77777777" w:rsidR="005E246F" w:rsidRDefault="005E246F" w:rsidP="005E246F">
      <w:pPr>
        <w:ind w:firstLineChars="150" w:firstLine="315"/>
        <w:rPr>
          <w:b/>
        </w:rPr>
      </w:pPr>
      <w:r>
        <w:object w:dxaOrig="1005" w:dyaOrig="840" w14:anchorId="7DBA851D">
          <v:shape id="_x0000_i1037" type="#_x0000_t75" style="width:50.3pt;height:42pt" o:ole="">
            <v:imagedata r:id="rId30" o:title=""/>
          </v:shape>
          <o:OLEObject Type="Embed" ProgID="Package" ShapeID="_x0000_i1037" DrawAspect="Content" ObjectID="_1646663838" r:id="rId31"/>
        </w:object>
      </w:r>
      <w:r>
        <w:t xml:space="preserve">  </w:t>
      </w:r>
      <w:r>
        <w:rPr>
          <w:b/>
        </w:rPr>
        <w:object w:dxaOrig="915" w:dyaOrig="840" w14:anchorId="7791B1FA">
          <v:shape id="_x0000_i1038" type="#_x0000_t75" style="width:45.7pt;height:42pt" o:ole="">
            <v:imagedata r:id="rId32" o:title=""/>
          </v:shape>
          <o:OLEObject Type="Embed" ProgID="Package" ShapeID="_x0000_i1038" DrawAspect="Content" ObjectID="_1646663839" r:id="rId33"/>
        </w:object>
      </w:r>
      <w:r>
        <w:t xml:space="preserve">   </w:t>
      </w:r>
      <w:r>
        <w:rPr>
          <w:b/>
        </w:rPr>
        <w:object w:dxaOrig="1051" w:dyaOrig="840" w14:anchorId="2B65C992">
          <v:shape id="_x0000_i1039" type="#_x0000_t75" style="width:52.6pt;height:42pt" o:ole="">
            <v:imagedata r:id="rId34" o:title=""/>
          </v:shape>
          <o:OLEObject Type="Embed" ProgID="Package" ShapeID="_x0000_i1039" DrawAspect="Content" ObjectID="_1646663840" r:id="rId35"/>
        </w:object>
      </w:r>
      <w:r>
        <w:rPr>
          <w:b/>
        </w:rPr>
        <w:object w:dxaOrig="990" w:dyaOrig="840" w14:anchorId="7AF2A25A">
          <v:shape id="_x0000_i1040" type="#_x0000_t75" style="width:49.4pt;height:42pt" o:ole="">
            <v:imagedata r:id="rId36" o:title=""/>
          </v:shape>
          <o:OLEObject Type="Embed" ProgID="Package" ShapeID="_x0000_i1040" DrawAspect="Content" ObjectID="_1646663841" r:id="rId37"/>
        </w:object>
      </w:r>
    </w:p>
    <w:p w14:paraId="131D2AFF" w14:textId="77777777" w:rsidR="005E246F" w:rsidRDefault="005E246F" w:rsidP="005E246F">
      <w:pPr>
        <w:ind w:firstLineChars="150" w:firstLine="316"/>
        <w:rPr>
          <w:b/>
        </w:rPr>
      </w:pPr>
    </w:p>
    <w:p w14:paraId="61072D29" w14:textId="77777777" w:rsidR="005E246F" w:rsidRDefault="005E246F" w:rsidP="005E246F">
      <w:pPr>
        <w:ind w:firstLineChars="150" w:firstLine="316"/>
        <w:rPr>
          <w:b/>
        </w:rPr>
      </w:pPr>
    </w:p>
    <w:p w14:paraId="6B5C6465" w14:textId="77777777" w:rsidR="005E246F" w:rsidRPr="00B53DB2" w:rsidRDefault="005E246F" w:rsidP="005E246F">
      <w:pPr>
        <w:ind w:firstLineChars="150" w:firstLine="316"/>
        <w:rPr>
          <w:b/>
        </w:rPr>
      </w:pPr>
      <w:r w:rsidRPr="00B53DB2">
        <w:rPr>
          <w:rFonts w:hint="eastAsia"/>
          <w:b/>
        </w:rPr>
        <w:t>2.</w:t>
      </w:r>
      <w:r>
        <w:rPr>
          <w:rFonts w:hint="eastAsia"/>
          <w:b/>
        </w:rPr>
        <w:t>4</w:t>
      </w:r>
      <w:r>
        <w:rPr>
          <w:rFonts w:hint="eastAsia"/>
          <w:b/>
        </w:rPr>
        <w:t>写一个简单的</w:t>
      </w:r>
      <w:r>
        <w:rPr>
          <w:rFonts w:hint="eastAsia"/>
          <w:b/>
        </w:rPr>
        <w:t>chat</w:t>
      </w:r>
      <w:r>
        <w:rPr>
          <w:rFonts w:hint="eastAsia"/>
          <w:b/>
        </w:rPr>
        <w:t>程序，并能互传文件，编程语言不限。</w:t>
      </w:r>
    </w:p>
    <w:p w14:paraId="71FBAF07" w14:textId="77777777" w:rsidR="00843FD1" w:rsidRPr="005E246F" w:rsidRDefault="00843FD1"/>
    <w:sectPr w:rsidR="00843FD1" w:rsidRPr="005E24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1B43A" w14:textId="77777777" w:rsidR="00D40290" w:rsidRDefault="00D40290" w:rsidP="005E246F">
      <w:r>
        <w:separator/>
      </w:r>
    </w:p>
  </w:endnote>
  <w:endnote w:type="continuationSeparator" w:id="0">
    <w:p w14:paraId="3518C498" w14:textId="77777777" w:rsidR="00D40290" w:rsidRDefault="00D40290" w:rsidP="005E2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C74EE4" w14:textId="77777777" w:rsidR="00D40290" w:rsidRDefault="00D40290" w:rsidP="005E246F">
      <w:r>
        <w:separator/>
      </w:r>
    </w:p>
  </w:footnote>
  <w:footnote w:type="continuationSeparator" w:id="0">
    <w:p w14:paraId="236052B5" w14:textId="77777777" w:rsidR="00D40290" w:rsidRDefault="00D40290" w:rsidP="005E24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49B"/>
    <w:rsid w:val="004C5433"/>
    <w:rsid w:val="005E246F"/>
    <w:rsid w:val="0075649B"/>
    <w:rsid w:val="00843FD1"/>
    <w:rsid w:val="00D40290"/>
    <w:rsid w:val="00DD5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A531A5-B633-4244-AD2A-49675D532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246F"/>
    <w:pPr>
      <w:widowControl w:val="0"/>
      <w:jc w:val="both"/>
    </w:pPr>
    <w:rPr>
      <w:rFonts w:ascii="Times New Roman" w:eastAsia="宋体" w:hAnsi="Times New Roman" w:cs="Times New Roman"/>
      <w:szCs w:val="24"/>
    </w:rPr>
  </w:style>
  <w:style w:type="paragraph" w:styleId="1">
    <w:name w:val="heading 1"/>
    <w:basedOn w:val="a"/>
    <w:next w:val="a"/>
    <w:link w:val="10"/>
    <w:qFormat/>
    <w:rsid w:val="005E246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246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5E246F"/>
    <w:rPr>
      <w:sz w:val="18"/>
      <w:szCs w:val="18"/>
    </w:rPr>
  </w:style>
  <w:style w:type="paragraph" w:styleId="a5">
    <w:name w:val="footer"/>
    <w:basedOn w:val="a"/>
    <w:link w:val="a6"/>
    <w:uiPriority w:val="99"/>
    <w:unhideWhenUsed/>
    <w:rsid w:val="005E246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5E246F"/>
    <w:rPr>
      <w:sz w:val="18"/>
      <w:szCs w:val="18"/>
    </w:rPr>
  </w:style>
  <w:style w:type="character" w:customStyle="1" w:styleId="10">
    <w:name w:val="标题 1 字符"/>
    <w:basedOn w:val="a0"/>
    <w:link w:val="1"/>
    <w:rsid w:val="005E246F"/>
    <w:rPr>
      <w:rFonts w:ascii="Times New Roman" w:eastAsia="宋体" w:hAnsi="Times New Roman" w:cs="Times New Roman"/>
      <w:b/>
      <w:bCs/>
      <w:kern w:val="44"/>
      <w:sz w:val="44"/>
      <w:szCs w:val="44"/>
    </w:rPr>
  </w:style>
  <w:style w:type="character" w:customStyle="1" w:styleId="headtit-color1">
    <w:name w:val="headtit-color1"/>
    <w:rsid w:val="005E246F"/>
    <w:rPr>
      <w:rFonts w:hint="default"/>
      <w:color w:val="66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oleObject" Target="embeddings/oleObject8.bin"/><Relationship Id="rId34" Type="http://schemas.openxmlformats.org/officeDocument/2006/relationships/image" Target="media/image15.emf"/><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2.bin"/><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oleObject" Target="embeddings/oleObject16.bin"/><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1.bin"/><Relationship Id="rId30" Type="http://schemas.openxmlformats.org/officeDocument/2006/relationships/image" Target="media/image13.emf"/><Relationship Id="rId35" Type="http://schemas.openxmlformats.org/officeDocument/2006/relationships/oleObject" Target="embeddings/oleObject1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2859347152@qq.com</dc:creator>
  <cp:keywords/>
  <dc:description/>
  <cp:lastModifiedBy>2859347152@qq.com</cp:lastModifiedBy>
  <cp:revision>1</cp:revision>
  <dcterms:created xsi:type="dcterms:W3CDTF">2020-03-25T09:27:00Z</dcterms:created>
  <dcterms:modified xsi:type="dcterms:W3CDTF">2020-03-25T09:50:00Z</dcterms:modified>
</cp:coreProperties>
</file>