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5578072"/>
        <w:docPartObj>
          <w:docPartGallery w:val="Cover Pages"/>
          <w:docPartUnique/>
        </w:docPartObj>
      </w:sdtPr>
      <w:sdtEndPr/>
      <w:sdtContent>
        <w:p w14:paraId="77CAE124" w14:textId="7ED40405" w:rsidR="00400A68" w:rsidRDefault="00400A68"/>
        <w:p w14:paraId="65D73343" w14:textId="61F13D92" w:rsidR="00400A68" w:rsidRDefault="00400A68">
          <w:r>
            <w:rPr>
              <w:noProof/>
            </w:rPr>
            <mc:AlternateContent>
              <mc:Choice Requires="wpg">
                <w:drawing>
                  <wp:anchor distT="0" distB="0" distL="114300" distR="114300" simplePos="0" relativeHeight="251659264" behindDoc="1" locked="0" layoutInCell="1" allowOverlap="1" wp14:anchorId="62820696" wp14:editId="7A70339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C7BB8F1" w14:textId="54C4EF73" w:rsidR="00400A68" w:rsidRDefault="00E35B91">
                                  <w:pPr>
                                    <w:rPr>
                                      <w:color w:val="FFFFFF" w:themeColor="background1"/>
                                      <w:sz w:val="72"/>
                                      <w:szCs w:val="72"/>
                                    </w:rPr>
                                  </w:pPr>
                                  <w:sdt>
                                    <w:sdtPr>
                                      <w:rPr>
                                        <w:color w:val="FFFFFF" w:themeColor="background1"/>
                                        <w:sz w:val="48"/>
                                        <w:szCs w:val="48"/>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EndPr/>
                                    <w:sdtContent>
                                      <w:r w:rsidR="003A44B6">
                                        <w:rPr>
                                          <w:color w:val="FFFFFF" w:themeColor="background1"/>
                                          <w:sz w:val="48"/>
                                          <w:szCs w:val="48"/>
                                        </w:rPr>
                                        <w:t xml:space="preserve">     </w:t>
                                      </w:r>
                                    </w:sdtContent>
                                  </w:sdt>
                                  <w:r w:rsidR="003A44B6">
                                    <w:rPr>
                                      <w:color w:val="FFFFFF" w:themeColor="background1"/>
                                      <w:sz w:val="48"/>
                                      <w:szCs w:val="48"/>
                                    </w:rPr>
                                    <w:t>Limitations &amp; Future Improvements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2820696"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C7BB8F1" w14:textId="54C4EF73" w:rsidR="00400A68" w:rsidRDefault="00E35B91">
                            <w:pPr>
                              <w:rPr>
                                <w:color w:val="FFFFFF" w:themeColor="background1"/>
                                <w:sz w:val="72"/>
                                <w:szCs w:val="72"/>
                              </w:rPr>
                            </w:pPr>
                            <w:sdt>
                              <w:sdtPr>
                                <w:rPr>
                                  <w:color w:val="FFFFFF" w:themeColor="background1"/>
                                  <w:sz w:val="48"/>
                                  <w:szCs w:val="48"/>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EndPr/>
                              <w:sdtContent>
                                <w:r w:rsidR="003A44B6">
                                  <w:rPr>
                                    <w:color w:val="FFFFFF" w:themeColor="background1"/>
                                    <w:sz w:val="48"/>
                                    <w:szCs w:val="48"/>
                                  </w:rPr>
                                  <w:t xml:space="preserve">     </w:t>
                                </w:r>
                              </w:sdtContent>
                            </w:sdt>
                            <w:r w:rsidR="003A44B6">
                              <w:rPr>
                                <w:color w:val="FFFFFF" w:themeColor="background1"/>
                                <w:sz w:val="48"/>
                                <w:szCs w:val="48"/>
                              </w:rPr>
                              <w:t>Limitations &amp; Future Improvements</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093042EC" wp14:editId="1B8400CC">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04EC24" w14:textId="7B246056" w:rsidR="00400A68" w:rsidRDefault="00E35B91">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400A68">
                                      <w:rPr>
                                        <w:caps/>
                                        <w:color w:val="7F7F7F" w:themeColor="text1" w:themeTint="80"/>
                                        <w:sz w:val="18"/>
                                        <w:szCs w:val="18"/>
                                      </w:rPr>
                                      <w:t>atos</w:t>
                                    </w:r>
                                  </w:sdtContent>
                                </w:sdt>
                                <w:r w:rsidR="00400A68">
                                  <w:rPr>
                                    <w:caps/>
                                    <w:color w:val="7F7F7F" w:themeColor="text1" w:themeTint="80"/>
                                    <w:sz w:val="18"/>
                                    <w:szCs w:val="18"/>
                                  </w:rPr>
                                  <w:t>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93042EC"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14:paraId="3604EC24" w14:textId="7B246056" w:rsidR="00400A68" w:rsidRDefault="00E35B91">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400A68">
                                <w:rPr>
                                  <w:caps/>
                                  <w:color w:val="7F7F7F" w:themeColor="text1" w:themeTint="80"/>
                                  <w:sz w:val="18"/>
                                  <w:szCs w:val="18"/>
                                </w:rPr>
                                <w:t>atos</w:t>
                              </w:r>
                            </w:sdtContent>
                          </w:sdt>
                          <w:r w:rsidR="00400A68">
                            <w:rPr>
                              <w:caps/>
                              <w:color w:val="7F7F7F" w:themeColor="text1" w:themeTint="80"/>
                              <w:sz w:val="18"/>
                              <w:szCs w:val="18"/>
                            </w:rPr>
                            <w:t> </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321F5A44" wp14:editId="77D6B978">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2AB62BF" w14:textId="6FC988CD" w:rsidR="00400A68" w:rsidRDefault="00400A68">
                                    <w:pPr>
                                      <w:pStyle w:val="NoSpacing"/>
                                      <w:spacing w:before="40" w:after="40"/>
                                      <w:rPr>
                                        <w:caps/>
                                        <w:color w:val="4472C4" w:themeColor="accent1"/>
                                        <w:sz w:val="28"/>
                                        <w:szCs w:val="28"/>
                                      </w:rPr>
                                    </w:pPr>
                                    <w:r>
                                      <w:rPr>
                                        <w:caps/>
                                        <w:color w:val="4472C4" w:themeColor="accent1"/>
                                        <w:sz w:val="28"/>
                                        <w:szCs w:val="28"/>
                                      </w:rPr>
                                      <w:t>holiday chat agent – synoptic project</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43F81207" w14:textId="5341DBDB" w:rsidR="00400A68" w:rsidRDefault="00400A68">
                                    <w:pPr>
                                      <w:pStyle w:val="NoSpacing"/>
                                      <w:spacing w:before="40" w:after="40"/>
                                      <w:rPr>
                                        <w:caps/>
                                        <w:color w:val="5B9BD5" w:themeColor="accent5"/>
                                        <w:sz w:val="24"/>
                                        <w:szCs w:val="24"/>
                                      </w:rPr>
                                    </w:pPr>
                                    <w:r>
                                      <w:rPr>
                                        <w:caps/>
                                        <w:color w:val="5B9BD5" w:themeColor="accent5"/>
                                        <w:sz w:val="24"/>
                                        <w:szCs w:val="24"/>
                                      </w:rPr>
                                      <w:t>Jamie Butler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21F5A44"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2AB62BF" w14:textId="6FC988CD" w:rsidR="00400A68" w:rsidRDefault="00400A68">
                              <w:pPr>
                                <w:pStyle w:val="NoSpacing"/>
                                <w:spacing w:before="40" w:after="40"/>
                                <w:rPr>
                                  <w:caps/>
                                  <w:color w:val="4472C4" w:themeColor="accent1"/>
                                  <w:sz w:val="28"/>
                                  <w:szCs w:val="28"/>
                                </w:rPr>
                              </w:pPr>
                              <w:r>
                                <w:rPr>
                                  <w:caps/>
                                  <w:color w:val="4472C4" w:themeColor="accent1"/>
                                  <w:sz w:val="28"/>
                                  <w:szCs w:val="28"/>
                                </w:rPr>
                                <w:t>holiday chat agent – synoptic project</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43F81207" w14:textId="5341DBDB" w:rsidR="00400A68" w:rsidRDefault="00400A68">
                              <w:pPr>
                                <w:pStyle w:val="NoSpacing"/>
                                <w:spacing w:before="40" w:after="40"/>
                                <w:rPr>
                                  <w:caps/>
                                  <w:color w:val="5B9BD5" w:themeColor="accent5"/>
                                  <w:sz w:val="24"/>
                                  <w:szCs w:val="24"/>
                                </w:rPr>
                              </w:pPr>
                              <w:r>
                                <w:rPr>
                                  <w:caps/>
                                  <w:color w:val="5B9BD5" w:themeColor="accent5"/>
                                  <w:sz w:val="24"/>
                                  <w:szCs w:val="24"/>
                                </w:rPr>
                                <w:t>Jamie Butler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3961779" wp14:editId="300F3F9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6FACD929" w14:textId="19485380" w:rsidR="00400A68" w:rsidRDefault="00400A68">
                                    <w:pPr>
                                      <w:pStyle w:val="NoSpacing"/>
                                      <w:jc w:val="right"/>
                                      <w:rPr>
                                        <w:color w:val="FFFFFF" w:themeColor="background1"/>
                                        <w:sz w:val="24"/>
                                        <w:szCs w:val="24"/>
                                      </w:rPr>
                                    </w:pPr>
                                    <w:r>
                                      <w:rPr>
                                        <w:color w:val="FFFFFF" w:themeColor="background1"/>
                                        <w:sz w:val="24"/>
                                        <w:szCs w:val="24"/>
                                      </w:rPr>
                                      <w:t>2021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3961779"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6FACD929" w14:textId="19485380" w:rsidR="00400A68" w:rsidRDefault="00400A68">
                              <w:pPr>
                                <w:pStyle w:val="NoSpacing"/>
                                <w:jc w:val="right"/>
                                <w:rPr>
                                  <w:color w:val="FFFFFF" w:themeColor="background1"/>
                                  <w:sz w:val="24"/>
                                  <w:szCs w:val="24"/>
                                </w:rPr>
                              </w:pPr>
                              <w:r>
                                <w:rPr>
                                  <w:color w:val="FFFFFF" w:themeColor="background1"/>
                                  <w:sz w:val="24"/>
                                  <w:szCs w:val="24"/>
                                </w:rPr>
                                <w:t>2021</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val="en-GB"/>
        </w:rPr>
        <w:id w:val="1675064685"/>
        <w:docPartObj>
          <w:docPartGallery w:val="Table of Contents"/>
          <w:docPartUnique/>
        </w:docPartObj>
      </w:sdtPr>
      <w:sdtEndPr>
        <w:rPr>
          <w:b/>
          <w:bCs/>
          <w:noProof/>
        </w:rPr>
      </w:sdtEndPr>
      <w:sdtContent>
        <w:p w14:paraId="51EAB3B4" w14:textId="09E85AB0" w:rsidR="00465C77" w:rsidRDefault="00465C77">
          <w:pPr>
            <w:pStyle w:val="TOCHeading"/>
          </w:pPr>
          <w:r>
            <w:t>Contents</w:t>
          </w:r>
        </w:p>
        <w:p w14:paraId="166E8739" w14:textId="5C98D6CA" w:rsidR="00972D7A" w:rsidRDefault="00465C77">
          <w:pPr>
            <w:pStyle w:val="TOC1"/>
            <w:tabs>
              <w:tab w:val="right" w:leader="dot" w:pos="10456"/>
            </w:tabs>
            <w:rPr>
              <w:rFonts w:eastAsiaTheme="minorEastAsia"/>
              <w:noProof/>
              <w:lang w:eastAsia="en-GB"/>
            </w:rPr>
          </w:pPr>
          <w:r>
            <w:fldChar w:fldCharType="begin"/>
          </w:r>
          <w:r>
            <w:instrText xml:space="preserve"> TOC \o "1-3" \h \z \u </w:instrText>
          </w:r>
          <w:r>
            <w:fldChar w:fldCharType="separate"/>
          </w:r>
          <w:hyperlink w:anchor="_Toc85558442" w:history="1">
            <w:r w:rsidR="00972D7A" w:rsidRPr="004C5A19">
              <w:rPr>
                <w:rStyle w:val="Hyperlink"/>
                <w:noProof/>
              </w:rPr>
              <w:t>Limitations &amp; Improvements</w:t>
            </w:r>
            <w:r w:rsidR="00972D7A">
              <w:rPr>
                <w:noProof/>
                <w:webHidden/>
              </w:rPr>
              <w:tab/>
            </w:r>
            <w:r w:rsidR="00972D7A">
              <w:rPr>
                <w:noProof/>
                <w:webHidden/>
              </w:rPr>
              <w:fldChar w:fldCharType="begin"/>
            </w:r>
            <w:r w:rsidR="00972D7A">
              <w:rPr>
                <w:noProof/>
                <w:webHidden/>
              </w:rPr>
              <w:instrText xml:space="preserve"> PAGEREF _Toc85558442 \h </w:instrText>
            </w:r>
            <w:r w:rsidR="00972D7A">
              <w:rPr>
                <w:noProof/>
                <w:webHidden/>
              </w:rPr>
            </w:r>
            <w:r w:rsidR="00972D7A">
              <w:rPr>
                <w:noProof/>
                <w:webHidden/>
              </w:rPr>
              <w:fldChar w:fldCharType="separate"/>
            </w:r>
            <w:r w:rsidR="00972D7A">
              <w:rPr>
                <w:noProof/>
                <w:webHidden/>
              </w:rPr>
              <w:t>2</w:t>
            </w:r>
            <w:r w:rsidR="00972D7A">
              <w:rPr>
                <w:noProof/>
                <w:webHidden/>
              </w:rPr>
              <w:fldChar w:fldCharType="end"/>
            </w:r>
          </w:hyperlink>
        </w:p>
        <w:p w14:paraId="29465DA4" w14:textId="74420ED1" w:rsidR="00972D7A" w:rsidRDefault="00E35B91">
          <w:pPr>
            <w:pStyle w:val="TOC2"/>
            <w:tabs>
              <w:tab w:val="right" w:leader="dot" w:pos="10456"/>
            </w:tabs>
            <w:rPr>
              <w:rFonts w:eastAsiaTheme="minorEastAsia"/>
              <w:noProof/>
              <w:lang w:eastAsia="en-GB"/>
            </w:rPr>
          </w:pPr>
          <w:hyperlink w:anchor="_Toc85558443" w:history="1">
            <w:r w:rsidR="00972D7A" w:rsidRPr="004C5A19">
              <w:rPr>
                <w:rStyle w:val="Hyperlink"/>
                <w:noProof/>
              </w:rPr>
              <w:t>Known Limitation – Simple Parse Logic</w:t>
            </w:r>
            <w:r w:rsidR="00972D7A">
              <w:rPr>
                <w:noProof/>
                <w:webHidden/>
              </w:rPr>
              <w:tab/>
            </w:r>
            <w:r w:rsidR="00972D7A">
              <w:rPr>
                <w:noProof/>
                <w:webHidden/>
              </w:rPr>
              <w:fldChar w:fldCharType="begin"/>
            </w:r>
            <w:r w:rsidR="00972D7A">
              <w:rPr>
                <w:noProof/>
                <w:webHidden/>
              </w:rPr>
              <w:instrText xml:space="preserve"> PAGEREF _Toc85558443 \h </w:instrText>
            </w:r>
            <w:r w:rsidR="00972D7A">
              <w:rPr>
                <w:noProof/>
                <w:webHidden/>
              </w:rPr>
            </w:r>
            <w:r w:rsidR="00972D7A">
              <w:rPr>
                <w:noProof/>
                <w:webHidden/>
              </w:rPr>
              <w:fldChar w:fldCharType="separate"/>
            </w:r>
            <w:r w:rsidR="00972D7A">
              <w:rPr>
                <w:noProof/>
                <w:webHidden/>
              </w:rPr>
              <w:t>2</w:t>
            </w:r>
            <w:r w:rsidR="00972D7A">
              <w:rPr>
                <w:noProof/>
                <w:webHidden/>
              </w:rPr>
              <w:fldChar w:fldCharType="end"/>
            </w:r>
          </w:hyperlink>
        </w:p>
        <w:p w14:paraId="0B831E72" w14:textId="4A4C25BD" w:rsidR="00972D7A" w:rsidRDefault="00E35B91">
          <w:pPr>
            <w:pStyle w:val="TOC2"/>
            <w:tabs>
              <w:tab w:val="right" w:leader="dot" w:pos="10456"/>
            </w:tabs>
            <w:rPr>
              <w:rFonts w:eastAsiaTheme="minorEastAsia"/>
              <w:noProof/>
              <w:lang w:eastAsia="en-GB"/>
            </w:rPr>
          </w:pPr>
          <w:hyperlink w:anchor="_Toc85558444" w:history="1">
            <w:r w:rsidR="00972D7A" w:rsidRPr="004C5A19">
              <w:rPr>
                <w:rStyle w:val="Hyperlink"/>
                <w:noProof/>
              </w:rPr>
              <w:t>Appropriate Improvement</w:t>
            </w:r>
            <w:r w:rsidR="00972D7A">
              <w:rPr>
                <w:noProof/>
                <w:webHidden/>
              </w:rPr>
              <w:tab/>
            </w:r>
            <w:r w:rsidR="00972D7A">
              <w:rPr>
                <w:noProof/>
                <w:webHidden/>
              </w:rPr>
              <w:fldChar w:fldCharType="begin"/>
            </w:r>
            <w:r w:rsidR="00972D7A">
              <w:rPr>
                <w:noProof/>
                <w:webHidden/>
              </w:rPr>
              <w:instrText xml:space="preserve"> PAGEREF _Toc85558444 \h </w:instrText>
            </w:r>
            <w:r w:rsidR="00972D7A">
              <w:rPr>
                <w:noProof/>
                <w:webHidden/>
              </w:rPr>
            </w:r>
            <w:r w:rsidR="00972D7A">
              <w:rPr>
                <w:noProof/>
                <w:webHidden/>
              </w:rPr>
              <w:fldChar w:fldCharType="separate"/>
            </w:r>
            <w:r w:rsidR="00972D7A">
              <w:rPr>
                <w:noProof/>
                <w:webHidden/>
              </w:rPr>
              <w:t>2</w:t>
            </w:r>
            <w:r w:rsidR="00972D7A">
              <w:rPr>
                <w:noProof/>
                <w:webHidden/>
              </w:rPr>
              <w:fldChar w:fldCharType="end"/>
            </w:r>
          </w:hyperlink>
        </w:p>
        <w:p w14:paraId="4033A1ED" w14:textId="3BA88859" w:rsidR="00972D7A" w:rsidRDefault="00E35B91">
          <w:pPr>
            <w:pStyle w:val="TOC1"/>
            <w:tabs>
              <w:tab w:val="right" w:leader="dot" w:pos="10456"/>
            </w:tabs>
            <w:rPr>
              <w:rFonts w:eastAsiaTheme="minorEastAsia"/>
              <w:noProof/>
              <w:lang w:eastAsia="en-GB"/>
            </w:rPr>
          </w:pPr>
          <w:hyperlink w:anchor="_Toc85558445" w:history="1">
            <w:r w:rsidR="00972D7A" w:rsidRPr="004C5A19">
              <w:rPr>
                <w:rStyle w:val="Hyperlink"/>
                <w:noProof/>
              </w:rPr>
              <w:t>Bugs Found in Development</w:t>
            </w:r>
            <w:r w:rsidR="00972D7A">
              <w:rPr>
                <w:noProof/>
                <w:webHidden/>
              </w:rPr>
              <w:tab/>
            </w:r>
            <w:r w:rsidR="00972D7A">
              <w:rPr>
                <w:noProof/>
                <w:webHidden/>
              </w:rPr>
              <w:fldChar w:fldCharType="begin"/>
            </w:r>
            <w:r w:rsidR="00972D7A">
              <w:rPr>
                <w:noProof/>
                <w:webHidden/>
              </w:rPr>
              <w:instrText xml:space="preserve"> PAGEREF _Toc85558445 \h </w:instrText>
            </w:r>
            <w:r w:rsidR="00972D7A">
              <w:rPr>
                <w:noProof/>
                <w:webHidden/>
              </w:rPr>
            </w:r>
            <w:r w:rsidR="00972D7A">
              <w:rPr>
                <w:noProof/>
                <w:webHidden/>
              </w:rPr>
              <w:fldChar w:fldCharType="separate"/>
            </w:r>
            <w:r w:rsidR="00972D7A">
              <w:rPr>
                <w:noProof/>
                <w:webHidden/>
              </w:rPr>
              <w:t>2</w:t>
            </w:r>
            <w:r w:rsidR="00972D7A">
              <w:rPr>
                <w:noProof/>
                <w:webHidden/>
              </w:rPr>
              <w:fldChar w:fldCharType="end"/>
            </w:r>
          </w:hyperlink>
        </w:p>
        <w:p w14:paraId="17D7E8E0" w14:textId="44C4F8D5" w:rsidR="00972D7A" w:rsidRDefault="00E35B91">
          <w:pPr>
            <w:pStyle w:val="TOC2"/>
            <w:tabs>
              <w:tab w:val="right" w:leader="dot" w:pos="10456"/>
            </w:tabs>
            <w:rPr>
              <w:rFonts w:eastAsiaTheme="minorEastAsia"/>
              <w:noProof/>
              <w:lang w:eastAsia="en-GB"/>
            </w:rPr>
          </w:pPr>
          <w:hyperlink w:anchor="_Toc85558446" w:history="1">
            <w:r w:rsidR="00972D7A" w:rsidRPr="004C5A19">
              <w:rPr>
                <w:rStyle w:val="Hyperlink"/>
                <w:noProof/>
              </w:rPr>
              <w:t>Possible Solutions</w:t>
            </w:r>
            <w:r w:rsidR="00972D7A">
              <w:rPr>
                <w:noProof/>
                <w:webHidden/>
              </w:rPr>
              <w:tab/>
            </w:r>
            <w:r w:rsidR="00972D7A">
              <w:rPr>
                <w:noProof/>
                <w:webHidden/>
              </w:rPr>
              <w:fldChar w:fldCharType="begin"/>
            </w:r>
            <w:r w:rsidR="00972D7A">
              <w:rPr>
                <w:noProof/>
                <w:webHidden/>
              </w:rPr>
              <w:instrText xml:space="preserve"> PAGEREF _Toc85558446 \h </w:instrText>
            </w:r>
            <w:r w:rsidR="00972D7A">
              <w:rPr>
                <w:noProof/>
                <w:webHidden/>
              </w:rPr>
            </w:r>
            <w:r w:rsidR="00972D7A">
              <w:rPr>
                <w:noProof/>
                <w:webHidden/>
              </w:rPr>
              <w:fldChar w:fldCharType="separate"/>
            </w:r>
            <w:r w:rsidR="00972D7A">
              <w:rPr>
                <w:noProof/>
                <w:webHidden/>
              </w:rPr>
              <w:t>3</w:t>
            </w:r>
            <w:r w:rsidR="00972D7A">
              <w:rPr>
                <w:noProof/>
                <w:webHidden/>
              </w:rPr>
              <w:fldChar w:fldCharType="end"/>
            </w:r>
          </w:hyperlink>
        </w:p>
        <w:p w14:paraId="510DA2CE" w14:textId="4C36301C" w:rsidR="00972D7A" w:rsidRDefault="00E35B91">
          <w:pPr>
            <w:pStyle w:val="TOC2"/>
            <w:tabs>
              <w:tab w:val="right" w:leader="dot" w:pos="10456"/>
            </w:tabs>
            <w:rPr>
              <w:rFonts w:eastAsiaTheme="minorEastAsia"/>
              <w:noProof/>
              <w:lang w:eastAsia="en-GB"/>
            </w:rPr>
          </w:pPr>
          <w:hyperlink w:anchor="_Toc85558447" w:history="1">
            <w:r w:rsidR="00972D7A" w:rsidRPr="004C5A19">
              <w:rPr>
                <w:rStyle w:val="Hyperlink"/>
                <w:noProof/>
              </w:rPr>
              <w:t>Opted Solution</w:t>
            </w:r>
            <w:r w:rsidR="00972D7A">
              <w:rPr>
                <w:noProof/>
                <w:webHidden/>
              </w:rPr>
              <w:tab/>
            </w:r>
            <w:r w:rsidR="00972D7A">
              <w:rPr>
                <w:noProof/>
                <w:webHidden/>
              </w:rPr>
              <w:fldChar w:fldCharType="begin"/>
            </w:r>
            <w:r w:rsidR="00972D7A">
              <w:rPr>
                <w:noProof/>
                <w:webHidden/>
              </w:rPr>
              <w:instrText xml:space="preserve"> PAGEREF _Toc85558447 \h </w:instrText>
            </w:r>
            <w:r w:rsidR="00972D7A">
              <w:rPr>
                <w:noProof/>
                <w:webHidden/>
              </w:rPr>
            </w:r>
            <w:r w:rsidR="00972D7A">
              <w:rPr>
                <w:noProof/>
                <w:webHidden/>
              </w:rPr>
              <w:fldChar w:fldCharType="separate"/>
            </w:r>
            <w:r w:rsidR="00972D7A">
              <w:rPr>
                <w:noProof/>
                <w:webHidden/>
              </w:rPr>
              <w:t>3</w:t>
            </w:r>
            <w:r w:rsidR="00972D7A">
              <w:rPr>
                <w:noProof/>
                <w:webHidden/>
              </w:rPr>
              <w:fldChar w:fldCharType="end"/>
            </w:r>
          </w:hyperlink>
        </w:p>
        <w:p w14:paraId="33FCDCB4" w14:textId="132B92FA" w:rsidR="00465C77" w:rsidRDefault="00465C77">
          <w:r>
            <w:rPr>
              <w:b/>
              <w:bCs/>
              <w:noProof/>
            </w:rPr>
            <w:fldChar w:fldCharType="end"/>
          </w:r>
        </w:p>
      </w:sdtContent>
    </w:sdt>
    <w:p w14:paraId="798A2858" w14:textId="189C6C56" w:rsidR="003A44B6" w:rsidRDefault="003A44B6"/>
    <w:p w14:paraId="43F4E380" w14:textId="77777777" w:rsidR="003A44B6" w:rsidRDefault="003A44B6">
      <w:r>
        <w:br w:type="page"/>
      </w:r>
    </w:p>
    <w:p w14:paraId="0F90FD4F" w14:textId="415E5F79" w:rsidR="00465C77" w:rsidRDefault="00465C77" w:rsidP="003A44B6">
      <w:pPr>
        <w:pStyle w:val="Heading1"/>
      </w:pPr>
      <w:bookmarkStart w:id="0" w:name="_Toc85558442"/>
      <w:r>
        <w:lastRenderedPageBreak/>
        <w:t>Limitations &amp; Improvements</w:t>
      </w:r>
      <w:bookmarkEnd w:id="0"/>
    </w:p>
    <w:p w14:paraId="5C817B93" w14:textId="77777777" w:rsidR="00465C77" w:rsidRPr="00465C77" w:rsidRDefault="00465C77" w:rsidP="00465C77"/>
    <w:p w14:paraId="742A5F71" w14:textId="14AB6D68" w:rsidR="001D68E8" w:rsidRDefault="003A44B6" w:rsidP="00465C77">
      <w:pPr>
        <w:pStyle w:val="Heading2"/>
      </w:pPr>
      <w:bookmarkStart w:id="1" w:name="_Toc85558443"/>
      <w:r>
        <w:t>Known Limitation</w:t>
      </w:r>
      <w:r w:rsidR="00043AD0">
        <w:t xml:space="preserve"> – Simple Parse Logic</w:t>
      </w:r>
      <w:bookmarkEnd w:id="1"/>
    </w:p>
    <w:p w14:paraId="0D37CCFD" w14:textId="769B8CD4" w:rsidR="001A2BC4" w:rsidRDefault="003A44B6" w:rsidP="001A2BC4">
      <w:pPr>
        <w:ind w:left="720"/>
      </w:pPr>
      <w:r>
        <w:t xml:space="preserve">Due to the extensive nature of Chat Agent parsing, the actual parsing of application is quite simple due to time constraints of the project. The logic scans the user’s input for key words, in-turn prompting the Chat Agent to render a message or a widget (custom embedded function) in the Chat Agent. Moreover, </w:t>
      </w:r>
      <w:r w:rsidR="001A2BC4">
        <w:t>the react-chatbot-kit is a very basic boilerplate for creating a Chat Agent, leaving all the parsing logic to the developer.</w:t>
      </w:r>
    </w:p>
    <w:p w14:paraId="29136C09" w14:textId="3026D58A" w:rsidR="006844AC" w:rsidRPr="003A44B6" w:rsidRDefault="001A2BC4" w:rsidP="006844AC">
      <w:pPr>
        <w:ind w:left="720"/>
      </w:pPr>
      <w:r>
        <w:t>Furthermore, the lack of documentation for the react-chatbot-kit posed a major limitation to the application as my knowledge on its capabilities was limited.</w:t>
      </w:r>
      <w:r w:rsidR="00043AD0">
        <w:t xml:space="preserve"> Having more documentation on how the Action Provider interacts with the widget options, and how they can reverse trigger Action Provider functions. This would </w:t>
      </w:r>
      <w:r w:rsidR="006844AC">
        <w:t>ultimately</w:t>
      </w:r>
      <w:r w:rsidR="00043AD0">
        <w:t xml:space="preserve"> make the parsing logic much simpler, reducing the need for </w:t>
      </w:r>
      <w:r w:rsidR="006844AC">
        <w:t>as many handlers. Although the react-chatbot-kit handles a large portion of the wireframing, this could easily be replicated by simple .jsx elements.</w:t>
      </w:r>
    </w:p>
    <w:p w14:paraId="2E0D9EE4" w14:textId="00EE6100" w:rsidR="003A44B6" w:rsidRDefault="003A44B6" w:rsidP="003A44B6"/>
    <w:p w14:paraId="540BF618" w14:textId="61AF1FD1" w:rsidR="00043AD0" w:rsidRDefault="00043AD0" w:rsidP="00465C77">
      <w:pPr>
        <w:pStyle w:val="Heading2"/>
        <w:ind w:firstLine="720"/>
      </w:pPr>
      <w:bookmarkStart w:id="2" w:name="_Toc85558444"/>
      <w:r>
        <w:t>Appropriate Improvement</w:t>
      </w:r>
      <w:bookmarkEnd w:id="2"/>
    </w:p>
    <w:p w14:paraId="16647D87" w14:textId="6E6E8F57" w:rsidR="00043AD0" w:rsidRDefault="00043AD0" w:rsidP="00465C77">
      <w:pPr>
        <w:ind w:left="1440"/>
      </w:pPr>
      <w:r>
        <w:t>An appropriate improvement for the listed limitation would be to utilise a third-party product from Google called</w:t>
      </w:r>
      <w:r w:rsidR="006844AC">
        <w:t xml:space="preserve"> DialogueFlow. This product handles a lot of the heavy lifting with the parsing logic as it is AI driven. DialogueFlow creates the Chat Agent, and the messages can be retrieved using the built-in API calls. In addition to this, the integration with Firestore Firebase is much more efficient, being handled in the Service level, as they are both Google products</w:t>
      </w:r>
      <w:r w:rsidR="00465C77">
        <w:t>, reducing the required code.</w:t>
      </w:r>
    </w:p>
    <w:p w14:paraId="02927A20" w14:textId="4863BEAB" w:rsidR="00465C77" w:rsidRDefault="00465C77" w:rsidP="00465C77"/>
    <w:p w14:paraId="359683EF" w14:textId="6F6B4998" w:rsidR="00465C77" w:rsidRDefault="00465C77" w:rsidP="00465C77">
      <w:pPr>
        <w:pStyle w:val="Heading1"/>
      </w:pPr>
      <w:bookmarkStart w:id="3" w:name="_Toc85558445"/>
      <w:r>
        <w:t>Bugs Found in Development</w:t>
      </w:r>
      <w:bookmarkEnd w:id="3"/>
    </w:p>
    <w:p w14:paraId="3CDE8618" w14:textId="1EB78B58" w:rsidR="00465C77" w:rsidRDefault="00465C77" w:rsidP="00972D7A">
      <w:pPr>
        <w:ind w:left="720"/>
      </w:pPr>
      <w:r>
        <w:t>During development, I found a slight issue with the Chat Agent modal toggle buttons. On the Home page-route, the Chatbot toggle buttons are designed so the ChatIcon toggles the Chatbox on, and the CloseIcon closes the Chatbot window. However, due to how the source code was written, both buttons could toggle the render state of the Chatbot container.  The syntax was as follows.</w:t>
      </w:r>
    </w:p>
    <w:p w14:paraId="01F34019" w14:textId="0269679E" w:rsidR="00796676" w:rsidRDefault="00796676" w:rsidP="00465C77">
      <w:r>
        <w:rPr>
          <w:noProof/>
        </w:rPr>
        <w:drawing>
          <wp:anchor distT="0" distB="0" distL="114300" distR="114300" simplePos="0" relativeHeight="251664384" behindDoc="0" locked="0" layoutInCell="1" allowOverlap="1" wp14:anchorId="41F9D704" wp14:editId="20B8D82A">
            <wp:simplePos x="0" y="0"/>
            <wp:positionH relativeFrom="margin">
              <wp:align>right</wp:align>
            </wp:positionH>
            <wp:positionV relativeFrom="paragraph">
              <wp:posOffset>306316</wp:posOffset>
            </wp:positionV>
            <wp:extent cx="6634480" cy="2743200"/>
            <wp:effectExtent l="0" t="0" r="0" b="0"/>
            <wp:wrapSquare wrapText="bothSides"/>
            <wp:docPr id="32" name="Picture 3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graphical user interfac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34480" cy="274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262653" w14:textId="77777777" w:rsidR="00796676" w:rsidRDefault="00796676">
      <w:r>
        <w:br w:type="page"/>
      </w:r>
    </w:p>
    <w:p w14:paraId="14C3839E" w14:textId="13092526" w:rsidR="00465C77" w:rsidRDefault="00796676" w:rsidP="00796676">
      <w:pPr>
        <w:pStyle w:val="Heading2"/>
      </w:pPr>
      <w:bookmarkStart w:id="4" w:name="_Toc85558446"/>
      <w:r>
        <w:lastRenderedPageBreak/>
        <w:t>Possible Solutions</w:t>
      </w:r>
      <w:bookmarkEnd w:id="4"/>
    </w:p>
    <w:p w14:paraId="0BA4D22B" w14:textId="2632E7BD" w:rsidR="00796676" w:rsidRDefault="00796676" w:rsidP="00796676">
      <w:pPr>
        <w:ind w:left="720"/>
      </w:pPr>
      <w:r>
        <w:t>Although this iteration of code works, performing the required functionality and producing the desired outcome, it represents redundancy in the session layer exposed to the user. There are possible solutions which could be drawn upon to resolve the redundancy reaching the user.</w:t>
      </w:r>
    </w:p>
    <w:p w14:paraId="4D1F6103" w14:textId="77777777" w:rsidR="00796676" w:rsidRDefault="00796676" w:rsidP="00796676">
      <w:pPr>
        <w:ind w:left="1440"/>
      </w:pPr>
      <w:r>
        <w:t xml:space="preserve">Firstly, a new onClick function handler could be written, simply setting the state to false, allowing the CloseButton its own discrete function, removing the redundancy in the web-application. </w:t>
      </w:r>
    </w:p>
    <w:p w14:paraId="47D97C11" w14:textId="77777777" w:rsidR="00796676" w:rsidRDefault="00796676" w:rsidP="00796676">
      <w:pPr>
        <w:ind w:left="1440"/>
      </w:pPr>
      <w:r>
        <w:t>Secondly, the CloseButton could be removed entirely; instead opting for a new conditionally rendered ChatButton to display an active style class, and a toggle button setting the inactive style class.</w:t>
      </w:r>
    </w:p>
    <w:p w14:paraId="7D79790E" w14:textId="17CF9D3E" w:rsidR="00796676" w:rsidRDefault="00796676" w:rsidP="00796676">
      <w:pPr>
        <w:ind w:left="720"/>
      </w:pPr>
      <w:r>
        <w:t>For usability and accessibility purposes, having a clear button for each function of opening and closing the chat bot would be more suitable for a positive user experience. Going forward, discrete functions for the onClick handler will be implemented.</w:t>
      </w:r>
    </w:p>
    <w:p w14:paraId="60E2E44A" w14:textId="12CFFFCF" w:rsidR="00796676" w:rsidRDefault="00796676" w:rsidP="00796676">
      <w:r>
        <w:rPr>
          <w:noProof/>
        </w:rPr>
        <w:drawing>
          <wp:anchor distT="0" distB="0" distL="114300" distR="114300" simplePos="0" relativeHeight="251665408" behindDoc="0" locked="0" layoutInCell="1" allowOverlap="1" wp14:anchorId="54D74281" wp14:editId="42174B22">
            <wp:simplePos x="0" y="0"/>
            <wp:positionH relativeFrom="margin">
              <wp:align>center</wp:align>
            </wp:positionH>
            <wp:positionV relativeFrom="paragraph">
              <wp:posOffset>8255</wp:posOffset>
            </wp:positionV>
            <wp:extent cx="4638675" cy="432498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8675" cy="432498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564C4253" w14:textId="55D08DE6" w:rsidR="00796676" w:rsidRDefault="00796676" w:rsidP="00796676"/>
    <w:p w14:paraId="03AC581A" w14:textId="05BC8589" w:rsidR="00796676" w:rsidRDefault="00796676" w:rsidP="00796676"/>
    <w:p w14:paraId="28BD58FD" w14:textId="77777777" w:rsidR="00796676" w:rsidRDefault="00796676" w:rsidP="00796676">
      <w:r>
        <w:tab/>
      </w:r>
    </w:p>
    <w:p w14:paraId="7148E7C9" w14:textId="77777777" w:rsidR="00796676" w:rsidRDefault="00796676" w:rsidP="00796676"/>
    <w:p w14:paraId="7C6D2909" w14:textId="77777777" w:rsidR="00796676" w:rsidRDefault="00796676" w:rsidP="00796676"/>
    <w:p w14:paraId="70FB5453" w14:textId="77777777" w:rsidR="00796676" w:rsidRDefault="00796676" w:rsidP="00796676"/>
    <w:p w14:paraId="25ECEB5B" w14:textId="77777777" w:rsidR="00796676" w:rsidRDefault="00796676" w:rsidP="00796676"/>
    <w:p w14:paraId="66ABA462" w14:textId="77777777" w:rsidR="00796676" w:rsidRDefault="00796676" w:rsidP="00796676"/>
    <w:p w14:paraId="3BCAC408" w14:textId="77777777" w:rsidR="00796676" w:rsidRDefault="00796676" w:rsidP="00796676"/>
    <w:p w14:paraId="6774DFBA" w14:textId="77777777" w:rsidR="00796676" w:rsidRDefault="00796676" w:rsidP="00796676"/>
    <w:p w14:paraId="6C2DB280" w14:textId="77777777" w:rsidR="00796676" w:rsidRDefault="00796676" w:rsidP="00796676"/>
    <w:p w14:paraId="33202F5E" w14:textId="77777777" w:rsidR="00796676" w:rsidRDefault="00796676" w:rsidP="00796676"/>
    <w:p w14:paraId="6AE65BA8" w14:textId="77777777" w:rsidR="00796676" w:rsidRDefault="00796676" w:rsidP="00796676"/>
    <w:p w14:paraId="07E818F6" w14:textId="77777777" w:rsidR="00796676" w:rsidRDefault="00796676" w:rsidP="00796676"/>
    <w:p w14:paraId="4EA0F6B8" w14:textId="77777777" w:rsidR="00796676" w:rsidRDefault="00796676" w:rsidP="00796676"/>
    <w:p w14:paraId="2C5B9311" w14:textId="5965FF1F" w:rsidR="00796676" w:rsidRDefault="00796676" w:rsidP="00796676">
      <w:pPr>
        <w:pStyle w:val="Heading2"/>
      </w:pPr>
      <w:bookmarkStart w:id="5" w:name="_Toc85558447"/>
      <w:r>
        <w:t>Opted Solution</w:t>
      </w:r>
      <w:bookmarkEnd w:id="5"/>
    </w:p>
    <w:p w14:paraId="38F91C68" w14:textId="38599944" w:rsidR="00796676" w:rsidRDefault="00796676" w:rsidP="00724B8A">
      <w:pPr>
        <w:ind w:left="720"/>
      </w:pPr>
      <w:r>
        <w:t xml:space="preserve">The resolution came in the form of having discrete functions which manipulated </w:t>
      </w:r>
      <w:r w:rsidR="00724B8A">
        <w:t xml:space="preserve">state, and in-turn manipulating the visibility of the Chat Agent and the Feedback modal. The </w:t>
      </w:r>
      <w:r w:rsidR="00724B8A" w:rsidRPr="00724B8A">
        <w:rPr>
          <w:color w:val="70AD47" w:themeColor="accent6"/>
        </w:rPr>
        <w:t>toggleChat</w:t>
      </w:r>
      <w:r w:rsidR="00724B8A">
        <w:t xml:space="preserve"> function changes the visibility of the Chat Agent modal state in addition to the CloseButton.</w:t>
      </w:r>
      <w:r w:rsidR="00972D7A">
        <w:t xml:space="preserve"> The new </w:t>
      </w:r>
      <w:r w:rsidR="00972D7A" w:rsidRPr="00972D7A">
        <w:rPr>
          <w:color w:val="70AD47" w:themeColor="accent6"/>
        </w:rPr>
        <w:t>toggleFeedback</w:t>
      </w:r>
      <w:r w:rsidR="00972D7A">
        <w:t xml:space="preserve"> function manipulates more state variables to achieve the discrete functionality. The new function removes the Chat Agent from the screen, makes the feedback modal visible (once) and sets the Chat Agent CloseButton to false.</w:t>
      </w:r>
    </w:p>
    <w:p w14:paraId="60599CEB" w14:textId="1272C4A2" w:rsidR="00AB08C8" w:rsidRDefault="00972D7A" w:rsidP="00724B8A">
      <w:pPr>
        <w:ind w:left="720"/>
      </w:pPr>
      <w:r>
        <w:t>This solution reduces the redundancy experienced by the user and clarifies the purpose and functionality of certain buttons to the user.</w:t>
      </w:r>
    </w:p>
    <w:p w14:paraId="11B156C3" w14:textId="7032FD89" w:rsidR="00AB08C8" w:rsidRPr="00AB08C8" w:rsidRDefault="00AB08C8" w:rsidP="008D6D6F"/>
    <w:sectPr w:rsidR="00AB08C8" w:rsidRPr="00AB08C8" w:rsidSect="003A44B6">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09C"/>
    <w:rsid w:val="00043AD0"/>
    <w:rsid w:val="001A2BC4"/>
    <w:rsid w:val="003A44B6"/>
    <w:rsid w:val="00400A68"/>
    <w:rsid w:val="00465C77"/>
    <w:rsid w:val="00606EC8"/>
    <w:rsid w:val="006844AC"/>
    <w:rsid w:val="00724B8A"/>
    <w:rsid w:val="00796676"/>
    <w:rsid w:val="008D6D6F"/>
    <w:rsid w:val="008E1551"/>
    <w:rsid w:val="00972D7A"/>
    <w:rsid w:val="00975DE0"/>
    <w:rsid w:val="00AB08C8"/>
    <w:rsid w:val="00D32EE8"/>
    <w:rsid w:val="00D6409C"/>
    <w:rsid w:val="00E17527"/>
    <w:rsid w:val="00E35B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C50A7"/>
  <w15:chartTrackingRefBased/>
  <w15:docId w15:val="{14862354-A8A4-4F93-82DA-7F8777FC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4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3A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0A6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00A68"/>
    <w:rPr>
      <w:rFonts w:eastAsiaTheme="minorEastAsia"/>
      <w:lang w:val="en-US"/>
    </w:rPr>
  </w:style>
  <w:style w:type="character" w:customStyle="1" w:styleId="Heading1Char">
    <w:name w:val="Heading 1 Char"/>
    <w:basedOn w:val="DefaultParagraphFont"/>
    <w:link w:val="Heading1"/>
    <w:uiPriority w:val="9"/>
    <w:rsid w:val="003A44B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43AD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65C77"/>
    <w:pPr>
      <w:outlineLvl w:val="9"/>
    </w:pPr>
    <w:rPr>
      <w:lang w:val="en-US"/>
    </w:rPr>
  </w:style>
  <w:style w:type="paragraph" w:styleId="TOC1">
    <w:name w:val="toc 1"/>
    <w:basedOn w:val="Normal"/>
    <w:next w:val="Normal"/>
    <w:autoRedefine/>
    <w:uiPriority w:val="39"/>
    <w:unhideWhenUsed/>
    <w:rsid w:val="00465C77"/>
    <w:pPr>
      <w:spacing w:after="100"/>
    </w:pPr>
  </w:style>
  <w:style w:type="paragraph" w:styleId="TOC2">
    <w:name w:val="toc 2"/>
    <w:basedOn w:val="Normal"/>
    <w:next w:val="Normal"/>
    <w:autoRedefine/>
    <w:uiPriority w:val="39"/>
    <w:unhideWhenUsed/>
    <w:rsid w:val="00465C77"/>
    <w:pPr>
      <w:spacing w:after="100"/>
      <w:ind w:left="220"/>
    </w:pPr>
  </w:style>
  <w:style w:type="character" w:styleId="Hyperlink">
    <w:name w:val="Hyperlink"/>
    <w:basedOn w:val="DefaultParagraphFont"/>
    <w:uiPriority w:val="99"/>
    <w:unhideWhenUsed/>
    <w:rsid w:val="00465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atos</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holiday chat agent – synoptic project</dc:subject>
  <dc:creator>Jamie Butler</dc:creator>
  <cp:keywords/>
  <dc:description/>
  <cp:lastModifiedBy>Jamie Butler</cp:lastModifiedBy>
  <cp:revision>5</cp:revision>
  <dcterms:created xsi:type="dcterms:W3CDTF">2021-10-18T09:32:00Z</dcterms:created>
  <dcterms:modified xsi:type="dcterms:W3CDTF">2021-10-21T10:20:00Z</dcterms:modified>
</cp:coreProperties>
</file>