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F06C" w14:textId="77777777" w:rsidR="00C622F5" w:rsidRDefault="00000000">
      <w:pPr>
        <w:pStyle w:val="Title"/>
      </w:pPr>
      <w:r>
        <w:t>FPnA_Executive_Analytics_Project — MoSCoW Prioritization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97"/>
        <w:gridCol w:w="1440"/>
        <w:gridCol w:w="1440"/>
        <w:gridCol w:w="1440"/>
        <w:gridCol w:w="1440"/>
      </w:tblGrid>
      <w:tr w:rsidR="00C622F5" w14:paraId="79F536C4" w14:textId="77777777" w:rsidTr="008F7699">
        <w:tc>
          <w:tcPr>
            <w:tcW w:w="1440" w:type="dxa"/>
          </w:tcPr>
          <w:p w14:paraId="74201029" w14:textId="77777777" w:rsidR="00C622F5" w:rsidRDefault="00000000">
            <w:r>
              <w:t>ID</w:t>
            </w:r>
          </w:p>
        </w:tc>
        <w:tc>
          <w:tcPr>
            <w:tcW w:w="1440" w:type="dxa"/>
          </w:tcPr>
          <w:p w14:paraId="0D18E631" w14:textId="77777777" w:rsidR="00C622F5" w:rsidRDefault="00000000">
            <w:r>
              <w:t>Requirement</w:t>
            </w:r>
          </w:p>
        </w:tc>
        <w:tc>
          <w:tcPr>
            <w:tcW w:w="1440" w:type="dxa"/>
          </w:tcPr>
          <w:p w14:paraId="0F438B7E" w14:textId="77777777" w:rsidR="00C622F5" w:rsidRDefault="00000000">
            <w:r>
              <w:t>Must</w:t>
            </w:r>
          </w:p>
        </w:tc>
        <w:tc>
          <w:tcPr>
            <w:tcW w:w="1440" w:type="dxa"/>
          </w:tcPr>
          <w:p w14:paraId="2D4B2243" w14:textId="77777777" w:rsidR="00C622F5" w:rsidRDefault="00000000">
            <w:r>
              <w:t>Should</w:t>
            </w:r>
          </w:p>
        </w:tc>
        <w:tc>
          <w:tcPr>
            <w:tcW w:w="1440" w:type="dxa"/>
          </w:tcPr>
          <w:p w14:paraId="366E34BD" w14:textId="77777777" w:rsidR="00C622F5" w:rsidRDefault="00000000">
            <w:r>
              <w:t>Could</w:t>
            </w:r>
          </w:p>
        </w:tc>
        <w:tc>
          <w:tcPr>
            <w:tcW w:w="1440" w:type="dxa"/>
          </w:tcPr>
          <w:p w14:paraId="3CEA0CAE" w14:textId="77777777" w:rsidR="00C622F5" w:rsidRDefault="00000000">
            <w:r>
              <w:t>Won't (Now)</w:t>
            </w:r>
          </w:p>
        </w:tc>
      </w:tr>
      <w:tr w:rsidR="00C622F5" w14:paraId="1D295D3D" w14:textId="77777777" w:rsidTr="008F7699">
        <w:tc>
          <w:tcPr>
            <w:tcW w:w="1440" w:type="dxa"/>
          </w:tcPr>
          <w:p w14:paraId="4F42E8F3" w14:textId="77777777" w:rsidR="00C622F5" w:rsidRDefault="00000000">
            <w:r>
              <w:t>REQ-01</w:t>
            </w:r>
          </w:p>
        </w:tc>
        <w:tc>
          <w:tcPr>
            <w:tcW w:w="1440" w:type="dxa"/>
          </w:tcPr>
          <w:p w14:paraId="54EF93C2" w14:textId="77777777" w:rsidR="00C622F5" w:rsidRDefault="00000000">
            <w:r>
              <w:t>Core KPIs aligned to dashboard</w:t>
            </w:r>
          </w:p>
        </w:tc>
        <w:tc>
          <w:tcPr>
            <w:tcW w:w="1440" w:type="dxa"/>
          </w:tcPr>
          <w:p w14:paraId="06045F62" w14:textId="77777777" w:rsidR="00C622F5" w:rsidRDefault="00000000">
            <w:r>
              <w:t>✔</w:t>
            </w:r>
          </w:p>
        </w:tc>
        <w:tc>
          <w:tcPr>
            <w:tcW w:w="1440" w:type="dxa"/>
          </w:tcPr>
          <w:p w14:paraId="70CBE746" w14:textId="77777777" w:rsidR="00C622F5" w:rsidRDefault="00C622F5"/>
        </w:tc>
        <w:tc>
          <w:tcPr>
            <w:tcW w:w="1440" w:type="dxa"/>
          </w:tcPr>
          <w:p w14:paraId="59745CDE" w14:textId="77777777" w:rsidR="00C622F5" w:rsidRDefault="00C622F5"/>
        </w:tc>
        <w:tc>
          <w:tcPr>
            <w:tcW w:w="1440" w:type="dxa"/>
          </w:tcPr>
          <w:p w14:paraId="601B94D3" w14:textId="77777777" w:rsidR="00C622F5" w:rsidRDefault="00C622F5"/>
        </w:tc>
      </w:tr>
      <w:tr w:rsidR="00C622F5" w14:paraId="3E4B40FA" w14:textId="77777777" w:rsidTr="008F7699">
        <w:tc>
          <w:tcPr>
            <w:tcW w:w="1440" w:type="dxa"/>
          </w:tcPr>
          <w:p w14:paraId="56EAA6EE" w14:textId="77777777" w:rsidR="00C622F5" w:rsidRDefault="00000000">
            <w:r>
              <w:t>REQ-02</w:t>
            </w:r>
          </w:p>
        </w:tc>
        <w:tc>
          <w:tcPr>
            <w:tcW w:w="1440" w:type="dxa"/>
          </w:tcPr>
          <w:p w14:paraId="0312D407" w14:textId="77777777" w:rsidR="00C622F5" w:rsidRDefault="00000000">
            <w:r>
              <w:t>Filters and drilldowns</w:t>
            </w:r>
          </w:p>
        </w:tc>
        <w:tc>
          <w:tcPr>
            <w:tcW w:w="1440" w:type="dxa"/>
          </w:tcPr>
          <w:p w14:paraId="045CC2AD" w14:textId="77777777" w:rsidR="00C622F5" w:rsidRDefault="00000000">
            <w:r>
              <w:t>✔</w:t>
            </w:r>
          </w:p>
        </w:tc>
        <w:tc>
          <w:tcPr>
            <w:tcW w:w="1440" w:type="dxa"/>
          </w:tcPr>
          <w:p w14:paraId="75A507D1" w14:textId="77777777" w:rsidR="00C622F5" w:rsidRDefault="00C622F5"/>
        </w:tc>
        <w:tc>
          <w:tcPr>
            <w:tcW w:w="1440" w:type="dxa"/>
          </w:tcPr>
          <w:p w14:paraId="5729CAC4" w14:textId="77777777" w:rsidR="00C622F5" w:rsidRDefault="00C622F5"/>
        </w:tc>
        <w:tc>
          <w:tcPr>
            <w:tcW w:w="1440" w:type="dxa"/>
          </w:tcPr>
          <w:p w14:paraId="79549E56" w14:textId="77777777" w:rsidR="00C622F5" w:rsidRDefault="00C622F5"/>
        </w:tc>
      </w:tr>
      <w:tr w:rsidR="00C622F5" w14:paraId="0ADEED52" w14:textId="77777777" w:rsidTr="008F7699">
        <w:tc>
          <w:tcPr>
            <w:tcW w:w="1440" w:type="dxa"/>
          </w:tcPr>
          <w:p w14:paraId="68089AB3" w14:textId="77777777" w:rsidR="00C622F5" w:rsidRDefault="00000000">
            <w:r>
              <w:t>REQ-03</w:t>
            </w:r>
          </w:p>
        </w:tc>
        <w:tc>
          <w:tcPr>
            <w:tcW w:w="1440" w:type="dxa"/>
          </w:tcPr>
          <w:p w14:paraId="2D23A3BD" w14:textId="77777777" w:rsidR="00C622F5" w:rsidRDefault="00000000">
            <w:r>
              <w:t>Scenario modeling</w:t>
            </w:r>
          </w:p>
        </w:tc>
        <w:tc>
          <w:tcPr>
            <w:tcW w:w="1440" w:type="dxa"/>
          </w:tcPr>
          <w:p w14:paraId="4B4D53EA" w14:textId="77777777" w:rsidR="00C622F5" w:rsidRDefault="00C622F5"/>
        </w:tc>
        <w:tc>
          <w:tcPr>
            <w:tcW w:w="1440" w:type="dxa"/>
          </w:tcPr>
          <w:p w14:paraId="70991212" w14:textId="77777777" w:rsidR="00C622F5" w:rsidRDefault="00000000">
            <w:r>
              <w:t>✔</w:t>
            </w:r>
          </w:p>
        </w:tc>
        <w:tc>
          <w:tcPr>
            <w:tcW w:w="1440" w:type="dxa"/>
          </w:tcPr>
          <w:p w14:paraId="3B57231E" w14:textId="77777777" w:rsidR="00C622F5" w:rsidRDefault="00C622F5"/>
        </w:tc>
        <w:tc>
          <w:tcPr>
            <w:tcW w:w="1440" w:type="dxa"/>
          </w:tcPr>
          <w:p w14:paraId="18EB0301" w14:textId="77777777" w:rsidR="00C622F5" w:rsidRDefault="00C622F5"/>
        </w:tc>
      </w:tr>
      <w:tr w:rsidR="00C622F5" w14:paraId="1D2B88A9" w14:textId="77777777" w:rsidTr="008F7699">
        <w:tc>
          <w:tcPr>
            <w:tcW w:w="1440" w:type="dxa"/>
          </w:tcPr>
          <w:p w14:paraId="25431FDC" w14:textId="77777777" w:rsidR="00C622F5" w:rsidRDefault="00000000">
            <w:r>
              <w:t>REQ-04</w:t>
            </w:r>
          </w:p>
        </w:tc>
        <w:tc>
          <w:tcPr>
            <w:tcW w:w="1440" w:type="dxa"/>
          </w:tcPr>
          <w:p w14:paraId="1B29EFD3" w14:textId="77777777" w:rsidR="00C622F5" w:rsidRDefault="00000000">
            <w:r>
              <w:t>Advanced segmentation</w:t>
            </w:r>
          </w:p>
        </w:tc>
        <w:tc>
          <w:tcPr>
            <w:tcW w:w="1440" w:type="dxa"/>
          </w:tcPr>
          <w:p w14:paraId="32E22E45" w14:textId="77777777" w:rsidR="00C622F5" w:rsidRDefault="00C622F5"/>
        </w:tc>
        <w:tc>
          <w:tcPr>
            <w:tcW w:w="1440" w:type="dxa"/>
          </w:tcPr>
          <w:p w14:paraId="2A15E4E2" w14:textId="77777777" w:rsidR="00C622F5" w:rsidRDefault="00000000">
            <w:r>
              <w:t>✔</w:t>
            </w:r>
          </w:p>
        </w:tc>
        <w:tc>
          <w:tcPr>
            <w:tcW w:w="1440" w:type="dxa"/>
          </w:tcPr>
          <w:p w14:paraId="24FA8772" w14:textId="77777777" w:rsidR="00C622F5" w:rsidRDefault="00C622F5"/>
        </w:tc>
        <w:tc>
          <w:tcPr>
            <w:tcW w:w="1440" w:type="dxa"/>
          </w:tcPr>
          <w:p w14:paraId="3A2AF5FC" w14:textId="77777777" w:rsidR="00C622F5" w:rsidRDefault="00C622F5"/>
        </w:tc>
      </w:tr>
      <w:tr w:rsidR="00C622F5" w14:paraId="27693EB8" w14:textId="77777777" w:rsidTr="008F7699">
        <w:tc>
          <w:tcPr>
            <w:tcW w:w="1440" w:type="dxa"/>
          </w:tcPr>
          <w:p w14:paraId="2A267325" w14:textId="77777777" w:rsidR="00C622F5" w:rsidRDefault="00000000">
            <w:r>
              <w:t>REQ-05</w:t>
            </w:r>
          </w:p>
        </w:tc>
        <w:tc>
          <w:tcPr>
            <w:tcW w:w="1440" w:type="dxa"/>
          </w:tcPr>
          <w:p w14:paraId="201C0B50" w14:textId="77777777" w:rsidR="00C622F5" w:rsidRDefault="00000000">
            <w:r>
              <w:t>Predictive modeling</w:t>
            </w:r>
          </w:p>
        </w:tc>
        <w:tc>
          <w:tcPr>
            <w:tcW w:w="1440" w:type="dxa"/>
          </w:tcPr>
          <w:p w14:paraId="6EEAD0BB" w14:textId="77777777" w:rsidR="00C622F5" w:rsidRDefault="00C622F5"/>
        </w:tc>
        <w:tc>
          <w:tcPr>
            <w:tcW w:w="1440" w:type="dxa"/>
          </w:tcPr>
          <w:p w14:paraId="41567983" w14:textId="77777777" w:rsidR="00C622F5" w:rsidRDefault="00C622F5"/>
        </w:tc>
        <w:tc>
          <w:tcPr>
            <w:tcW w:w="1440" w:type="dxa"/>
          </w:tcPr>
          <w:p w14:paraId="2D807FDE" w14:textId="77777777" w:rsidR="00C622F5" w:rsidRDefault="00000000">
            <w:r>
              <w:t>✔</w:t>
            </w:r>
          </w:p>
        </w:tc>
        <w:tc>
          <w:tcPr>
            <w:tcW w:w="1440" w:type="dxa"/>
          </w:tcPr>
          <w:p w14:paraId="35B622FE" w14:textId="77777777" w:rsidR="00C622F5" w:rsidRDefault="00C622F5"/>
        </w:tc>
      </w:tr>
      <w:tr w:rsidR="00C622F5" w14:paraId="16F57E37" w14:textId="77777777" w:rsidTr="008F7699">
        <w:tc>
          <w:tcPr>
            <w:tcW w:w="1440" w:type="dxa"/>
          </w:tcPr>
          <w:p w14:paraId="0B97E786" w14:textId="77777777" w:rsidR="00C622F5" w:rsidRDefault="00000000">
            <w:r>
              <w:t>REQ-06</w:t>
            </w:r>
          </w:p>
        </w:tc>
        <w:tc>
          <w:tcPr>
            <w:tcW w:w="1440" w:type="dxa"/>
          </w:tcPr>
          <w:p w14:paraId="5D99A884" w14:textId="77777777" w:rsidR="00C622F5" w:rsidRDefault="00000000">
            <w:r>
              <w:t>Automation via APIs</w:t>
            </w:r>
          </w:p>
        </w:tc>
        <w:tc>
          <w:tcPr>
            <w:tcW w:w="1440" w:type="dxa"/>
          </w:tcPr>
          <w:p w14:paraId="6AE2A991" w14:textId="77777777" w:rsidR="00C622F5" w:rsidRDefault="00C622F5"/>
        </w:tc>
        <w:tc>
          <w:tcPr>
            <w:tcW w:w="1440" w:type="dxa"/>
          </w:tcPr>
          <w:p w14:paraId="149002CF" w14:textId="77777777" w:rsidR="00C622F5" w:rsidRDefault="00C622F5"/>
        </w:tc>
        <w:tc>
          <w:tcPr>
            <w:tcW w:w="1440" w:type="dxa"/>
          </w:tcPr>
          <w:p w14:paraId="73C87EA9" w14:textId="77777777" w:rsidR="00C622F5" w:rsidRDefault="00C622F5"/>
        </w:tc>
        <w:tc>
          <w:tcPr>
            <w:tcW w:w="1440" w:type="dxa"/>
          </w:tcPr>
          <w:p w14:paraId="6DB013D3" w14:textId="77777777" w:rsidR="00C622F5" w:rsidRDefault="00000000">
            <w:r>
              <w:t>✔</w:t>
            </w:r>
          </w:p>
        </w:tc>
      </w:tr>
    </w:tbl>
    <w:p w14:paraId="62F7C17F" w14:textId="77777777" w:rsidR="009D39DE" w:rsidRDefault="009D39DE"/>
    <w:sectPr w:rsidR="009D39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102697">
    <w:abstractNumId w:val="8"/>
  </w:num>
  <w:num w:numId="2" w16cid:durableId="1615822241">
    <w:abstractNumId w:val="6"/>
  </w:num>
  <w:num w:numId="3" w16cid:durableId="1108619605">
    <w:abstractNumId w:val="5"/>
  </w:num>
  <w:num w:numId="4" w16cid:durableId="160319351">
    <w:abstractNumId w:val="4"/>
  </w:num>
  <w:num w:numId="5" w16cid:durableId="586577824">
    <w:abstractNumId w:val="7"/>
  </w:num>
  <w:num w:numId="6" w16cid:durableId="17199110">
    <w:abstractNumId w:val="3"/>
  </w:num>
  <w:num w:numId="7" w16cid:durableId="1753354513">
    <w:abstractNumId w:val="2"/>
  </w:num>
  <w:num w:numId="8" w16cid:durableId="1172649286">
    <w:abstractNumId w:val="1"/>
  </w:num>
  <w:num w:numId="9" w16cid:durableId="1170409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1A23"/>
    <w:rsid w:val="008F7699"/>
    <w:rsid w:val="009D39DE"/>
    <w:rsid w:val="00AA1D8D"/>
    <w:rsid w:val="00B47730"/>
    <w:rsid w:val="00C622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1E3AA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2026-01-29T03:24:00Z</dcterms:modified>
  <cp:category/>
</cp:coreProperties>
</file>