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Amazon Marketplace Analytics Dashboard</w:t>
      </w:r>
    </w:p>
    <w:p>
      <w:pPr>
        <w:pStyle w:val="Heading2"/>
      </w:pPr>
      <w:r>
        <w:t>Executive Summary</w:t>
      </w:r>
    </w:p>
    <w:p>
      <w:r>
        <w:t>This project was developed to simulate a real-world enterprise analytics engagement focused on KPI reporting, SEO/SEM analysis, funnel optimization, and executive decision-making.</w:t>
      </w:r>
    </w:p>
    <w:p>
      <w:pPr>
        <w:pStyle w:val="Heading2"/>
      </w:pPr>
      <w:r>
        <w:t>Key Findings</w:t>
      </w:r>
    </w:p>
    <w:p>
      <w:pPr>
        <w:pStyle w:val="ListBullet"/>
      </w:pPr>
      <w:r>
        <w:t>High-performing acquisition channels generated the strongest revenue contribution.</w:t>
      </w:r>
    </w:p>
    <w:p>
      <w:pPr>
        <w:pStyle w:val="ListBullet"/>
      </w:pPr>
      <w:r>
        <w:t>Conversion optimization opportunities were identified in the funnel.</w:t>
      </w:r>
    </w:p>
    <w:p>
      <w:pPr>
        <w:pStyle w:val="ListBullet"/>
      </w:pPr>
      <w:r>
        <w:t>SEO and SEM analysis improved marketing efficiency insights.</w:t>
      </w:r>
    </w:p>
    <w:p>
      <w:pPr>
        <w:pStyle w:val="ListBullet"/>
      </w:pPr>
      <w:r>
        <w:t>Executive dashboards improved leadership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