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22"/>
        </w:rPr>
        <w:t>Business Requirements Document (BRD)</w:t>
      </w:r>
    </w:p>
    <w:p>
      <w:r>
        <w:rPr>
          <w:sz w:val="22"/>
        </w:rPr>
        <w:t>Project: Healthcare Appointment System</w:t>
        <w:br/>
        <w:t>Version: 1.0</w:t>
        <w:br/>
        <w:t>Author: Jamie Christian</w:t>
      </w:r>
    </w:p>
    <w:p>
      <w:pPr>
        <w:pStyle w:val="Heading1"/>
      </w:pPr>
      <w:r>
        <w:rPr>
          <w:b/>
          <w:color w:val="003366"/>
          <w:sz w:val="28"/>
        </w:rPr>
        <w:t>1. Business Needs</w:t>
      </w:r>
    </w:p>
    <w:p>
      <w:r>
        <w:rPr>
          <w:sz w:val="22"/>
        </w:rPr>
        <w:t>• Reduce patient wait times by 25%</w:t>
        <w:br/>
        <w:t>• Enable online scheduling, rescheduling, and cancellation</w:t>
        <w:br/>
        <w:t>• Provide staff with centralized access to patient records</w:t>
      </w:r>
    </w:p>
    <w:p>
      <w:pPr>
        <w:pStyle w:val="Heading1"/>
      </w:pPr>
      <w:r>
        <w:rPr>
          <w:b/>
          <w:color w:val="003366"/>
          <w:sz w:val="28"/>
        </w:rPr>
        <w:t>2. Scope</w:t>
      </w:r>
    </w:p>
    <w:p>
      <w:r>
        <w:rPr>
          <w:sz w:val="22"/>
        </w:rPr>
        <w:t>Included: Appointment booking, patient notifications, billing integration</w:t>
        <w:br/>
        <w:t>Excluded: Telehealth video platform</w:t>
      </w:r>
    </w:p>
    <w:p>
      <w:pPr>
        <w:pStyle w:val="Heading1"/>
      </w:pPr>
      <w:r>
        <w:rPr>
          <w:b/>
          <w:color w:val="003366"/>
          <w:sz w:val="28"/>
        </w:rPr>
        <w:t>3. Stakeholders</w:t>
      </w:r>
    </w:p>
    <w:p>
      <w:r>
        <w:rPr>
          <w:sz w:val="22"/>
        </w:rPr>
        <w:t>• Patients</w:t>
        <w:br/>
        <w:t>• Clinic Staff (Nurses, Doctors, Admins)</w:t>
        <w:br/>
        <w:t>• Billing Department</w:t>
      </w:r>
    </w:p>
    <w:p>
      <w:pPr>
        <w:pStyle w:val="Heading1"/>
      </w:pPr>
      <w:r>
        <w:rPr>
          <w:b/>
          <w:color w:val="003366"/>
          <w:sz w:val="28"/>
        </w:rPr>
        <w:t>4. Business Rules</w:t>
      </w:r>
    </w:p>
    <w:p>
      <w:r>
        <w:rPr>
          <w:sz w:val="22"/>
        </w:rPr>
        <w:t>• Appointments must be confirmed within 2 hours</w:t>
        <w:br/>
        <w:t>• Patients cannot book more than 3 active appointments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