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38CA" w14:textId="1B2FBA61" w:rsidR="00AF2A4D" w:rsidRDefault="00AF2A4D" w:rsidP="00AF2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A4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10DDB9B" w14:textId="64315943" w:rsidR="003319A9" w:rsidRDefault="003319A9" w:rsidP="003319A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A9">
        <w:rPr>
          <w:rFonts w:ascii="Times New Roman" w:eastAsia="Times New Roman" w:hAnsi="Times New Roman" w:cs="Times New Roman"/>
          <w:sz w:val="24"/>
          <w:szCs w:val="24"/>
        </w:rPr>
        <w:t>Campaigns were more successful in the US than other counties</w:t>
      </w:r>
    </w:p>
    <w:p w14:paraId="543A537A" w14:textId="2A8D234A" w:rsidR="003319A9" w:rsidRDefault="00877424" w:rsidP="003319A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2013 was a successful year</w:t>
      </w:r>
    </w:p>
    <w:p w14:paraId="038F9DD6" w14:textId="12CB2F70" w:rsidR="00877424" w:rsidRPr="003319A9" w:rsidRDefault="00877424" w:rsidP="003319A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Category Theater had most the most campaign’s </w:t>
      </w:r>
    </w:p>
    <w:p w14:paraId="29E466F2" w14:textId="77777777" w:rsidR="003319A9" w:rsidRPr="00AF2A4D" w:rsidRDefault="003319A9" w:rsidP="00331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AF5668" w14:textId="17E78D98" w:rsidR="00AF2A4D" w:rsidRDefault="00AF2A4D" w:rsidP="00AF2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A4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92FC9A6" w14:textId="5E0E0B73" w:rsidR="00877424" w:rsidRDefault="008C06E9" w:rsidP="008C06E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all information received is complete as some rows have blanks while others do not.</w:t>
      </w:r>
    </w:p>
    <w:p w14:paraId="5BDA1F1B" w14:textId="649FDDF6" w:rsidR="008C06E9" w:rsidRDefault="008C06E9" w:rsidP="008C06E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picks are not accurate information to use.</w:t>
      </w:r>
    </w:p>
    <w:p w14:paraId="64131BB4" w14:textId="7D7C7E3E" w:rsidR="008C06E9" w:rsidRDefault="008C06E9" w:rsidP="008C06E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Currency rates in countries are different </w:t>
      </w:r>
    </w:p>
    <w:p w14:paraId="2C04009E" w14:textId="77777777" w:rsidR="008C06E9" w:rsidRPr="008C06E9" w:rsidRDefault="008C06E9" w:rsidP="008C06E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929005" w14:textId="30987D0C" w:rsidR="00AF2A4D" w:rsidRDefault="00AF2A4D" w:rsidP="00AF2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A4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502126B" w14:textId="4FACB26D" w:rsidR="008C06E9" w:rsidRDefault="008C06E9" w:rsidP="008C06E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</w:t>
      </w:r>
      <w:r w:rsidR="00A11365">
        <w:rPr>
          <w:rFonts w:ascii="Times New Roman" w:eastAsia="Times New Roman" w:hAnsi="Times New Roman" w:cs="Times New Roman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</w:t>
      </w:r>
      <w:r w:rsidR="00A11365">
        <w:rPr>
          <w:rFonts w:ascii="Times New Roman" w:eastAsia="Times New Roman" w:hAnsi="Times New Roman" w:cs="Times New Roman"/>
          <w:sz w:val="24"/>
          <w:szCs w:val="24"/>
        </w:rPr>
        <w:t xml:space="preserve"> pivot table based on staff picks compare to states outcomes based on country’s </w:t>
      </w:r>
    </w:p>
    <w:p w14:paraId="2E93F251" w14:textId="0688C1EA" w:rsidR="00A11365" w:rsidRDefault="00A11365" w:rsidP="008C06E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create a chart separating each category and determine which subcategory for each category was more successful.</w:t>
      </w:r>
    </w:p>
    <w:p w14:paraId="4783E993" w14:textId="719682A7" w:rsidR="00A11365" w:rsidRPr="008C06E9" w:rsidRDefault="00A11365" w:rsidP="008C06E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create a table to determine which category had more backers count per country. </w:t>
      </w:r>
    </w:p>
    <w:p w14:paraId="373EC37A" w14:textId="77777777" w:rsidR="008C06E9" w:rsidRDefault="008C06E9" w:rsidP="008C06E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5B621E3" w14:textId="77777777" w:rsidR="008C06E9" w:rsidRPr="00AF2A4D" w:rsidRDefault="008C06E9" w:rsidP="008C0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1D21B" w14:textId="77777777" w:rsidR="00082A11" w:rsidRDefault="00082A11"/>
    <w:sectPr w:rsidR="0008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821F2"/>
    <w:multiLevelType w:val="multilevel"/>
    <w:tmpl w:val="0D54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4D"/>
    <w:rsid w:val="00082A11"/>
    <w:rsid w:val="003319A9"/>
    <w:rsid w:val="00877424"/>
    <w:rsid w:val="008C06E9"/>
    <w:rsid w:val="00A11365"/>
    <w:rsid w:val="00A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A5D4"/>
  <w15:chartTrackingRefBased/>
  <w15:docId w15:val="{E4BAD69E-6DD4-4559-AFF7-A71F4AA1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clipperton</dc:creator>
  <cp:keywords/>
  <dc:description/>
  <cp:lastModifiedBy>jamie clipperton</cp:lastModifiedBy>
  <cp:revision>2</cp:revision>
  <dcterms:created xsi:type="dcterms:W3CDTF">2022-03-27T13:29:00Z</dcterms:created>
  <dcterms:modified xsi:type="dcterms:W3CDTF">2022-03-27T13:48:00Z</dcterms:modified>
</cp:coreProperties>
</file>