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JPG" ContentType="image/.jp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84A88">
      <w:pPr>
        <w:jc w:val="left"/>
        <w:rPr>
          <w:rFonts w:eastAsia="黑体"/>
          <w:sz w:val="32"/>
        </w:rPr>
      </w:pPr>
      <w:r>
        <w:rPr>
          <w:rFonts w:hint="eastAsia" w:eastAsia="黑体"/>
          <w:sz w:val="32"/>
        </w:rPr>
        <w:t>附表</w:t>
      </w:r>
      <w:r>
        <w:rPr>
          <w:rFonts w:eastAsia="黑体"/>
          <w:sz w:val="32"/>
        </w:rPr>
        <w:t>1</w:t>
      </w:r>
      <w:bookmarkStart w:id="0" w:name="_GoBack"/>
      <w:bookmarkEnd w:id="0"/>
    </w:p>
    <w:p w14:paraId="6F893228">
      <w:pPr>
        <w:jc w:val="center"/>
        <w:rPr>
          <w:rFonts w:eastAsia="黑体"/>
          <w:sz w:val="32"/>
        </w:rPr>
      </w:pPr>
      <w:r>
        <w:rPr>
          <w:rFonts w:hint="eastAsia" w:eastAsia="黑体"/>
          <w:sz w:val="32"/>
        </w:rPr>
        <w:t>软件技术专业毕业设计</w:t>
      </w:r>
    </w:p>
    <w:p w14:paraId="4D5970BA">
      <w:pPr>
        <w:jc w:val="center"/>
        <w:rPr>
          <w:rFonts w:eastAsia="黑体"/>
          <w:b/>
          <w:bCs/>
          <w:sz w:val="44"/>
        </w:rPr>
      </w:pPr>
      <w:r>
        <w:rPr>
          <w:rFonts w:hint="eastAsia" w:eastAsia="黑体"/>
          <w:b/>
          <w:bCs/>
          <w:sz w:val="44"/>
        </w:rPr>
        <w:t>项目说明表</w:t>
      </w:r>
    </w:p>
    <w:tbl>
      <w:tblPr>
        <w:tblStyle w:val="6"/>
        <w:tblW w:w="9018" w:type="dxa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540"/>
        <w:gridCol w:w="1080"/>
        <w:gridCol w:w="1800"/>
        <w:gridCol w:w="1080"/>
        <w:gridCol w:w="1440"/>
        <w:gridCol w:w="1818"/>
      </w:tblGrid>
      <w:tr w14:paraId="4BEFD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260" w:type="dxa"/>
            <w:vAlign w:val="center"/>
          </w:tcPr>
          <w:p w14:paraId="2DC0FC40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项目名称</w:t>
            </w:r>
          </w:p>
        </w:tc>
        <w:tc>
          <w:tcPr>
            <w:tcW w:w="7758" w:type="dxa"/>
            <w:gridSpan w:val="6"/>
            <w:vAlign w:val="center"/>
          </w:tcPr>
          <w:p w14:paraId="1CAF25F4">
            <w:pPr>
              <w:jc w:val="center"/>
            </w:pPr>
          </w:p>
        </w:tc>
      </w:tr>
      <w:tr w14:paraId="6B571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260" w:type="dxa"/>
            <w:vAlign w:val="center"/>
          </w:tcPr>
          <w:p w14:paraId="3F3D612F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项目类别</w:t>
            </w:r>
          </w:p>
        </w:tc>
        <w:tc>
          <w:tcPr>
            <w:tcW w:w="7758" w:type="dxa"/>
            <w:gridSpan w:val="6"/>
            <w:vAlign w:val="center"/>
          </w:tcPr>
          <w:p w14:paraId="7DA44F2A">
            <w:pPr>
              <w:jc w:val="center"/>
              <w:rPr>
                <w:rFonts w:ascii="宋体"/>
              </w:rPr>
            </w:pPr>
            <w:r>
              <w:rPr>
                <w:rFonts w:ascii="宋体" w:hAnsi="宋体"/>
              </w:rPr>
              <w:t xml:space="preserve">   </w:t>
            </w:r>
            <w:r>
              <w:rPr>
                <w:rFonts w:hint="eastAsia" w:ascii="宋体" w:hAnsi="宋体"/>
              </w:rPr>
              <w:sym w:font="Wingdings 2" w:char="00A3"/>
            </w:r>
            <w:r>
              <w:rPr>
                <w:rFonts w:ascii="宋体" w:hAnsi="宋体"/>
              </w:rPr>
              <w:t xml:space="preserve">APP   </w:t>
            </w:r>
            <w:r>
              <w:rPr>
                <w:rFonts w:hint="eastAsia" w:ascii="宋体" w:hAnsi="宋体"/>
              </w:rPr>
              <w:sym w:font="Wingdings 2" w:char="0052"/>
            </w:r>
            <w:r>
              <w:rPr>
                <w:rFonts w:hint="eastAsia" w:ascii="宋体" w:hAnsi="宋体"/>
              </w:rPr>
              <w:t>网站</w:t>
            </w:r>
            <w:r>
              <w:rPr>
                <w:rFonts w:ascii="宋体" w:hAnsi="宋体"/>
              </w:rPr>
              <w:t xml:space="preserve">   </w:t>
            </w:r>
            <w:r>
              <w:rPr>
                <w:rFonts w:hint="eastAsia" w:ascii="宋体" w:hAnsi="宋体"/>
              </w:rPr>
              <w:t>□系统  □其他（    ）</w:t>
            </w:r>
          </w:p>
        </w:tc>
      </w:tr>
      <w:tr w14:paraId="3C1EE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260" w:type="dxa"/>
            <w:vAlign w:val="center"/>
          </w:tcPr>
          <w:p w14:paraId="0C35A4CD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软件平台及版本</w:t>
            </w:r>
          </w:p>
        </w:tc>
        <w:tc>
          <w:tcPr>
            <w:tcW w:w="7758" w:type="dxa"/>
            <w:gridSpan w:val="6"/>
            <w:vAlign w:val="center"/>
          </w:tcPr>
          <w:p w14:paraId="15B327A6">
            <w:pPr>
              <w:jc w:val="center"/>
            </w:pPr>
          </w:p>
        </w:tc>
      </w:tr>
      <w:tr w14:paraId="107AF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60" w:type="dxa"/>
            <w:vMerge w:val="restart"/>
            <w:vAlign w:val="center"/>
          </w:tcPr>
          <w:p w14:paraId="26434695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作者</w:t>
            </w:r>
          </w:p>
        </w:tc>
        <w:tc>
          <w:tcPr>
            <w:tcW w:w="540" w:type="dxa"/>
            <w:shd w:val="clear" w:color="auto" w:fill="E6E6E6"/>
            <w:vAlign w:val="center"/>
          </w:tcPr>
          <w:p w14:paraId="60E30886">
            <w:pPr>
              <w:jc w:val="center"/>
            </w:pPr>
            <w:r>
              <w:rPr>
                <w:rFonts w:hint="eastAsia" w:eastAsia="黑体"/>
                <w:sz w:val="24"/>
              </w:rPr>
              <w:t>排序</w:t>
            </w:r>
          </w:p>
        </w:tc>
        <w:tc>
          <w:tcPr>
            <w:tcW w:w="1080" w:type="dxa"/>
            <w:shd w:val="clear" w:color="auto" w:fill="E0E0E0"/>
            <w:vAlign w:val="center"/>
          </w:tcPr>
          <w:p w14:paraId="408B6FBE">
            <w:pPr>
              <w:jc w:val="center"/>
            </w:pPr>
            <w:r>
              <w:rPr>
                <w:rFonts w:hint="eastAsia" w:eastAsia="黑体"/>
                <w:sz w:val="24"/>
              </w:rPr>
              <w:t>姓名</w:t>
            </w:r>
          </w:p>
        </w:tc>
        <w:tc>
          <w:tcPr>
            <w:tcW w:w="1800" w:type="dxa"/>
            <w:shd w:val="clear" w:color="auto" w:fill="E0E0E0"/>
            <w:vAlign w:val="center"/>
          </w:tcPr>
          <w:p w14:paraId="77517843">
            <w:pPr>
              <w:jc w:val="center"/>
            </w:pPr>
            <w:r>
              <w:rPr>
                <w:rFonts w:hint="eastAsia" w:eastAsia="黑体"/>
                <w:sz w:val="24"/>
              </w:rPr>
              <w:t>专业及班级</w:t>
            </w:r>
          </w:p>
        </w:tc>
        <w:tc>
          <w:tcPr>
            <w:tcW w:w="1080" w:type="dxa"/>
            <w:shd w:val="clear" w:color="auto" w:fill="E0E0E0"/>
            <w:vAlign w:val="center"/>
          </w:tcPr>
          <w:p w14:paraId="03618D88">
            <w:pPr>
              <w:jc w:val="center"/>
            </w:pPr>
            <w:r>
              <w:rPr>
                <w:rFonts w:hint="eastAsia" w:eastAsia="黑体"/>
                <w:sz w:val="24"/>
              </w:rPr>
              <w:t>学</w:t>
            </w:r>
            <w:r>
              <w:rPr>
                <w:rFonts w:eastAsia="黑体"/>
                <w:sz w:val="24"/>
              </w:rPr>
              <w:t xml:space="preserve"> </w:t>
            </w:r>
            <w:r>
              <w:rPr>
                <w:rFonts w:hint="eastAsia" w:eastAsia="黑体"/>
                <w:sz w:val="24"/>
              </w:rPr>
              <w:t>号</w:t>
            </w:r>
          </w:p>
        </w:tc>
        <w:tc>
          <w:tcPr>
            <w:tcW w:w="1440" w:type="dxa"/>
            <w:shd w:val="clear" w:color="auto" w:fill="E0E0E0"/>
            <w:vAlign w:val="center"/>
          </w:tcPr>
          <w:p w14:paraId="7D08433E">
            <w:pPr>
              <w:jc w:val="center"/>
              <w:rPr>
                <w:b/>
              </w:rPr>
            </w:pPr>
            <w:r>
              <w:rPr>
                <w:rFonts w:hint="eastAsia" w:eastAsia="黑体"/>
                <w:sz w:val="24"/>
              </w:rPr>
              <w:t>联系电话</w:t>
            </w:r>
          </w:p>
        </w:tc>
        <w:tc>
          <w:tcPr>
            <w:tcW w:w="1818" w:type="dxa"/>
            <w:shd w:val="clear" w:color="auto" w:fill="E0E0E0"/>
            <w:vAlign w:val="center"/>
          </w:tcPr>
          <w:p w14:paraId="00D43680">
            <w:pPr>
              <w:jc w:val="center"/>
              <w:rPr>
                <w:b/>
              </w:rPr>
            </w:pPr>
            <w:r>
              <w:rPr>
                <w:b/>
              </w:rPr>
              <w:t>E-mail</w:t>
            </w:r>
          </w:p>
        </w:tc>
      </w:tr>
      <w:tr w14:paraId="0CB42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60" w:type="dxa"/>
            <w:vMerge w:val="continue"/>
            <w:vAlign w:val="center"/>
          </w:tcPr>
          <w:p w14:paraId="5E289761">
            <w:pPr>
              <w:jc w:val="center"/>
              <w:rPr>
                <w:rFonts w:eastAsia="黑体"/>
                <w:sz w:val="24"/>
              </w:rPr>
            </w:pPr>
          </w:p>
        </w:tc>
        <w:tc>
          <w:tcPr>
            <w:tcW w:w="540" w:type="dxa"/>
            <w:vAlign w:val="center"/>
          </w:tcPr>
          <w:p w14:paraId="6EF724E9">
            <w:pPr>
              <w:jc w:val="center"/>
            </w:pPr>
          </w:p>
        </w:tc>
        <w:tc>
          <w:tcPr>
            <w:tcW w:w="1080" w:type="dxa"/>
            <w:vAlign w:val="center"/>
          </w:tcPr>
          <w:p w14:paraId="78D862EB">
            <w:pPr>
              <w:jc w:val="center"/>
            </w:pPr>
          </w:p>
        </w:tc>
        <w:tc>
          <w:tcPr>
            <w:tcW w:w="1800" w:type="dxa"/>
            <w:vAlign w:val="center"/>
          </w:tcPr>
          <w:p w14:paraId="257F7099">
            <w:pPr>
              <w:jc w:val="center"/>
            </w:pPr>
          </w:p>
        </w:tc>
        <w:tc>
          <w:tcPr>
            <w:tcW w:w="1080" w:type="dxa"/>
            <w:vAlign w:val="center"/>
          </w:tcPr>
          <w:p w14:paraId="3593E72A">
            <w:pPr>
              <w:jc w:val="center"/>
            </w:pPr>
          </w:p>
        </w:tc>
        <w:tc>
          <w:tcPr>
            <w:tcW w:w="1440" w:type="dxa"/>
            <w:vAlign w:val="center"/>
          </w:tcPr>
          <w:p w14:paraId="14D23B12">
            <w:pPr>
              <w:jc w:val="center"/>
            </w:pPr>
          </w:p>
        </w:tc>
        <w:tc>
          <w:tcPr>
            <w:tcW w:w="1818" w:type="dxa"/>
            <w:vAlign w:val="center"/>
          </w:tcPr>
          <w:p w14:paraId="3607B6B8">
            <w:pPr>
              <w:jc w:val="center"/>
            </w:pPr>
          </w:p>
        </w:tc>
      </w:tr>
      <w:tr w14:paraId="77E44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60" w:type="dxa"/>
            <w:vMerge w:val="restart"/>
            <w:vAlign w:val="center"/>
          </w:tcPr>
          <w:p w14:paraId="2AE9A716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指导教师</w:t>
            </w:r>
          </w:p>
        </w:tc>
        <w:tc>
          <w:tcPr>
            <w:tcW w:w="540" w:type="dxa"/>
            <w:shd w:val="clear" w:color="auto" w:fill="E6E6E6"/>
            <w:vAlign w:val="center"/>
          </w:tcPr>
          <w:p w14:paraId="44878DA0">
            <w:pPr>
              <w:ind w:left="-107" w:leftChars="-51"/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排序</w:t>
            </w:r>
          </w:p>
        </w:tc>
        <w:tc>
          <w:tcPr>
            <w:tcW w:w="1080" w:type="dxa"/>
            <w:shd w:val="clear" w:color="auto" w:fill="E6E6E6"/>
            <w:vAlign w:val="center"/>
          </w:tcPr>
          <w:p w14:paraId="6D6BC018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姓名</w:t>
            </w:r>
          </w:p>
        </w:tc>
        <w:tc>
          <w:tcPr>
            <w:tcW w:w="1800" w:type="dxa"/>
            <w:shd w:val="clear" w:color="auto" w:fill="E6E6E6"/>
            <w:vAlign w:val="center"/>
          </w:tcPr>
          <w:p w14:paraId="6DF63C4C">
            <w:pPr>
              <w:jc w:val="center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联系电话</w:t>
            </w:r>
          </w:p>
        </w:tc>
        <w:tc>
          <w:tcPr>
            <w:tcW w:w="4338" w:type="dxa"/>
            <w:gridSpan w:val="3"/>
            <w:shd w:val="clear" w:color="auto" w:fill="E6E6E6"/>
            <w:vAlign w:val="center"/>
          </w:tcPr>
          <w:p w14:paraId="69A46CEF">
            <w:pPr>
              <w:jc w:val="center"/>
              <w:rPr>
                <w:rFonts w:eastAsia="黑体"/>
                <w:sz w:val="24"/>
              </w:rPr>
            </w:pPr>
            <w:r>
              <w:rPr>
                <w:b/>
              </w:rPr>
              <w:t>E-mail</w:t>
            </w:r>
          </w:p>
        </w:tc>
      </w:tr>
      <w:tr w14:paraId="11F1B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60" w:type="dxa"/>
            <w:vMerge w:val="continue"/>
            <w:vAlign w:val="center"/>
          </w:tcPr>
          <w:p w14:paraId="395426F2">
            <w:pPr>
              <w:jc w:val="center"/>
              <w:rPr>
                <w:rFonts w:eastAsia="黑体"/>
                <w:sz w:val="24"/>
              </w:rPr>
            </w:pPr>
          </w:p>
        </w:tc>
        <w:tc>
          <w:tcPr>
            <w:tcW w:w="540" w:type="dxa"/>
            <w:vAlign w:val="center"/>
          </w:tcPr>
          <w:p w14:paraId="0976E8D7">
            <w:pPr>
              <w:jc w:val="center"/>
            </w:pPr>
          </w:p>
        </w:tc>
        <w:tc>
          <w:tcPr>
            <w:tcW w:w="1080" w:type="dxa"/>
            <w:vAlign w:val="center"/>
          </w:tcPr>
          <w:p w14:paraId="6DEBB19E">
            <w:pPr>
              <w:jc w:val="center"/>
            </w:pPr>
          </w:p>
        </w:tc>
        <w:tc>
          <w:tcPr>
            <w:tcW w:w="1800" w:type="dxa"/>
            <w:vAlign w:val="center"/>
          </w:tcPr>
          <w:p w14:paraId="0BD64A76">
            <w:pPr>
              <w:jc w:val="center"/>
            </w:pPr>
          </w:p>
        </w:tc>
        <w:tc>
          <w:tcPr>
            <w:tcW w:w="4338" w:type="dxa"/>
            <w:gridSpan w:val="3"/>
            <w:vAlign w:val="center"/>
          </w:tcPr>
          <w:p w14:paraId="7AF117D0">
            <w:pPr>
              <w:jc w:val="center"/>
            </w:pPr>
          </w:p>
        </w:tc>
      </w:tr>
      <w:tr w14:paraId="3BA89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7" w:hRule="atLeast"/>
        </w:trPr>
        <w:tc>
          <w:tcPr>
            <w:tcW w:w="9018" w:type="dxa"/>
            <w:gridSpan w:val="7"/>
          </w:tcPr>
          <w:p w14:paraId="18F9026F">
            <w:pPr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项目简介（</w:t>
            </w:r>
            <w:r>
              <w:rPr>
                <w:rFonts w:eastAsia="黑体"/>
                <w:sz w:val="24"/>
              </w:rPr>
              <w:t>200</w:t>
            </w:r>
            <w:r>
              <w:rPr>
                <w:rFonts w:hint="eastAsia" w:eastAsia="黑体"/>
                <w:sz w:val="24"/>
              </w:rPr>
              <w:t>字）</w:t>
            </w:r>
          </w:p>
          <w:p w14:paraId="196C3586">
            <w:pPr>
              <w:adjustRightInd w:val="0"/>
              <w:spacing w:line="300" w:lineRule="auto"/>
              <w:ind w:firstLine="454"/>
              <w:rPr>
                <w:rFonts w:ascii="宋体" w:hAnsi="宋体"/>
                <w:bCs/>
                <w:color w:val="000000"/>
                <w:sz w:val="24"/>
              </w:rPr>
            </w:pPr>
            <w:r>
              <w:rPr>
                <w:rFonts w:hint="eastAsia" w:ascii="宋体" w:hAnsi="宋体"/>
                <w:bCs/>
                <w:color w:val="000000"/>
                <w:sz w:val="24"/>
              </w:rPr>
              <w:t>应以浓缩的形式概括研究课题的内容、方法和观点，以及取得的成果和结论，应能反映整个内容的精华。</w:t>
            </w:r>
          </w:p>
          <w:p w14:paraId="5E31DB9E">
            <w:pPr>
              <w:rPr>
                <w:rFonts w:eastAsia="黑体"/>
                <w:sz w:val="24"/>
              </w:rPr>
            </w:pPr>
          </w:p>
        </w:tc>
      </w:tr>
      <w:tr w14:paraId="778B2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2" w:hRule="atLeast"/>
        </w:trPr>
        <w:tc>
          <w:tcPr>
            <w:tcW w:w="9018" w:type="dxa"/>
            <w:gridSpan w:val="7"/>
          </w:tcPr>
          <w:p w14:paraId="766CF1F9">
            <w:pPr>
              <w:adjustRightInd w:val="0"/>
              <w:spacing w:line="300" w:lineRule="auto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项目意义和目标（</w:t>
            </w:r>
            <w:r>
              <w:rPr>
                <w:rFonts w:eastAsia="黑体"/>
                <w:sz w:val="24"/>
              </w:rPr>
              <w:t>200</w:t>
            </w:r>
            <w:r>
              <w:rPr>
                <w:rFonts w:hint="eastAsia" w:eastAsia="黑体"/>
                <w:sz w:val="24"/>
              </w:rPr>
              <w:t>字）</w:t>
            </w:r>
          </w:p>
          <w:p w14:paraId="1D641E8D">
            <w:pPr>
              <w:adjustRightInd w:val="0"/>
              <w:spacing w:line="300" w:lineRule="auto"/>
              <w:ind w:firstLine="454"/>
              <w:rPr>
                <w:rFonts w:ascii="宋体" w:hAnsi="宋体"/>
                <w:bCs/>
                <w:color w:val="000000"/>
                <w:sz w:val="24"/>
              </w:rPr>
            </w:pPr>
            <w:r>
              <w:rPr>
                <w:rFonts w:hint="eastAsia" w:ascii="宋体" w:hAnsi="宋体"/>
                <w:bCs/>
                <w:color w:val="000000"/>
                <w:sz w:val="24"/>
              </w:rPr>
              <w:t>应说明本课题的意义、目的、研究范围及要求达到的技术参数；简述本课题应解决的主要问题。（</w:t>
            </w:r>
            <w:r>
              <w:rPr>
                <w:rFonts w:hint="eastAsia" w:ascii="宋体" w:hAnsi="宋体"/>
                <w:b/>
                <w:bCs/>
                <w:color w:val="FF0000"/>
                <w:sz w:val="24"/>
              </w:rPr>
              <w:t>通篇正文小四号字、宋体；每段的首行缩进为两个汉字；两端对齐；1.25行距</w:t>
            </w:r>
            <w:r>
              <w:rPr>
                <w:rFonts w:hint="eastAsia" w:ascii="宋体" w:hAnsi="宋体"/>
                <w:bCs/>
                <w:color w:val="000000"/>
                <w:sz w:val="24"/>
              </w:rPr>
              <w:t>）</w:t>
            </w:r>
          </w:p>
          <w:p w14:paraId="39F0884D">
            <w:pPr>
              <w:autoSpaceDE w:val="0"/>
              <w:autoSpaceDN w:val="0"/>
              <w:adjustRightInd w:val="0"/>
              <w:rPr>
                <w:kern w:val="0"/>
                <w:szCs w:val="21"/>
              </w:rPr>
            </w:pPr>
          </w:p>
        </w:tc>
      </w:tr>
      <w:tr w14:paraId="0AE4F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7" w:hRule="atLeast"/>
        </w:trPr>
        <w:tc>
          <w:tcPr>
            <w:tcW w:w="9018" w:type="dxa"/>
            <w:gridSpan w:val="7"/>
          </w:tcPr>
          <w:p w14:paraId="1F941D69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项目技术架构（</w:t>
            </w:r>
            <w:r>
              <w:rPr>
                <w:rFonts w:eastAsia="黑体"/>
                <w:sz w:val="24"/>
              </w:rPr>
              <w:t>200</w:t>
            </w:r>
            <w:r>
              <w:rPr>
                <w:rFonts w:hint="eastAsia" w:eastAsia="黑体"/>
                <w:sz w:val="24"/>
              </w:rPr>
              <w:t>字）</w:t>
            </w:r>
          </w:p>
          <w:p w14:paraId="1E9A4A73">
            <w:pPr>
              <w:spacing w:line="300" w:lineRule="auto"/>
              <w:ind w:firstLine="480" w:firstLineChars="200"/>
              <w:rPr>
                <w:rFonts w:ascii="宋体" w:hAnsi="宋体"/>
                <w:bCs/>
                <w:color w:val="000000"/>
                <w:sz w:val="24"/>
              </w:rPr>
            </w:pPr>
            <w:r>
              <w:rPr>
                <w:rFonts w:hint="eastAsia" w:ascii="宋体" w:hAnsi="宋体"/>
                <w:bCs/>
                <w:color w:val="000000"/>
                <w:sz w:val="24"/>
              </w:rPr>
              <w:t>文中的图、表、公式、算式等居中，一律用阿拉伯数字分别依序连续编排序号。序号分章依序编码，应便于互相区别。如：图1；表1；(式1）。</w:t>
            </w:r>
            <w:r>
              <w:rPr>
                <w:rFonts w:hint="eastAsia" w:ascii="宋体" w:hAnsi="宋体"/>
                <w:bCs/>
                <w:color w:val="FF0000"/>
                <w:sz w:val="24"/>
              </w:rPr>
              <w:t>图表题黑体、五号字；图表中文字五号字</w:t>
            </w:r>
            <w:r>
              <w:rPr>
                <w:rFonts w:hint="eastAsia" w:ascii="宋体" w:hAnsi="宋体"/>
                <w:bCs/>
                <w:color w:val="000000"/>
                <w:sz w:val="24"/>
              </w:rPr>
              <w:t>，参数采用国标规定符号；图、表和正文之间空一行。例：</w:t>
            </w:r>
          </w:p>
          <w:p w14:paraId="18C994CE">
            <w:pPr>
              <w:spacing w:line="300" w:lineRule="auto"/>
              <w:ind w:firstLine="480" w:firstLineChars="200"/>
              <w:rPr>
                <w:rFonts w:ascii="宋体" w:hAnsi="宋体"/>
                <w:bCs/>
                <w:color w:val="000000"/>
                <w:sz w:val="24"/>
              </w:rPr>
            </w:pPr>
          </w:p>
          <w:p w14:paraId="5ACE1A6F">
            <w:pPr>
              <w:spacing w:line="300" w:lineRule="auto"/>
              <w:jc w:val="center"/>
              <w:rPr>
                <w:rFonts w:ascii="宋体" w:hAnsi="宋体"/>
                <w:bCs/>
                <w:color w:val="000000"/>
                <w:sz w:val="24"/>
              </w:rPr>
            </w:pPr>
            <w:r>
              <w:rPr>
                <w:rFonts w:hint="eastAsia"/>
              </w:rPr>
              <w:drawing>
                <wp:inline distT="0" distB="0" distL="114300" distR="114300">
                  <wp:extent cx="2736215" cy="638175"/>
                  <wp:effectExtent l="0" t="0" r="6985" b="9525"/>
                  <wp:docPr id="1" name="图片 1" descr="学校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学校图标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215" cy="638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1E8A4">
            <w:pPr>
              <w:spacing w:line="300" w:lineRule="auto"/>
              <w:jc w:val="center"/>
              <w:rPr>
                <w:rFonts w:ascii="黑体" w:hAnsi="黑体" w:eastAsia="黑体" w:cs="黑体"/>
                <w:szCs w:val="21"/>
              </w:rPr>
            </w:pPr>
            <w:r>
              <w:rPr>
                <w:rFonts w:hint="eastAsia" w:ascii="黑体" w:hAnsi="黑体" w:eastAsia="黑体" w:cs="黑体"/>
                <w:szCs w:val="21"/>
              </w:rPr>
              <w:t>图1 XXXX</w:t>
            </w:r>
          </w:p>
          <w:p w14:paraId="1BF0656C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</w:p>
          <w:p w14:paraId="60C18875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……</w:t>
            </w:r>
          </w:p>
          <w:p w14:paraId="78FF835C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</w:p>
          <w:p w14:paraId="1F7DF7A1">
            <w:pPr>
              <w:spacing w:line="300" w:lineRule="auto"/>
              <w:jc w:val="center"/>
              <w:rPr>
                <w:rFonts w:ascii="黑体" w:hAnsi="黑体" w:eastAsia="黑体" w:cs="黑体"/>
                <w:szCs w:val="21"/>
              </w:rPr>
            </w:pPr>
            <w:r>
              <w:rPr>
                <w:rFonts w:hint="eastAsia" w:ascii="黑体" w:hAnsi="黑体" w:eastAsia="黑体" w:cs="黑体"/>
                <w:szCs w:val="21"/>
              </w:rPr>
              <w:t>表1XXXX</w:t>
            </w:r>
          </w:p>
          <w:tbl>
            <w:tblPr>
              <w:tblStyle w:val="6"/>
              <w:tblW w:w="8354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359"/>
              <w:gridCol w:w="4995"/>
            </w:tblGrid>
            <w:tr w14:paraId="49CA9BD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204" w:hRule="atLeast"/>
                <w:jc w:val="center"/>
              </w:trPr>
              <w:tc>
                <w:tcPr>
                  <w:tcW w:w="3359" w:type="dxa"/>
                  <w:vAlign w:val="center"/>
                </w:tcPr>
                <w:p w14:paraId="29FAB723">
                  <w:pPr>
                    <w:autoSpaceDE w:val="0"/>
                    <w:autoSpaceDN w:val="0"/>
                    <w:adjustRightInd w:val="0"/>
                    <w:jc w:val="center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分类条件</w:t>
                  </w:r>
                </w:p>
              </w:tc>
              <w:tc>
                <w:tcPr>
                  <w:tcW w:w="4995" w:type="dxa"/>
                  <w:vAlign w:val="center"/>
                </w:tcPr>
                <w:p w14:paraId="767BAF2E">
                  <w:pPr>
                    <w:autoSpaceDE w:val="0"/>
                    <w:autoSpaceDN w:val="0"/>
                    <w:adjustRightInd w:val="0"/>
                    <w:jc w:val="center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含义</w:t>
                  </w:r>
                </w:p>
              </w:tc>
            </w:tr>
            <w:tr w14:paraId="1416751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3359" w:type="dxa"/>
                  <w:vAlign w:val="center"/>
                </w:tcPr>
                <w:p w14:paraId="4F7B4496">
                  <w:pPr>
                    <w:autoSpaceDE w:val="0"/>
                    <w:autoSpaceDN w:val="0"/>
                    <w:adjustRightInd w:val="0"/>
                    <w:jc w:val="center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分类器优先级</w:t>
                  </w:r>
                </w:p>
              </w:tc>
              <w:tc>
                <w:tcPr>
                  <w:tcW w:w="4995" w:type="dxa"/>
                  <w:vAlign w:val="center"/>
                </w:tcPr>
                <w:p w14:paraId="4CD17FF7">
                  <w:pPr>
                    <w:autoSpaceDE w:val="0"/>
                    <w:autoSpaceDN w:val="0"/>
                    <w:adjustRightInd w:val="0"/>
                    <w:jc w:val="center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用于区分不同分类器的优先级以避免冲突</w:t>
                  </w:r>
                </w:p>
              </w:tc>
            </w:tr>
            <w:tr w14:paraId="60B875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04" w:hRule="atLeast"/>
                <w:jc w:val="center"/>
              </w:trPr>
              <w:tc>
                <w:tcPr>
                  <w:tcW w:w="3359" w:type="dxa"/>
                  <w:vAlign w:val="center"/>
                </w:tcPr>
                <w:p w14:paraId="70FFEDB4">
                  <w:pPr>
                    <w:autoSpaceDE w:val="0"/>
                    <w:autoSpaceDN w:val="0"/>
                    <w:adjustRightInd w:val="0"/>
                    <w:jc w:val="center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ToS/DSCP</w:t>
                  </w:r>
                </w:p>
              </w:tc>
              <w:tc>
                <w:tcPr>
                  <w:tcW w:w="4995" w:type="dxa"/>
                  <w:vAlign w:val="center"/>
                </w:tcPr>
                <w:p w14:paraId="4022FE85">
                  <w:pPr>
                    <w:autoSpaceDE w:val="0"/>
                    <w:autoSpaceDN w:val="0"/>
                    <w:adjustRightInd w:val="0"/>
                    <w:rPr>
                      <w:szCs w:val="21"/>
                    </w:rPr>
                  </w:pPr>
                  <w:r>
                    <w:rPr>
                      <w:rFonts w:hint="eastAsia" w:cs="宋体"/>
                      <w:szCs w:val="21"/>
                    </w:rPr>
                    <w:t>区分业务优先级以映射到</w:t>
                  </w:r>
                  <w:r>
                    <w:rPr>
                      <w:rFonts w:cs="宋体"/>
                      <w:szCs w:val="21"/>
                    </w:rPr>
                    <w:t>802</w:t>
                  </w:r>
                  <w:r>
                    <w:rPr>
                      <w:rFonts w:hint="eastAsia" w:cs="宋体"/>
                      <w:szCs w:val="21"/>
                    </w:rPr>
                    <w:t>.</w:t>
                  </w:r>
                  <w:r>
                    <w:rPr>
                      <w:rFonts w:cs="宋体"/>
                      <w:szCs w:val="21"/>
                    </w:rPr>
                    <w:t>16</w:t>
                  </w:r>
                  <w:r>
                    <w:rPr>
                      <w:rFonts w:hint="eastAsia" w:cs="宋体"/>
                      <w:szCs w:val="21"/>
                    </w:rPr>
                    <w:t>定义的不同调度优先级业务：</w:t>
                  </w:r>
                  <w:r>
                    <w:rPr>
                      <w:szCs w:val="21"/>
                    </w:rPr>
                    <w:t>UGS、rtPS、ertPs、nrtPs以及BE</w:t>
                  </w:r>
                </w:p>
              </w:tc>
            </w:tr>
          </w:tbl>
          <w:p w14:paraId="2AC813BC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</w:p>
          <w:p w14:paraId="39352CCD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……</w:t>
            </w:r>
          </w:p>
          <w:p w14:paraId="0078F61B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</w:p>
          <w:p w14:paraId="4BA7F2A6">
            <w:pPr>
              <w:spacing w:line="300" w:lineRule="auto"/>
              <w:ind w:firstLine="3150" w:firstLineChars="1500"/>
              <w:rPr>
                <w:rFonts w:ascii="宋体" w:hAnsi="宋体" w:cs="黑体"/>
              </w:rPr>
            </w:pPr>
            <w:r>
              <w:rPr>
                <w:rFonts w:ascii="宋体" w:hAnsi="宋体" w:cs="黑体"/>
                <w:position w:val="-32"/>
              </w:rPr>
              <w:object>
                <v:shape id="_x0000_i1025" o:spt="75" type="#_x0000_t75" style="height:34.5pt;width:121.5pt;" o:ole="t" filled="f" o:preferrelative="t" stroked="f" coordsize="21600,21600">
                  <v:path/>
                  <v:fill on="f" focussize="0,0"/>
                  <v:stroke on="f" joinstyle="miter"/>
                  <v:imagedata r:id="rId6" o:title=""/>
                  <o:lock v:ext="edit" aspectratio="t"/>
                  <w10:wrap type="none"/>
                  <w10:anchorlock/>
                </v:shape>
                <o:OLEObject Type="Embed" ProgID="Equation.DSMT4" ShapeID="_x0000_i1025" DrawAspect="Content" ObjectID="_1468075725" r:id="rId5">
                  <o:LockedField>false</o:LockedField>
                </o:OLEObject>
              </w:object>
            </w:r>
            <w:r>
              <w:rPr>
                <w:rFonts w:hint="eastAsia" w:ascii="宋体" w:hAnsi="宋体" w:cs="黑体"/>
              </w:rPr>
              <w:t xml:space="preserve">                   </w:t>
            </w:r>
            <w:r>
              <w:rPr>
                <w:rFonts w:hint="eastAsia" w:ascii="宋体" w:hAnsi="宋体" w:cs="黑体"/>
                <w:sz w:val="24"/>
              </w:rPr>
              <w:t>（式</w:t>
            </w: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>.</w:t>
            </w:r>
            <w:r>
              <w:rPr>
                <w:rFonts w:hint="eastAsia"/>
                <w:sz w:val="24"/>
              </w:rPr>
              <w:t>3</w:t>
            </w:r>
            <w:r>
              <w:rPr>
                <w:rFonts w:hint="eastAsia" w:ascii="宋体" w:hAnsi="宋体" w:cs="黑体"/>
                <w:sz w:val="24"/>
              </w:rPr>
              <w:t>）</w:t>
            </w:r>
          </w:p>
          <w:p w14:paraId="4C0C99A4">
            <w:pPr>
              <w:spacing w:line="300" w:lineRule="auto"/>
              <w:ind w:firstLine="3600" w:firstLineChars="1500"/>
              <w:rPr>
                <w:rFonts w:ascii="宋体" w:hAnsi="宋体"/>
                <w:sz w:val="24"/>
              </w:rPr>
            </w:pPr>
          </w:p>
          <w:p w14:paraId="3EB1B506">
            <w:pPr>
              <w:spacing w:line="300" w:lineRule="auto"/>
              <w:ind w:firstLine="616" w:firstLineChars="257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……</w:t>
            </w:r>
          </w:p>
          <w:p w14:paraId="32A977D8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</w:p>
        </w:tc>
      </w:tr>
      <w:tr w14:paraId="0C604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2" w:hRule="atLeast"/>
        </w:trPr>
        <w:tc>
          <w:tcPr>
            <w:tcW w:w="9018" w:type="dxa"/>
            <w:gridSpan w:val="7"/>
          </w:tcPr>
          <w:p w14:paraId="3CA4DA2F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项目设计（功能设计、数据库设计等）（</w:t>
            </w:r>
            <w:r>
              <w:rPr>
                <w:rFonts w:eastAsia="黑体"/>
                <w:sz w:val="24"/>
              </w:rPr>
              <w:t>500</w:t>
            </w:r>
            <w:r>
              <w:rPr>
                <w:rFonts w:hint="eastAsia" w:eastAsia="黑体"/>
                <w:sz w:val="24"/>
              </w:rPr>
              <w:t>字）</w:t>
            </w:r>
          </w:p>
          <w:p w14:paraId="70B85E20">
            <w:pPr>
              <w:spacing w:line="30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bCs/>
                <w:color w:val="000000"/>
                <w:sz w:val="24"/>
              </w:rPr>
              <w:t xml:space="preserve"> 系统的设计与实现（含有设计框图、基本原理分析、必要的计算、系统的调试）、系统的软件设计（有软件流程图）、系统测试结果（含必要的作品截图）。</w:t>
            </w:r>
          </w:p>
          <w:p w14:paraId="74011EAA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</w:p>
        </w:tc>
      </w:tr>
      <w:tr w14:paraId="1E7F5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79" w:hRule="atLeast"/>
        </w:trPr>
        <w:tc>
          <w:tcPr>
            <w:tcW w:w="9018" w:type="dxa"/>
            <w:gridSpan w:val="7"/>
          </w:tcPr>
          <w:p w14:paraId="14DFEFC6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项目实现（如何实现，实现的效果等等）（</w:t>
            </w:r>
            <w:r>
              <w:rPr>
                <w:rFonts w:eastAsia="黑体"/>
                <w:sz w:val="24"/>
              </w:rPr>
              <w:t>800</w:t>
            </w:r>
            <w:r>
              <w:rPr>
                <w:rFonts w:hint="eastAsia" w:eastAsia="黑体"/>
                <w:sz w:val="24"/>
              </w:rPr>
              <w:t>字）</w:t>
            </w:r>
          </w:p>
          <w:p w14:paraId="73438F4B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</w:p>
        </w:tc>
      </w:tr>
      <w:tr w14:paraId="44E96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6" w:hRule="atLeast"/>
        </w:trPr>
        <w:tc>
          <w:tcPr>
            <w:tcW w:w="9018" w:type="dxa"/>
            <w:gridSpan w:val="7"/>
          </w:tcPr>
          <w:p w14:paraId="2B6AEF63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项目特色（</w:t>
            </w:r>
            <w:r>
              <w:rPr>
                <w:rFonts w:eastAsia="黑体"/>
                <w:sz w:val="24"/>
              </w:rPr>
              <w:t>200</w:t>
            </w:r>
            <w:r>
              <w:rPr>
                <w:rFonts w:hint="eastAsia" w:eastAsia="黑体"/>
                <w:sz w:val="24"/>
              </w:rPr>
              <w:t>字）</w:t>
            </w:r>
          </w:p>
        </w:tc>
      </w:tr>
      <w:tr w14:paraId="5F54E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1" w:hRule="atLeast"/>
        </w:trPr>
        <w:tc>
          <w:tcPr>
            <w:tcW w:w="9018" w:type="dxa"/>
            <w:gridSpan w:val="7"/>
          </w:tcPr>
          <w:p w14:paraId="6E84E54C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总结（</w:t>
            </w:r>
            <w:r>
              <w:rPr>
                <w:rFonts w:eastAsia="黑体"/>
                <w:sz w:val="24"/>
              </w:rPr>
              <w:t>200</w:t>
            </w:r>
            <w:r>
              <w:rPr>
                <w:rFonts w:hint="eastAsia" w:eastAsia="黑体"/>
                <w:sz w:val="24"/>
              </w:rPr>
              <w:t>字）</w:t>
            </w:r>
          </w:p>
          <w:p w14:paraId="0A3ACE8F">
            <w:pPr>
              <w:tabs>
                <w:tab w:val="center" w:pos="4139"/>
                <w:tab w:val="left" w:pos="7545"/>
                <w:tab w:val="right" w:leader="middleDot" w:pos="7740"/>
              </w:tabs>
              <w:spacing w:line="300" w:lineRule="auto"/>
              <w:ind w:firstLine="480" w:firstLineChars="200"/>
              <w:outlineLvl w:val="0"/>
              <w:rPr>
                <w:rFonts w:ascii="黑体" w:eastAsia="黑体"/>
                <w:bCs/>
                <w:sz w:val="24"/>
              </w:rPr>
            </w:pPr>
            <w:r>
              <w:rPr>
                <w:rFonts w:hint="eastAsia" w:ascii="宋体" w:hAnsi="宋体"/>
                <w:bCs/>
                <w:color w:val="000000"/>
                <w:sz w:val="24"/>
              </w:rPr>
              <w:t>总结包括对整个研究工作进行归纳和综合而得出的总结，还应包括所得结果与已有结果的比较和本课题尚存在的问题，以及进一步开展研究的见解与建议。结论集中反映作者的研究成果，表达作者对所研究的课题的见解，是全文的思想精髓，是文章价值的体现，结论要写得概括、简短。</w:t>
            </w:r>
          </w:p>
          <w:p w14:paraId="16C92E55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</w:p>
        </w:tc>
      </w:tr>
      <w:tr w14:paraId="23011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2" w:hRule="atLeast"/>
        </w:trPr>
        <w:tc>
          <w:tcPr>
            <w:tcW w:w="9018" w:type="dxa"/>
            <w:gridSpan w:val="7"/>
          </w:tcPr>
          <w:p w14:paraId="7878FDDD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  <w:r>
              <w:rPr>
                <w:rFonts w:hint="eastAsia" w:eastAsia="黑体"/>
                <w:sz w:val="24"/>
              </w:rPr>
              <w:t>参考文献（</w:t>
            </w:r>
            <w:r>
              <w:rPr>
                <w:rFonts w:eastAsia="黑体"/>
                <w:sz w:val="24"/>
              </w:rPr>
              <w:t>10</w:t>
            </w:r>
            <w:r>
              <w:rPr>
                <w:rFonts w:hint="eastAsia" w:eastAsia="黑体"/>
                <w:sz w:val="24"/>
              </w:rPr>
              <w:t>篇以上）</w:t>
            </w:r>
          </w:p>
          <w:p w14:paraId="71B993A1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1.期刊论文</w:t>
            </w:r>
          </w:p>
          <w:p w14:paraId="30DE9D25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[1]周庆荣，张泽廷，朱美文，等.固体溶质在含夹带剂超临界流体中的溶解度[J].化工学报，1995，46(3)：317—323</w:t>
            </w:r>
          </w:p>
          <w:p w14:paraId="6FD25944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2.专著</w:t>
            </w:r>
          </w:p>
          <w:p w14:paraId="031784BD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[1]蒋挺大.亮聚糖[M].北京：化学工业出版社，2001.127</w:t>
            </w:r>
          </w:p>
          <w:p w14:paraId="1B937C4F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[2]Kortun G. Reflectance Spectroscopy[M]. New York: Spring-Verlag,1969</w:t>
            </w:r>
          </w:p>
          <w:p w14:paraId="466931F1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3.论文集</w:t>
            </w:r>
          </w:p>
          <w:p w14:paraId="6C58ED88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[1]郭宏，王熊，刘宗林.膜分离技术在大豆分离蛋白生产中综合利用的研究[C].//余立新.第三届全国膜和膜过程学术报告会议论文集.北京：高教出版社，1999.421-425</w:t>
            </w:r>
          </w:p>
          <w:p w14:paraId="684302B6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4.学位论文</w:t>
            </w:r>
          </w:p>
          <w:p w14:paraId="3E791528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[1]陈金梅.氟石膏生产早强快硬水泥的试验研究(D).西安：西安建筑科学大学，2000</w:t>
            </w:r>
          </w:p>
          <w:p w14:paraId="01D64A2B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5.专利文献</w:t>
            </w:r>
          </w:p>
          <w:p w14:paraId="0F9B43E6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[1] 仲前昌夫， 佐藤寿昭. 感光性树脂[ P ]. 日本， 特开平　09-26667.1997-01-28</w:t>
            </w:r>
          </w:p>
          <w:p w14:paraId="6864A0AD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6.电子文献</w:t>
            </w:r>
          </w:p>
          <w:p w14:paraId="1EA2CE6D">
            <w:pPr>
              <w:spacing w:line="320" w:lineRule="exact"/>
              <w:ind w:left="420" w:hanging="420" w:hangingChars="200"/>
              <w:rPr>
                <w:rFonts w:ascii="宋体" w:hAnsi="宋体" w:cs="Arial"/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>[1]万锦柔,中国大学学报论文文摘(1983-1993)[DB/CD],北京：中国百科全书出版社，1996</w:t>
            </w:r>
          </w:p>
          <w:p w14:paraId="0073B9E3">
            <w:pPr>
              <w:pStyle w:val="5"/>
              <w:widowControl/>
              <w:spacing w:before="100" w:after="272" w:line="300" w:lineRule="atLeast"/>
              <w:rPr>
                <w:rFonts w:ascii="宋体" w:hAnsi="宋体" w:cs="Arial"/>
                <w:kern w:val="2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2"/>
                <w:sz w:val="21"/>
                <w:szCs w:val="21"/>
              </w:rPr>
              <w:t>[2]王明亮,关于中国学术期刊标准化数据库系统工程的进展[EB/OL],http：//www.cajcd.cn/pub/wml.txt/980810-2.html,1998-08-16/1998-10-04。</w:t>
            </w:r>
          </w:p>
          <w:p w14:paraId="250180C3">
            <w:pPr>
              <w:spacing w:line="320" w:lineRule="exact"/>
              <w:ind w:left="420" w:hanging="420" w:hangingChars="200"/>
              <w:rPr>
                <w:rFonts w:ascii="宋体" w:hAnsi="宋体"/>
                <w:szCs w:val="21"/>
              </w:rPr>
            </w:pPr>
          </w:p>
          <w:p w14:paraId="15540BB3">
            <w:pPr>
              <w:spacing w:line="32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……</w:t>
            </w:r>
          </w:p>
          <w:p w14:paraId="0C388099">
            <w:pPr>
              <w:autoSpaceDE w:val="0"/>
              <w:autoSpaceDN w:val="0"/>
              <w:adjustRightInd w:val="0"/>
              <w:rPr>
                <w:rFonts w:eastAsia="黑体"/>
                <w:sz w:val="24"/>
              </w:rPr>
            </w:pPr>
          </w:p>
        </w:tc>
      </w:tr>
    </w:tbl>
    <w:p w14:paraId="15EE7BB6"/>
    <w:p w14:paraId="3EF43ECD">
      <w:pPr>
        <w:sectPr>
          <w:pgSz w:w="11906" w:h="16838"/>
          <w:pgMar w:top="1304" w:right="1588" w:bottom="1304" w:left="1588" w:header="851" w:footer="992" w:gutter="0"/>
          <w:cols w:space="720" w:num="1"/>
          <w:docGrid w:type="lines" w:linePitch="312" w:charSpace="0"/>
        </w:sectPr>
      </w:pPr>
    </w:p>
    <w:p w14:paraId="33CB909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altName w:val="Wingdings"/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Kingsoft UE">
    <w:altName w:val="0xProto Nerd Fo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0xProto Nerd Font">
    <w:panose1 w:val="02000009000000000000"/>
    <w:charset w:val="00"/>
    <w:family w:val="auto"/>
    <w:pitch w:val="default"/>
    <w:sig w:usb0="A10000FF" w:usb1="0000084A" w:usb2="00000008" w:usb3="00000000" w:csb0="00000193" w:csb1="CD4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I2MDk2YTBiZjU4NGUxY2FiN2YxZGMwZDMwMTZmZTMifQ=="/>
  </w:docVars>
  <w:rsids>
    <w:rsidRoot w:val="690122EC"/>
    <w:rsid w:val="00735D65"/>
    <w:rsid w:val="00A34ABD"/>
    <w:rsid w:val="00D73F55"/>
    <w:rsid w:val="00D949A5"/>
    <w:rsid w:val="00FA00EE"/>
    <w:rsid w:val="04600681"/>
    <w:rsid w:val="16A91B68"/>
    <w:rsid w:val="289546BB"/>
    <w:rsid w:val="369115D3"/>
    <w:rsid w:val="516928E1"/>
    <w:rsid w:val="588C3375"/>
    <w:rsid w:val="59944534"/>
    <w:rsid w:val="5A892E2F"/>
    <w:rsid w:val="5E721DBF"/>
    <w:rsid w:val="646A7E8C"/>
    <w:rsid w:val="64E93117"/>
    <w:rsid w:val="650E07A5"/>
    <w:rsid w:val="657529AD"/>
    <w:rsid w:val="690122EC"/>
    <w:rsid w:val="7733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8"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qFormat/>
    <w:uiPriority w:val="0"/>
    <w:pPr>
      <w:jc w:val="left"/>
    </w:pPr>
    <w:rPr>
      <w:kern w:val="0"/>
      <w:sz w:val="24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page number"/>
    <w:basedOn w:val="7"/>
    <w:qFormat/>
    <w:uiPriority w:val="0"/>
    <w:rPr>
      <w:rFonts w:cs="Times New Roman"/>
    </w:rPr>
  </w:style>
  <w:style w:type="character" w:styleId="10">
    <w:name w:val="FollowedHyperlink"/>
    <w:basedOn w:val="7"/>
    <w:qFormat/>
    <w:uiPriority w:val="0"/>
    <w:rPr>
      <w:color w:val="3665C3"/>
      <w:u w:val="none"/>
    </w:rPr>
  </w:style>
  <w:style w:type="character" w:styleId="11">
    <w:name w:val="Emphasis"/>
    <w:basedOn w:val="7"/>
    <w:qFormat/>
    <w:uiPriority w:val="0"/>
  </w:style>
  <w:style w:type="character" w:styleId="12">
    <w:name w:val="HTML Definition"/>
    <w:basedOn w:val="7"/>
    <w:qFormat/>
    <w:uiPriority w:val="0"/>
  </w:style>
  <w:style w:type="character" w:styleId="13">
    <w:name w:val="HTML Variable"/>
    <w:basedOn w:val="7"/>
    <w:qFormat/>
    <w:uiPriority w:val="0"/>
  </w:style>
  <w:style w:type="character" w:styleId="14">
    <w:name w:val="Hyperlink"/>
    <w:basedOn w:val="7"/>
    <w:qFormat/>
    <w:uiPriority w:val="0"/>
    <w:rPr>
      <w:color w:val="3665C3"/>
      <w:u w:val="none"/>
    </w:rPr>
  </w:style>
  <w:style w:type="character" w:styleId="15">
    <w:name w:val="HTML Code"/>
    <w:basedOn w:val="7"/>
    <w:qFormat/>
    <w:uiPriority w:val="0"/>
    <w:rPr>
      <w:rFonts w:ascii="Courier New" w:hAnsi="Courier New"/>
      <w:sz w:val="20"/>
    </w:rPr>
  </w:style>
  <w:style w:type="character" w:styleId="16">
    <w:name w:val="HTML Cite"/>
    <w:basedOn w:val="7"/>
    <w:qFormat/>
    <w:uiPriority w:val="0"/>
  </w:style>
  <w:style w:type="paragraph" w:customStyle="1" w:styleId="17">
    <w:name w:val="表标题"/>
    <w:basedOn w:val="1"/>
    <w:next w:val="1"/>
    <w:qFormat/>
    <w:uiPriority w:val="0"/>
    <w:pPr>
      <w:widowControl/>
      <w:spacing w:before="400" w:after="200" w:line="312" w:lineRule="auto"/>
      <w:jc w:val="left"/>
    </w:pPr>
    <w:rPr>
      <w:b/>
      <w:spacing w:val="-5"/>
      <w:kern w:val="0"/>
      <w:sz w:val="24"/>
    </w:rPr>
  </w:style>
  <w:style w:type="character" w:customStyle="1" w:styleId="18">
    <w:name w:val="批注框文本 Char"/>
    <w:basedOn w:val="7"/>
    <w:link w:val="2"/>
    <w:qFormat/>
    <w:uiPriority w:val="0"/>
    <w:rPr>
      <w:rFonts w:ascii="Calibri" w:hAnsi="Calibr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wmf"/><Relationship Id="rId5" Type="http://schemas.openxmlformats.org/officeDocument/2006/relationships/oleObject" Target="embeddings/oleObject1.bin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973</Words>
  <Characters>1274</Characters>
  <Lines>10</Lines>
  <Paragraphs>2</Paragraphs>
  <TotalTime>1</TotalTime>
  <ScaleCrop>false</ScaleCrop>
  <LinksUpToDate>false</LinksUpToDate>
  <CharactersWithSpaces>1325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2017-04-18T08:24:00Z</dcterms:created>
  <dc:creator>softlab1</dc:creator>
  <cp:lastModifiedBy>佩奇</cp:lastModifiedBy>
  <dcterms:modified xsi:type="dcterms:W3CDTF">2026-01-12T08:13:19Z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957114575F5E4757827A29489F882CCB</vt:lpwstr>
  </property>
  <property fmtid="{D5CDD505-2E9C-101B-9397-08002B2CF9AE}" pid="4" name="KSOTemplateDocerSaveRecord">
    <vt:lpwstr>eyJoZGlkIjoiZjhlM2RkNGJlOWQwZmY0Zjg1MTc5OTk1NWUwZDAwOGQiLCJ1c2VySWQiOiIxMDcxMzUzOTY4In0=</vt:lpwstr>
  </property>
</Properties>
</file>