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CCF55" w14:textId="77777777" w:rsidR="00A73216" w:rsidRDefault="00A73216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>Scenario 1: All Register Participant Modals</w:t>
      </w:r>
    </w:p>
    <w:p w14:paraId="131AB378" w14:textId="77777777" w:rsidR="00A73216" w:rsidRDefault="00A73216">
      <w:pPr>
        <w:rPr>
          <w:color w:val="00B0F0"/>
          <w:sz w:val="32"/>
          <w:szCs w:val="32"/>
          <w:lang w:val="en-US"/>
        </w:rPr>
      </w:pPr>
    </w:p>
    <w:p w14:paraId="0263AFEE" w14:textId="77777777" w:rsidR="00A73216" w:rsidRPr="00A73216" w:rsidRDefault="00A73216" w:rsidP="00A73216">
      <w:pPr>
        <w:pStyle w:val="ListParagraph"/>
        <w:numPr>
          <w:ilvl w:val="0"/>
          <w:numId w:val="5"/>
        </w:numPr>
        <w:rPr>
          <w:lang w:val="en-US"/>
        </w:rPr>
      </w:pPr>
      <w:r w:rsidRPr="00A73216">
        <w:rPr>
          <w:lang w:val="en-US"/>
        </w:rPr>
        <w:t>Log in as Case Worker.</w:t>
      </w:r>
    </w:p>
    <w:p w14:paraId="4560ECD1" w14:textId="77777777" w:rsidR="00A73216" w:rsidRDefault="00A73216" w:rsidP="00A73216">
      <w:pPr>
        <w:rPr>
          <w:lang w:val="en-US"/>
        </w:rPr>
      </w:pPr>
    </w:p>
    <w:p w14:paraId="3269DFFA" w14:textId="77777777" w:rsidR="00A73216" w:rsidRPr="00A73216" w:rsidRDefault="00A73216" w:rsidP="00A73216">
      <w:pPr>
        <w:pStyle w:val="ListParagraph"/>
        <w:numPr>
          <w:ilvl w:val="0"/>
          <w:numId w:val="5"/>
        </w:numPr>
        <w:rPr>
          <w:lang w:val="en-US"/>
        </w:rPr>
      </w:pPr>
      <w:r w:rsidRPr="00A73216">
        <w:rPr>
          <w:lang w:val="en-US"/>
        </w:rPr>
        <w:t>Go to Cases and Outcomes tab.</w:t>
      </w:r>
    </w:p>
    <w:p w14:paraId="22C24054" w14:textId="77777777" w:rsidR="00A73216" w:rsidRDefault="00A73216" w:rsidP="00A73216">
      <w:pPr>
        <w:rPr>
          <w:lang w:val="en-US"/>
        </w:rPr>
      </w:pPr>
    </w:p>
    <w:p w14:paraId="112AAD70" w14:textId="77777777" w:rsidR="00A73216" w:rsidRPr="00A73216" w:rsidRDefault="00A73216" w:rsidP="00A73216">
      <w:pPr>
        <w:pStyle w:val="ListParagraph"/>
        <w:numPr>
          <w:ilvl w:val="0"/>
          <w:numId w:val="5"/>
        </w:numPr>
        <w:rPr>
          <w:lang w:val="en-US"/>
        </w:rPr>
      </w:pPr>
      <w:r w:rsidRPr="00A73216">
        <w:rPr>
          <w:lang w:val="en-US"/>
        </w:rPr>
        <w:t>Open Shortcuts – Registration</w:t>
      </w:r>
    </w:p>
    <w:p w14:paraId="2D4C49C7" w14:textId="77777777" w:rsidR="00A73216" w:rsidRDefault="00A73216">
      <w:pPr>
        <w:rPr>
          <w:lang w:val="en-US"/>
        </w:rPr>
      </w:pPr>
    </w:p>
    <w:p w14:paraId="62B71196" w14:textId="77777777" w:rsidR="00A73216" w:rsidRDefault="00FD7361" w:rsidP="00A73216">
      <w:pPr>
        <w:pStyle w:val="ListParagraph"/>
        <w:numPr>
          <w:ilvl w:val="0"/>
          <w:numId w:val="5"/>
        </w:numPr>
        <w:rPr>
          <w:lang w:val="en-US"/>
        </w:rPr>
      </w:pPr>
      <w:r w:rsidRPr="00A73216">
        <w:rPr>
          <w:lang w:val="en-US"/>
        </w:rPr>
        <w:t>Try all the Register options links in this section</w:t>
      </w:r>
    </w:p>
    <w:p w14:paraId="242A8D79" w14:textId="77777777" w:rsidR="00A73216" w:rsidRPr="00A73216" w:rsidRDefault="00A73216" w:rsidP="00A73216">
      <w:pPr>
        <w:pStyle w:val="ListParagraph"/>
        <w:rPr>
          <w:lang w:val="en-US"/>
        </w:rPr>
      </w:pPr>
    </w:p>
    <w:p w14:paraId="0F82169A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Person</w:t>
      </w:r>
    </w:p>
    <w:p w14:paraId="0CA9DBE7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Prospect Person</w:t>
      </w:r>
    </w:p>
    <w:p w14:paraId="6B65EB1B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Employer</w:t>
      </w:r>
    </w:p>
    <w:p w14:paraId="3FF961DF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Prospect Employer</w:t>
      </w:r>
    </w:p>
    <w:p w14:paraId="5D2C739D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Educational Institute</w:t>
      </w:r>
    </w:p>
    <w:p w14:paraId="0D5C3271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External Party</w:t>
      </w:r>
    </w:p>
    <w:p w14:paraId="2507DBD0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Information Provider</w:t>
      </w:r>
    </w:p>
    <w:p w14:paraId="39888E55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Utility</w:t>
      </w:r>
    </w:p>
    <w:p w14:paraId="46C92F91" w14:textId="77777777" w:rsid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Product Provider</w:t>
      </w:r>
    </w:p>
    <w:p w14:paraId="2F329B9A" w14:textId="77777777" w:rsidR="00FD7361" w:rsidRPr="00A73216" w:rsidRDefault="00FD7361" w:rsidP="00A73216">
      <w:pPr>
        <w:pStyle w:val="ListParagraph"/>
        <w:numPr>
          <w:ilvl w:val="1"/>
          <w:numId w:val="5"/>
        </w:numPr>
        <w:rPr>
          <w:lang w:val="en-US"/>
        </w:rPr>
      </w:pPr>
      <w:r w:rsidRPr="00A73216">
        <w:rPr>
          <w:lang w:val="en-US"/>
        </w:rPr>
        <w:t>Register Service supplier</w:t>
      </w:r>
    </w:p>
    <w:p w14:paraId="43883930" w14:textId="77777777" w:rsidR="00FD7361" w:rsidRDefault="00FD7361" w:rsidP="00FD7361">
      <w:pPr>
        <w:rPr>
          <w:lang w:val="en-US"/>
        </w:rPr>
      </w:pPr>
    </w:p>
    <w:p w14:paraId="5C06C2E6" w14:textId="3642B785" w:rsidR="00FD7361" w:rsidRPr="007D5843" w:rsidRDefault="00FD7361" w:rsidP="00FD7361">
      <w:pPr>
        <w:rPr>
          <w:sz w:val="28"/>
          <w:szCs w:val="28"/>
        </w:rPr>
      </w:pPr>
      <w:r>
        <w:rPr>
          <w:lang w:val="en-US"/>
        </w:rPr>
        <w:t xml:space="preserve">Verify that at top of fields in any Address Cluster (Private Address, Mailing Address, Registered Address, Business Address, Address) the </w:t>
      </w:r>
      <w:r w:rsidR="007D5843">
        <w:rPr>
          <w:lang w:val="en-US"/>
        </w:rPr>
        <w:t xml:space="preserve">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 w:rsidR="007D5843">
        <w:rPr>
          <w:rStyle w:val="Strong"/>
          <w:color w:val="FF0000"/>
          <w:sz w:val="28"/>
          <w:szCs w:val="28"/>
          <w:shd w:val="clear" w:color="auto" w:fill="FFFFFF"/>
        </w:rPr>
        <w:t xml:space="preserve"> </w:t>
      </w:r>
      <w:r w:rsidR="007D5843">
        <w:rPr>
          <w:lang w:val="en-US"/>
        </w:rPr>
        <w:t>is</w:t>
      </w:r>
      <w:r>
        <w:rPr>
          <w:lang w:val="en-US"/>
        </w:rPr>
        <w:t xml:space="preserve"> present and when Navigated to the fields the Screen reader reads that message along with the Label for that field</w:t>
      </w:r>
    </w:p>
    <w:p w14:paraId="0A6FD0F1" w14:textId="77777777" w:rsidR="00A73216" w:rsidRDefault="00A73216" w:rsidP="00FD7361">
      <w:pPr>
        <w:rPr>
          <w:lang w:val="en-US"/>
        </w:rPr>
      </w:pPr>
    </w:p>
    <w:p w14:paraId="7EAF69CA" w14:textId="6696B90F" w:rsidR="00FC6026" w:rsidRDefault="00FC6026" w:rsidP="00FD7361">
      <w:pPr>
        <w:rPr>
          <w:color w:val="FF0000"/>
          <w:sz w:val="32"/>
          <w:szCs w:val="32"/>
          <w:lang w:val="en-US"/>
        </w:rPr>
      </w:pPr>
      <w:r w:rsidRPr="00A73216">
        <w:rPr>
          <w:color w:val="FF0000"/>
          <w:sz w:val="32"/>
          <w:szCs w:val="32"/>
          <w:lang w:val="en-US"/>
        </w:rPr>
        <w:t xml:space="preserve">And </w:t>
      </w:r>
      <w:proofErr w:type="gramStart"/>
      <w:r w:rsidRPr="00A73216">
        <w:rPr>
          <w:color w:val="FF0000"/>
          <w:sz w:val="32"/>
          <w:szCs w:val="32"/>
          <w:lang w:val="en-US"/>
        </w:rPr>
        <w:t>also</w:t>
      </w:r>
      <w:proofErr w:type="gramEnd"/>
      <w:r w:rsidRPr="00A73216">
        <w:rPr>
          <w:color w:val="FF0000"/>
          <w:sz w:val="32"/>
          <w:szCs w:val="32"/>
          <w:lang w:val="en-US"/>
        </w:rPr>
        <w:t xml:space="preserve"> when caseworker tries to edit the corresponding Address </w:t>
      </w:r>
      <w:r w:rsidR="00A73216">
        <w:rPr>
          <w:color w:val="FF0000"/>
          <w:sz w:val="32"/>
          <w:szCs w:val="32"/>
          <w:lang w:val="en-US"/>
        </w:rPr>
        <w:t xml:space="preserve">for </w:t>
      </w:r>
      <w:r w:rsidRPr="00A73216">
        <w:rPr>
          <w:color w:val="FF0000"/>
          <w:sz w:val="32"/>
          <w:szCs w:val="32"/>
          <w:lang w:val="en-US"/>
        </w:rPr>
        <w:t xml:space="preserve">the Participant (ex: </w:t>
      </w:r>
      <w:r w:rsidR="00711044" w:rsidRPr="00A73216">
        <w:rPr>
          <w:color w:val="FF0000"/>
          <w:sz w:val="32"/>
          <w:szCs w:val="32"/>
          <w:lang w:val="en-US"/>
        </w:rPr>
        <w:t>Registered/Business Address for Employer etc.)</w:t>
      </w:r>
    </w:p>
    <w:p w14:paraId="306B42C7" w14:textId="1DED9B45" w:rsidR="00A46274" w:rsidRDefault="00A46274" w:rsidP="00FD7361">
      <w:pPr>
        <w:rPr>
          <w:color w:val="FF0000"/>
          <w:sz w:val="32"/>
          <w:szCs w:val="32"/>
          <w:lang w:val="en-US"/>
        </w:rPr>
      </w:pPr>
    </w:p>
    <w:p w14:paraId="3F6A6AC7" w14:textId="743DD8CC" w:rsidR="00A46274" w:rsidRDefault="00A46274" w:rsidP="00FD7361">
      <w:pPr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t>This is example where we have Address with</w:t>
      </w:r>
      <w:r w:rsidR="00431A2B">
        <w:rPr>
          <w:color w:val="FF0000"/>
          <w:sz w:val="32"/>
          <w:szCs w:val="32"/>
          <w:lang w:val="en-US"/>
        </w:rPr>
        <w:t>-</w:t>
      </w:r>
      <w:r>
        <w:rPr>
          <w:color w:val="FF0000"/>
          <w:sz w:val="32"/>
          <w:szCs w:val="32"/>
          <w:lang w:val="en-US"/>
        </w:rPr>
        <w:t>out cluster</w:t>
      </w:r>
    </w:p>
    <w:p w14:paraId="49F00564" w14:textId="180BB7F4" w:rsidR="00A46274" w:rsidRDefault="00A46274" w:rsidP="00FD7361">
      <w:pPr>
        <w:rPr>
          <w:color w:val="FF0000"/>
          <w:sz w:val="32"/>
          <w:szCs w:val="32"/>
          <w:lang w:val="en-US"/>
        </w:rPr>
      </w:pPr>
    </w:p>
    <w:p w14:paraId="149CD154" w14:textId="3BE4A4A2" w:rsidR="00A46274" w:rsidRDefault="00A46274" w:rsidP="00FD7361">
      <w:pPr>
        <w:rPr>
          <w:color w:val="FF0000"/>
          <w:sz w:val="32"/>
          <w:szCs w:val="32"/>
          <w:lang w:val="en-US"/>
        </w:rPr>
      </w:pPr>
      <w:r w:rsidRPr="00A46274">
        <w:rPr>
          <w:noProof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4D8CBCC8" wp14:editId="5F61E60D">
            <wp:extent cx="5727700" cy="3524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6C16" w14:textId="77777777" w:rsidR="00A73216" w:rsidRDefault="00A73216" w:rsidP="00FD7361">
      <w:pPr>
        <w:rPr>
          <w:color w:val="FF0000"/>
          <w:sz w:val="32"/>
          <w:szCs w:val="32"/>
          <w:lang w:val="en-US"/>
        </w:rPr>
      </w:pPr>
    </w:p>
    <w:p w14:paraId="35914BA7" w14:textId="6FEDDDF1" w:rsidR="00A73216" w:rsidRDefault="00A73216" w:rsidP="00FD7361">
      <w:pPr>
        <w:rPr>
          <w:lang w:val="en-US"/>
        </w:rPr>
      </w:pPr>
      <w:r>
        <w:rPr>
          <w:lang w:val="en-US"/>
        </w:rPr>
        <w:t>Verify that at top of fields in any Address Cluster (Private Address, Mailing Address</w:t>
      </w:r>
      <w:r w:rsidR="00A46274">
        <w:rPr>
          <w:lang w:val="en-US"/>
        </w:rPr>
        <w:t xml:space="preserve">) </w:t>
      </w:r>
      <w:r w:rsidR="00A46274" w:rsidRPr="00431A2B">
        <w:rPr>
          <w:color w:val="FF0000"/>
          <w:sz w:val="28"/>
          <w:szCs w:val="28"/>
          <w:lang w:val="en-US"/>
        </w:rPr>
        <w:t>or with</w:t>
      </w:r>
      <w:r w:rsidR="00431A2B" w:rsidRPr="00431A2B">
        <w:rPr>
          <w:color w:val="FF0000"/>
          <w:sz w:val="28"/>
          <w:szCs w:val="28"/>
          <w:lang w:val="en-US"/>
        </w:rPr>
        <w:t>-</w:t>
      </w:r>
      <w:r w:rsidR="00A46274" w:rsidRPr="00431A2B">
        <w:rPr>
          <w:color w:val="FF0000"/>
          <w:sz w:val="28"/>
          <w:szCs w:val="28"/>
          <w:lang w:val="en-US"/>
        </w:rPr>
        <w:t>ou</w:t>
      </w:r>
      <w:r w:rsidR="00431A2B" w:rsidRPr="00431A2B">
        <w:rPr>
          <w:color w:val="FF0000"/>
          <w:sz w:val="28"/>
          <w:szCs w:val="28"/>
          <w:lang w:val="en-US"/>
        </w:rPr>
        <w:t>t</w:t>
      </w:r>
      <w:r w:rsidR="00A46274" w:rsidRPr="00431A2B">
        <w:rPr>
          <w:color w:val="FF0000"/>
          <w:sz w:val="28"/>
          <w:szCs w:val="28"/>
          <w:lang w:val="en-US"/>
        </w:rPr>
        <w:t xml:space="preserve"> Cluster( </w:t>
      </w:r>
      <w:r w:rsidRPr="00431A2B">
        <w:rPr>
          <w:color w:val="FF0000"/>
          <w:sz w:val="28"/>
          <w:szCs w:val="28"/>
          <w:lang w:val="en-US"/>
        </w:rPr>
        <w:t xml:space="preserve">Registered Address, Business Address, Address) </w:t>
      </w:r>
      <w:r>
        <w:rPr>
          <w:lang w:val="en-US"/>
        </w:rPr>
        <w:t xml:space="preserve">the 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 w:rsidR="00D762DD">
        <w:rPr>
          <w:rStyle w:val="Strong"/>
          <w:color w:val="FF0000"/>
          <w:sz w:val="28"/>
          <w:szCs w:val="28"/>
          <w:shd w:val="clear" w:color="auto" w:fill="FFFFFF"/>
        </w:rPr>
        <w:t xml:space="preserve"> </w:t>
      </w:r>
      <w:r>
        <w:rPr>
          <w:lang w:val="en-US"/>
        </w:rPr>
        <w:t>is present and when Navigated to the fields the Screen reader reads that message along with the Label for that field</w:t>
      </w:r>
    </w:p>
    <w:p w14:paraId="515E563B" w14:textId="2B1F0035" w:rsidR="00A46274" w:rsidRDefault="00A46274" w:rsidP="00FD7361">
      <w:pPr>
        <w:rPr>
          <w:lang w:val="en-US"/>
        </w:rPr>
      </w:pPr>
    </w:p>
    <w:p w14:paraId="5F57C4DF" w14:textId="07DDF7F3" w:rsidR="00A46274" w:rsidRDefault="00A46274" w:rsidP="00FD7361">
      <w:pPr>
        <w:rPr>
          <w:lang w:val="en-US"/>
        </w:rPr>
      </w:pPr>
      <w:r>
        <w:rPr>
          <w:lang w:val="en-US"/>
        </w:rPr>
        <w:t>For External Party, there is something called Office Address check that on Edit we get the same message</w:t>
      </w:r>
    </w:p>
    <w:p w14:paraId="697DCC9D" w14:textId="1A1F8ABD" w:rsidR="00431A2B" w:rsidRDefault="00431A2B" w:rsidP="00FD7361">
      <w:pPr>
        <w:rPr>
          <w:lang w:val="en-US"/>
        </w:rPr>
      </w:pPr>
    </w:p>
    <w:p w14:paraId="471A371F" w14:textId="31967643" w:rsidR="00431A2B" w:rsidRDefault="00431A2B" w:rsidP="00FD7361">
      <w:pPr>
        <w:rPr>
          <w:lang w:val="en-US"/>
        </w:rPr>
      </w:pPr>
      <w:r>
        <w:rPr>
          <w:lang w:val="en-US"/>
        </w:rPr>
        <w:t>Try this for all Participants (Employer, Utility, External Party, Educational Institute, Information Provider, Product Provider, Service Supplier)</w:t>
      </w:r>
    </w:p>
    <w:p w14:paraId="709BD5CA" w14:textId="256591FB" w:rsidR="00A46274" w:rsidRDefault="00A46274" w:rsidP="00FD7361">
      <w:pPr>
        <w:rPr>
          <w:lang w:val="en-US"/>
        </w:rPr>
      </w:pPr>
    </w:p>
    <w:p w14:paraId="449E1DBB" w14:textId="236992A2" w:rsidR="00A46274" w:rsidRDefault="00A46274" w:rsidP="00FD7361">
      <w:pPr>
        <w:rPr>
          <w:sz w:val="28"/>
          <w:szCs w:val="28"/>
        </w:rPr>
      </w:pPr>
      <w:r w:rsidRPr="00A46274">
        <w:rPr>
          <w:noProof/>
          <w:sz w:val="28"/>
          <w:szCs w:val="28"/>
        </w:rPr>
        <w:drawing>
          <wp:inline distT="0" distB="0" distL="0" distR="0" wp14:anchorId="7C7A605A" wp14:editId="24CB397F">
            <wp:extent cx="5727700" cy="195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0DFF" w14:textId="61BD29F3" w:rsidR="00A46274" w:rsidRDefault="00A46274" w:rsidP="00FD7361">
      <w:pPr>
        <w:rPr>
          <w:sz w:val="28"/>
          <w:szCs w:val="28"/>
        </w:rPr>
      </w:pPr>
    </w:p>
    <w:p w14:paraId="30FF3D93" w14:textId="7443AFE5" w:rsidR="00A46274" w:rsidRDefault="00A46274" w:rsidP="00FD7361">
      <w:pPr>
        <w:rPr>
          <w:sz w:val="28"/>
          <w:szCs w:val="28"/>
        </w:rPr>
      </w:pPr>
      <w:r w:rsidRPr="00A46274">
        <w:rPr>
          <w:noProof/>
          <w:sz w:val="28"/>
          <w:szCs w:val="28"/>
        </w:rPr>
        <w:lastRenderedPageBreak/>
        <w:drawing>
          <wp:inline distT="0" distB="0" distL="0" distR="0" wp14:anchorId="52E48CE4" wp14:editId="4A272122">
            <wp:extent cx="5727700" cy="5128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FF0" w14:textId="50990BD2" w:rsidR="00431A2B" w:rsidRDefault="00431A2B" w:rsidP="00FD7361">
      <w:pPr>
        <w:rPr>
          <w:sz w:val="28"/>
          <w:szCs w:val="28"/>
        </w:rPr>
      </w:pPr>
    </w:p>
    <w:p w14:paraId="1A6744C4" w14:textId="1E935EB5" w:rsidR="00431A2B" w:rsidRPr="00431A2B" w:rsidRDefault="00431A2B" w:rsidP="00FD7361">
      <w:pPr>
        <w:rPr>
          <w:color w:val="C00000"/>
          <w:sz w:val="36"/>
          <w:szCs w:val="36"/>
        </w:rPr>
      </w:pPr>
      <w:r w:rsidRPr="00431A2B">
        <w:rPr>
          <w:color w:val="C00000"/>
          <w:sz w:val="36"/>
          <w:szCs w:val="36"/>
        </w:rPr>
        <w:t>Also New Address from same Screen by clicking on New link in Cont</w:t>
      </w:r>
      <w:r>
        <w:rPr>
          <w:color w:val="C00000"/>
          <w:sz w:val="36"/>
          <w:szCs w:val="36"/>
        </w:rPr>
        <w:t>a</w:t>
      </w:r>
      <w:r w:rsidRPr="00431A2B">
        <w:rPr>
          <w:color w:val="C00000"/>
          <w:sz w:val="36"/>
          <w:szCs w:val="36"/>
        </w:rPr>
        <w:t>ct tab for all other Participants except Person &amp; Prospect Person</w:t>
      </w:r>
    </w:p>
    <w:p w14:paraId="2B2EA2AB" w14:textId="37233624" w:rsidR="00431A2B" w:rsidRDefault="00431A2B" w:rsidP="00FD7361">
      <w:pPr>
        <w:rPr>
          <w:sz w:val="28"/>
          <w:szCs w:val="28"/>
        </w:rPr>
      </w:pPr>
    </w:p>
    <w:p w14:paraId="5CE0C982" w14:textId="64B397C1" w:rsidR="00431A2B" w:rsidRDefault="00431A2B" w:rsidP="00FD7361">
      <w:pPr>
        <w:rPr>
          <w:sz w:val="28"/>
          <w:szCs w:val="28"/>
        </w:rPr>
      </w:pPr>
      <w:r w:rsidRPr="00431A2B">
        <w:rPr>
          <w:noProof/>
          <w:sz w:val="28"/>
          <w:szCs w:val="28"/>
        </w:rPr>
        <w:drawing>
          <wp:inline distT="0" distB="0" distL="0" distR="0" wp14:anchorId="07E796BE" wp14:editId="46772AD9">
            <wp:extent cx="5727700" cy="1496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78B" w14:textId="3B07CA3E" w:rsidR="00431A2B" w:rsidRDefault="00431A2B" w:rsidP="00FD7361">
      <w:pPr>
        <w:rPr>
          <w:sz w:val="28"/>
          <w:szCs w:val="28"/>
        </w:rPr>
      </w:pPr>
    </w:p>
    <w:p w14:paraId="34E6908E" w14:textId="1F12D16B" w:rsidR="00431A2B" w:rsidRPr="0025414F" w:rsidRDefault="00431A2B" w:rsidP="00FD7361">
      <w:pPr>
        <w:rPr>
          <w:sz w:val="28"/>
          <w:szCs w:val="28"/>
        </w:rPr>
      </w:pPr>
      <w:r w:rsidRPr="00431A2B">
        <w:rPr>
          <w:noProof/>
          <w:sz w:val="28"/>
          <w:szCs w:val="28"/>
        </w:rPr>
        <w:lastRenderedPageBreak/>
        <w:drawing>
          <wp:inline distT="0" distB="0" distL="0" distR="0" wp14:anchorId="2FF8C8BE" wp14:editId="5F59DEF7">
            <wp:extent cx="5727700" cy="3597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055" w14:textId="77777777" w:rsidR="00FD7361" w:rsidRDefault="00FD7361" w:rsidP="00FD7361">
      <w:pPr>
        <w:rPr>
          <w:lang w:val="en-US"/>
        </w:rPr>
      </w:pPr>
    </w:p>
    <w:p w14:paraId="5FB52E79" w14:textId="77777777" w:rsidR="00A73216" w:rsidRDefault="00A73216" w:rsidP="00A73216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 xml:space="preserve">Scenario </w:t>
      </w:r>
      <w:r>
        <w:rPr>
          <w:color w:val="00B0F0"/>
          <w:sz w:val="32"/>
          <w:szCs w:val="32"/>
          <w:lang w:val="en-US"/>
        </w:rPr>
        <w:t>2</w:t>
      </w:r>
      <w:r w:rsidRPr="00A73216">
        <w:rPr>
          <w:color w:val="00B0F0"/>
          <w:sz w:val="32"/>
          <w:szCs w:val="32"/>
          <w:lang w:val="en-US"/>
        </w:rPr>
        <w:t xml:space="preserve">: </w:t>
      </w:r>
      <w:r>
        <w:rPr>
          <w:color w:val="00B0F0"/>
          <w:sz w:val="32"/>
          <w:szCs w:val="32"/>
          <w:lang w:val="en-US"/>
        </w:rPr>
        <w:t xml:space="preserve">Modals where you create Case &amp; </w:t>
      </w:r>
      <w:r w:rsidRPr="00A73216">
        <w:rPr>
          <w:color w:val="00B0F0"/>
          <w:sz w:val="32"/>
          <w:szCs w:val="32"/>
          <w:lang w:val="en-US"/>
        </w:rPr>
        <w:t>Register P</w:t>
      </w:r>
      <w:r>
        <w:rPr>
          <w:color w:val="00B0F0"/>
          <w:sz w:val="32"/>
          <w:szCs w:val="32"/>
          <w:lang w:val="en-US"/>
        </w:rPr>
        <w:t>erson</w:t>
      </w:r>
      <w:r w:rsidRPr="00A73216">
        <w:rPr>
          <w:color w:val="00B0F0"/>
          <w:sz w:val="32"/>
          <w:szCs w:val="32"/>
          <w:lang w:val="en-US"/>
        </w:rPr>
        <w:t xml:space="preserve"> </w:t>
      </w:r>
      <w:r>
        <w:rPr>
          <w:color w:val="00B0F0"/>
          <w:sz w:val="32"/>
          <w:szCs w:val="32"/>
          <w:lang w:val="en-US"/>
        </w:rPr>
        <w:t>together</w:t>
      </w:r>
    </w:p>
    <w:p w14:paraId="44C4D0BE" w14:textId="77777777" w:rsidR="00A73216" w:rsidRPr="00A73216" w:rsidRDefault="00A73216" w:rsidP="00A73216">
      <w:pPr>
        <w:rPr>
          <w:color w:val="00B0F0"/>
          <w:sz w:val="32"/>
          <w:szCs w:val="32"/>
          <w:lang w:val="en-US"/>
        </w:rPr>
      </w:pPr>
    </w:p>
    <w:p w14:paraId="4D88DB5E" w14:textId="77777777" w:rsidR="00A73216" w:rsidRPr="00A73216" w:rsidRDefault="00A73216" w:rsidP="00A73216">
      <w:pPr>
        <w:pStyle w:val="ListParagraph"/>
        <w:numPr>
          <w:ilvl w:val="0"/>
          <w:numId w:val="4"/>
        </w:numPr>
        <w:rPr>
          <w:lang w:val="en-US"/>
        </w:rPr>
      </w:pPr>
      <w:r w:rsidRPr="00A73216">
        <w:rPr>
          <w:lang w:val="en-US"/>
        </w:rPr>
        <w:t>Log in as Case Worker.</w:t>
      </w:r>
    </w:p>
    <w:p w14:paraId="165496E4" w14:textId="77777777" w:rsidR="00A73216" w:rsidRDefault="00A73216" w:rsidP="00A73216">
      <w:pPr>
        <w:rPr>
          <w:lang w:val="en-US"/>
        </w:rPr>
      </w:pPr>
    </w:p>
    <w:p w14:paraId="462D7854" w14:textId="77777777" w:rsidR="00A73216" w:rsidRPr="00A73216" w:rsidRDefault="00A73216" w:rsidP="00A73216">
      <w:pPr>
        <w:pStyle w:val="ListParagraph"/>
        <w:numPr>
          <w:ilvl w:val="0"/>
          <w:numId w:val="4"/>
        </w:numPr>
        <w:rPr>
          <w:lang w:val="en-US"/>
        </w:rPr>
      </w:pPr>
      <w:r w:rsidRPr="00A73216">
        <w:rPr>
          <w:lang w:val="en-US"/>
        </w:rPr>
        <w:t>Go to Cases and Outcomes tab.</w:t>
      </w:r>
    </w:p>
    <w:p w14:paraId="596DFDA4" w14:textId="77777777" w:rsidR="00FD7361" w:rsidRDefault="00FD7361" w:rsidP="00FD7361">
      <w:pPr>
        <w:rPr>
          <w:lang w:val="en-US"/>
        </w:rPr>
      </w:pPr>
    </w:p>
    <w:p w14:paraId="6BA84F39" w14:textId="77777777" w:rsidR="00FD7361" w:rsidRPr="00A73216" w:rsidRDefault="00FD7361" w:rsidP="00A73216">
      <w:pPr>
        <w:pStyle w:val="ListParagraph"/>
        <w:numPr>
          <w:ilvl w:val="0"/>
          <w:numId w:val="4"/>
        </w:numPr>
        <w:rPr>
          <w:lang w:val="en-US"/>
        </w:rPr>
      </w:pPr>
      <w:r w:rsidRPr="00A73216">
        <w:rPr>
          <w:lang w:val="en-US"/>
        </w:rPr>
        <w:t>Open Shortcuts – Cases</w:t>
      </w:r>
    </w:p>
    <w:p w14:paraId="32F424F6" w14:textId="77777777" w:rsidR="00FD7361" w:rsidRDefault="00FD7361" w:rsidP="00FD7361">
      <w:pPr>
        <w:rPr>
          <w:lang w:val="en-US"/>
        </w:rPr>
      </w:pPr>
    </w:p>
    <w:p w14:paraId="5B3AB088" w14:textId="77777777" w:rsidR="00A73216" w:rsidRDefault="00FD7361" w:rsidP="00A73216">
      <w:pPr>
        <w:pStyle w:val="ListParagraph"/>
        <w:numPr>
          <w:ilvl w:val="0"/>
          <w:numId w:val="4"/>
        </w:numPr>
        <w:rPr>
          <w:lang w:val="en-US"/>
        </w:rPr>
      </w:pPr>
      <w:r w:rsidRPr="00A73216">
        <w:rPr>
          <w:lang w:val="en-US"/>
        </w:rPr>
        <w:t>Try the following 2 options links in this section</w:t>
      </w:r>
    </w:p>
    <w:p w14:paraId="75932FF6" w14:textId="77777777" w:rsidR="00A73216" w:rsidRPr="00A73216" w:rsidRDefault="00A73216" w:rsidP="00A73216">
      <w:pPr>
        <w:pStyle w:val="ListParagraph"/>
        <w:rPr>
          <w:lang w:val="en-US"/>
        </w:rPr>
      </w:pPr>
    </w:p>
    <w:p w14:paraId="2AA3F96A" w14:textId="77777777" w:rsidR="00A73216" w:rsidRDefault="00FD7361" w:rsidP="00A73216">
      <w:pPr>
        <w:pStyle w:val="ListParagraph"/>
        <w:numPr>
          <w:ilvl w:val="1"/>
          <w:numId w:val="4"/>
        </w:numPr>
        <w:rPr>
          <w:lang w:val="en-US"/>
        </w:rPr>
      </w:pPr>
      <w:r w:rsidRPr="00A73216">
        <w:rPr>
          <w:lang w:val="en-US"/>
        </w:rPr>
        <w:t>Register Person and Create Case</w:t>
      </w:r>
    </w:p>
    <w:p w14:paraId="6FA41386" w14:textId="77777777" w:rsidR="00FD7361" w:rsidRPr="00A73216" w:rsidRDefault="00FD7361" w:rsidP="00A73216">
      <w:pPr>
        <w:pStyle w:val="ListParagraph"/>
        <w:numPr>
          <w:ilvl w:val="1"/>
          <w:numId w:val="4"/>
        </w:numPr>
        <w:rPr>
          <w:lang w:val="en-US"/>
        </w:rPr>
      </w:pPr>
      <w:r w:rsidRPr="00A73216">
        <w:rPr>
          <w:lang w:val="en-US"/>
        </w:rPr>
        <w:t>Add Prospect Person and Create Case</w:t>
      </w:r>
    </w:p>
    <w:p w14:paraId="048DE87B" w14:textId="77777777" w:rsidR="00FD7361" w:rsidRDefault="00FD7361" w:rsidP="00FD7361">
      <w:pPr>
        <w:rPr>
          <w:lang w:val="en-US"/>
        </w:rPr>
      </w:pPr>
    </w:p>
    <w:p w14:paraId="531C6045" w14:textId="24103055" w:rsidR="00FD7361" w:rsidRDefault="00FD7361" w:rsidP="00FD7361">
      <w:pPr>
        <w:rPr>
          <w:lang w:val="en-US"/>
        </w:rPr>
      </w:pPr>
      <w:r>
        <w:rPr>
          <w:lang w:val="en-US"/>
        </w:rPr>
        <w:t xml:space="preserve">Verify that at top of fields in the Address Cluster (Private Address, Mailing Address) </w:t>
      </w:r>
      <w:r w:rsidR="007D5843">
        <w:rPr>
          <w:lang w:val="en-US"/>
        </w:rPr>
        <w:t xml:space="preserve">the 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 w:rsidR="00D762DD">
        <w:rPr>
          <w:rStyle w:val="Strong"/>
          <w:color w:val="FF0000"/>
          <w:sz w:val="28"/>
          <w:szCs w:val="28"/>
          <w:shd w:val="clear" w:color="auto" w:fill="FFFFFF"/>
        </w:rPr>
        <w:t xml:space="preserve"> </w:t>
      </w:r>
      <w:r>
        <w:rPr>
          <w:lang w:val="en-US"/>
        </w:rPr>
        <w:t>present and when Navigated to the fields the Screen reader reads that message along with the Label for that field</w:t>
      </w:r>
    </w:p>
    <w:p w14:paraId="02A609A4" w14:textId="77777777" w:rsidR="00A73216" w:rsidRDefault="00A73216" w:rsidP="00A73216">
      <w:pPr>
        <w:rPr>
          <w:color w:val="00B0F0"/>
          <w:sz w:val="32"/>
          <w:szCs w:val="32"/>
          <w:lang w:val="en-US"/>
        </w:rPr>
      </w:pPr>
    </w:p>
    <w:p w14:paraId="36CC9280" w14:textId="77777777" w:rsidR="00A73216" w:rsidRPr="0025414F" w:rsidRDefault="00A73216" w:rsidP="00FD7361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 xml:space="preserve">Scenario </w:t>
      </w:r>
      <w:r>
        <w:rPr>
          <w:color w:val="00B0F0"/>
          <w:sz w:val="32"/>
          <w:szCs w:val="32"/>
          <w:lang w:val="en-US"/>
        </w:rPr>
        <w:t>3</w:t>
      </w:r>
      <w:r w:rsidRPr="00A73216">
        <w:rPr>
          <w:color w:val="00B0F0"/>
          <w:sz w:val="32"/>
          <w:szCs w:val="32"/>
          <w:lang w:val="en-US"/>
        </w:rPr>
        <w:t xml:space="preserve">: </w:t>
      </w:r>
      <w:r>
        <w:rPr>
          <w:color w:val="00B0F0"/>
          <w:sz w:val="32"/>
          <w:szCs w:val="32"/>
          <w:lang w:val="en-US"/>
        </w:rPr>
        <w:t xml:space="preserve">Modals where you try to </w:t>
      </w:r>
      <w:r w:rsidRPr="00A73216">
        <w:rPr>
          <w:color w:val="00B0F0"/>
          <w:sz w:val="32"/>
          <w:szCs w:val="32"/>
          <w:lang w:val="en-US"/>
        </w:rPr>
        <w:t xml:space="preserve">Register </w:t>
      </w:r>
      <w:r>
        <w:rPr>
          <w:color w:val="00B0F0"/>
          <w:sz w:val="32"/>
          <w:szCs w:val="32"/>
          <w:lang w:val="en-US"/>
        </w:rPr>
        <w:t>Prospect Perso</w:t>
      </w:r>
      <w:r w:rsidR="00813588">
        <w:rPr>
          <w:color w:val="00B0F0"/>
          <w:sz w:val="32"/>
          <w:szCs w:val="32"/>
          <w:lang w:val="en-US"/>
        </w:rPr>
        <w:t>n as Perso</w:t>
      </w:r>
      <w:r>
        <w:rPr>
          <w:color w:val="00B0F0"/>
          <w:sz w:val="32"/>
          <w:szCs w:val="32"/>
          <w:lang w:val="en-US"/>
        </w:rPr>
        <w:t>n</w:t>
      </w:r>
    </w:p>
    <w:p w14:paraId="611CFBA3" w14:textId="77777777" w:rsidR="00D32A37" w:rsidRDefault="00D32A37" w:rsidP="00FD7361">
      <w:pPr>
        <w:rPr>
          <w:lang w:val="en-US"/>
        </w:rPr>
      </w:pPr>
    </w:p>
    <w:p w14:paraId="2FEE8378" w14:textId="77777777" w:rsidR="00A73216" w:rsidRDefault="00C30E8A" w:rsidP="00A73216">
      <w:pPr>
        <w:pStyle w:val="ListParagraph"/>
        <w:numPr>
          <w:ilvl w:val="0"/>
          <w:numId w:val="6"/>
        </w:numPr>
        <w:rPr>
          <w:lang w:val="en-US"/>
        </w:rPr>
      </w:pPr>
      <w:r w:rsidRPr="00A73216">
        <w:rPr>
          <w:lang w:val="en-US"/>
        </w:rPr>
        <w:t xml:space="preserve">Login as </w:t>
      </w:r>
      <w:proofErr w:type="spellStart"/>
      <w:r w:rsidRPr="00A73216">
        <w:rPr>
          <w:lang w:val="en-US"/>
        </w:rPr>
        <w:t>ccsinvestigator</w:t>
      </w:r>
      <w:proofErr w:type="spellEnd"/>
      <w:r w:rsidRPr="00A73216">
        <w:rPr>
          <w:lang w:val="en-US"/>
        </w:rPr>
        <w:t>/</w:t>
      </w:r>
      <w:proofErr w:type="spellStart"/>
      <w:r w:rsidRPr="00A73216">
        <w:rPr>
          <w:lang w:val="en-US"/>
        </w:rPr>
        <w:t>ccssdminvestigator</w:t>
      </w:r>
      <w:proofErr w:type="spellEnd"/>
    </w:p>
    <w:p w14:paraId="6C36519B" w14:textId="77777777" w:rsidR="00813588" w:rsidRDefault="00A73216" w:rsidP="00FD736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</w:t>
      </w:r>
      <w:r w:rsidR="00C30E8A" w:rsidRPr="00A73216">
        <w:rPr>
          <w:lang w:val="en-US"/>
        </w:rPr>
        <w:t>reate an Investigation for Approved Intake.</w:t>
      </w:r>
    </w:p>
    <w:p w14:paraId="7AE59E4B" w14:textId="77777777" w:rsidR="00C30E8A" w:rsidRPr="00813588" w:rsidRDefault="00C30E8A" w:rsidP="00FD7361">
      <w:pPr>
        <w:pStyle w:val="ListParagraph"/>
        <w:numPr>
          <w:ilvl w:val="0"/>
          <w:numId w:val="6"/>
        </w:numPr>
        <w:rPr>
          <w:lang w:val="en-US"/>
        </w:rPr>
      </w:pPr>
      <w:r w:rsidRPr="00813588">
        <w:rPr>
          <w:lang w:val="en-US"/>
        </w:rPr>
        <w:t>Try to Register the Participants on the Investigation case.</w:t>
      </w:r>
    </w:p>
    <w:p w14:paraId="55F68E2B" w14:textId="77777777" w:rsidR="00813588" w:rsidRDefault="00813588" w:rsidP="00FD7361">
      <w:pPr>
        <w:rPr>
          <w:lang w:val="en-US"/>
        </w:rPr>
      </w:pPr>
    </w:p>
    <w:p w14:paraId="6EB8E940" w14:textId="77777777" w:rsidR="00813588" w:rsidRDefault="00813588" w:rsidP="00FD7361">
      <w:pPr>
        <w:rPr>
          <w:lang w:val="en-US"/>
        </w:rPr>
      </w:pPr>
      <w:r w:rsidRPr="00813588">
        <w:rPr>
          <w:noProof/>
          <w:lang w:val="en-US"/>
        </w:rPr>
        <w:lastRenderedPageBreak/>
        <w:drawing>
          <wp:inline distT="0" distB="0" distL="0" distR="0" wp14:anchorId="478EF130" wp14:editId="51C79654">
            <wp:extent cx="5727700" cy="3960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3017" w14:textId="77777777" w:rsidR="00C30E8A" w:rsidRDefault="00C30E8A" w:rsidP="00FD7361">
      <w:pPr>
        <w:rPr>
          <w:lang w:val="en-US"/>
        </w:rPr>
      </w:pPr>
    </w:p>
    <w:p w14:paraId="1516B54E" w14:textId="50C71614" w:rsidR="00C30E8A" w:rsidRDefault="00C30E8A" w:rsidP="00C30E8A">
      <w:pPr>
        <w:rPr>
          <w:lang w:val="en-US"/>
        </w:rPr>
      </w:pPr>
      <w:r>
        <w:rPr>
          <w:lang w:val="en-US"/>
        </w:rPr>
        <w:t xml:space="preserve">Verify that at top of fields in the Address Cluster (Private Address, Mailing Address) the </w:t>
      </w:r>
      <w:r w:rsidR="007D5843">
        <w:rPr>
          <w:lang w:val="en-US"/>
        </w:rPr>
        <w:t xml:space="preserve">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 w:rsidR="00D762DD">
        <w:rPr>
          <w:rStyle w:val="Strong"/>
          <w:color w:val="FF0000"/>
          <w:sz w:val="28"/>
          <w:szCs w:val="28"/>
          <w:shd w:val="clear" w:color="auto" w:fill="FFFFFF"/>
        </w:rPr>
        <w:t xml:space="preserve"> </w:t>
      </w:r>
      <w:r>
        <w:rPr>
          <w:lang w:val="en-US"/>
        </w:rPr>
        <w:t>present and when Navigated to the fields the Screen reader reads that message along with the Label for that field</w:t>
      </w:r>
    </w:p>
    <w:p w14:paraId="233627BC" w14:textId="77777777" w:rsidR="00C30E8A" w:rsidRDefault="00C30E8A" w:rsidP="00FD7361">
      <w:pPr>
        <w:rPr>
          <w:lang w:val="en-US"/>
        </w:rPr>
      </w:pPr>
    </w:p>
    <w:p w14:paraId="6F9F2C30" w14:textId="77777777" w:rsidR="00A73216" w:rsidRPr="00A73216" w:rsidRDefault="00A73216" w:rsidP="00FD7361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 xml:space="preserve">Scenario </w:t>
      </w:r>
      <w:r>
        <w:rPr>
          <w:color w:val="00B0F0"/>
          <w:sz w:val="32"/>
          <w:szCs w:val="32"/>
          <w:lang w:val="en-US"/>
        </w:rPr>
        <w:t>4</w:t>
      </w:r>
      <w:r w:rsidRPr="00A73216">
        <w:rPr>
          <w:color w:val="00B0F0"/>
          <w:sz w:val="32"/>
          <w:szCs w:val="32"/>
          <w:lang w:val="en-US"/>
        </w:rPr>
        <w:t xml:space="preserve">: </w:t>
      </w:r>
      <w:r>
        <w:rPr>
          <w:color w:val="00B0F0"/>
          <w:sz w:val="32"/>
          <w:szCs w:val="32"/>
          <w:lang w:val="en-US"/>
        </w:rPr>
        <w:t>Address cluster in Guided Wizard</w:t>
      </w:r>
    </w:p>
    <w:p w14:paraId="486F25EC" w14:textId="77777777" w:rsidR="000E1C6E" w:rsidRDefault="000E1C6E" w:rsidP="00FD7361">
      <w:pPr>
        <w:rPr>
          <w:lang w:val="en-US"/>
        </w:rPr>
      </w:pPr>
    </w:p>
    <w:p w14:paraId="6B0EAB91" w14:textId="77777777" w:rsidR="000E1C6E" w:rsidRDefault="000E1C6E" w:rsidP="00FD7361">
      <w:pPr>
        <w:rPr>
          <w:lang w:val="en-US"/>
        </w:rPr>
      </w:pPr>
    </w:p>
    <w:p w14:paraId="2CD8DBE7" w14:textId="77777777" w:rsidR="000E1C6E" w:rsidRDefault="00F11061" w:rsidP="00FD7361">
      <w:pPr>
        <w:rPr>
          <w:lang w:val="en-US"/>
        </w:rPr>
      </w:pPr>
      <w:r>
        <w:rPr>
          <w:lang w:val="en-US"/>
        </w:rPr>
        <w:t xml:space="preserve">In Guided Wizard </w:t>
      </w:r>
      <w:r w:rsidR="00A06EFA">
        <w:rPr>
          <w:lang w:val="en-US"/>
        </w:rPr>
        <w:t>on Insurance Affordability AC/</w:t>
      </w:r>
      <w:proofErr w:type="gramStart"/>
      <w:r w:rsidR="00A06EFA">
        <w:rPr>
          <w:lang w:val="en-US"/>
        </w:rPr>
        <w:t>IC  OR</w:t>
      </w:r>
      <w:proofErr w:type="gramEnd"/>
      <w:r w:rsidR="00A06EFA">
        <w:rPr>
          <w:lang w:val="en-US"/>
        </w:rPr>
        <w:t xml:space="preserve"> Income Support AC/IC </w:t>
      </w:r>
      <w:r>
        <w:rPr>
          <w:lang w:val="en-US"/>
        </w:rPr>
        <w:t xml:space="preserve">for the question </w:t>
      </w:r>
      <w:r w:rsidRPr="00F11061">
        <w:rPr>
          <w:b/>
          <w:bCs/>
          <w:lang w:val="en-US"/>
        </w:rPr>
        <w:t>Does the person live with someone in the household ?</w:t>
      </w:r>
      <w:r>
        <w:rPr>
          <w:lang w:val="en-US"/>
        </w:rPr>
        <w:t xml:space="preserve"> answer NO</w:t>
      </w:r>
    </w:p>
    <w:p w14:paraId="1678FB12" w14:textId="77777777" w:rsidR="00F11061" w:rsidRDefault="00F11061" w:rsidP="00FD7361">
      <w:pPr>
        <w:rPr>
          <w:lang w:val="en-US"/>
        </w:rPr>
      </w:pPr>
    </w:p>
    <w:p w14:paraId="3A44A653" w14:textId="77777777" w:rsidR="000E1C6E" w:rsidRDefault="000E1C6E" w:rsidP="00FD7361">
      <w:pPr>
        <w:rPr>
          <w:lang w:val="en-US"/>
        </w:rPr>
      </w:pPr>
      <w:r w:rsidRPr="000E1C6E">
        <w:rPr>
          <w:noProof/>
          <w:lang w:val="en-US"/>
        </w:rPr>
        <w:lastRenderedPageBreak/>
        <w:drawing>
          <wp:inline distT="0" distB="0" distL="0" distR="0" wp14:anchorId="70DEF0D3" wp14:editId="33C9C677">
            <wp:extent cx="5727700" cy="2989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8E3F" w14:textId="77777777" w:rsidR="00C30E8A" w:rsidRDefault="00C30E8A" w:rsidP="00FD7361">
      <w:pPr>
        <w:rPr>
          <w:lang w:val="en-US"/>
        </w:rPr>
      </w:pPr>
    </w:p>
    <w:p w14:paraId="7B370DC1" w14:textId="1EA1F56F" w:rsidR="00A73216" w:rsidRDefault="00A06EFA" w:rsidP="00FD7361">
      <w:pPr>
        <w:rPr>
          <w:lang w:val="en-US"/>
        </w:rPr>
      </w:pPr>
      <w:r>
        <w:rPr>
          <w:lang w:val="en-US"/>
        </w:rPr>
        <w:t xml:space="preserve">Verify that at top of fields in the Address Cluster </w:t>
      </w:r>
      <w:r w:rsidR="007D5843">
        <w:rPr>
          <w:lang w:val="en-US"/>
        </w:rPr>
        <w:t xml:space="preserve">the 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 w:rsidR="007D5843">
        <w:rPr>
          <w:rStyle w:val="Strong"/>
          <w:color w:val="FF0000"/>
          <w:sz w:val="28"/>
          <w:szCs w:val="28"/>
          <w:shd w:val="clear" w:color="auto" w:fill="FFFFFF"/>
        </w:rPr>
        <w:t xml:space="preserve"> </w:t>
      </w:r>
      <w:r>
        <w:rPr>
          <w:lang w:val="en-US"/>
        </w:rPr>
        <w:t>present and when Navigated to the fields the Screen reader reads that message along with the Label for that field</w:t>
      </w:r>
    </w:p>
    <w:p w14:paraId="0A17A385" w14:textId="77777777" w:rsidR="00BF4636" w:rsidRDefault="00BF4636" w:rsidP="00FD7361">
      <w:pPr>
        <w:rPr>
          <w:lang w:val="en-US"/>
        </w:rPr>
      </w:pPr>
    </w:p>
    <w:p w14:paraId="47E8E947" w14:textId="77777777" w:rsidR="00A73216" w:rsidRPr="00A73216" w:rsidRDefault="00A73216" w:rsidP="00FD7361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 xml:space="preserve">Scenario </w:t>
      </w:r>
      <w:r>
        <w:rPr>
          <w:color w:val="00B0F0"/>
          <w:sz w:val="32"/>
          <w:szCs w:val="32"/>
          <w:lang w:val="en-US"/>
        </w:rPr>
        <w:t>5</w:t>
      </w:r>
      <w:r w:rsidRPr="00A73216">
        <w:rPr>
          <w:color w:val="00B0F0"/>
          <w:sz w:val="32"/>
          <w:szCs w:val="32"/>
          <w:lang w:val="en-US"/>
        </w:rPr>
        <w:t xml:space="preserve">: </w:t>
      </w:r>
      <w:r>
        <w:rPr>
          <w:color w:val="00B0F0"/>
          <w:sz w:val="32"/>
          <w:szCs w:val="32"/>
          <w:lang w:val="en-US"/>
        </w:rPr>
        <w:t>Modal for Adding/Editing Address for a Person from PDC</w:t>
      </w:r>
      <w:r w:rsidR="00852C1B">
        <w:rPr>
          <w:color w:val="00B0F0"/>
          <w:sz w:val="32"/>
          <w:szCs w:val="32"/>
          <w:lang w:val="en-US"/>
        </w:rPr>
        <w:t xml:space="preserve"> </w:t>
      </w:r>
      <w:r>
        <w:rPr>
          <w:color w:val="00B0F0"/>
          <w:sz w:val="32"/>
          <w:szCs w:val="32"/>
          <w:lang w:val="en-US"/>
        </w:rPr>
        <w:t>(person tab) or from an Application Case</w:t>
      </w:r>
      <w:r w:rsidR="00852C1B">
        <w:rPr>
          <w:color w:val="00B0F0"/>
          <w:sz w:val="32"/>
          <w:szCs w:val="32"/>
          <w:lang w:val="en-US"/>
        </w:rPr>
        <w:t xml:space="preserve"> </w:t>
      </w:r>
      <w:r>
        <w:rPr>
          <w:color w:val="00B0F0"/>
          <w:sz w:val="32"/>
          <w:szCs w:val="32"/>
          <w:lang w:val="en-US"/>
        </w:rPr>
        <w:t xml:space="preserve">(AC) or Integrated Case </w:t>
      </w:r>
    </w:p>
    <w:p w14:paraId="4D4A18F7" w14:textId="77777777" w:rsidR="00FC6026" w:rsidRDefault="00FC6026" w:rsidP="00FD7361">
      <w:pPr>
        <w:rPr>
          <w:lang w:val="en-US"/>
        </w:rPr>
      </w:pPr>
    </w:p>
    <w:p w14:paraId="2EACA335" w14:textId="77777777" w:rsidR="00FC6026" w:rsidRDefault="00FC6026" w:rsidP="00FD7361">
      <w:pPr>
        <w:rPr>
          <w:lang w:val="en-US"/>
        </w:rPr>
      </w:pPr>
      <w:r>
        <w:rPr>
          <w:lang w:val="en-US"/>
        </w:rPr>
        <w:t>On PDC (person tab) for Adding /Editing Address</w:t>
      </w:r>
    </w:p>
    <w:p w14:paraId="2FFDFC2D" w14:textId="77777777" w:rsidR="00FC6026" w:rsidRDefault="00FC6026" w:rsidP="00FD7361">
      <w:pPr>
        <w:rPr>
          <w:lang w:val="en-US"/>
        </w:rPr>
      </w:pPr>
    </w:p>
    <w:p w14:paraId="3DC00E9C" w14:textId="77777777" w:rsidR="00FC6026" w:rsidRDefault="00FC6026" w:rsidP="00FD7361">
      <w:pPr>
        <w:rPr>
          <w:lang w:val="en-US"/>
        </w:rPr>
      </w:pPr>
      <w:r w:rsidRPr="00FC6026">
        <w:rPr>
          <w:noProof/>
          <w:lang w:val="en-US"/>
        </w:rPr>
        <w:drawing>
          <wp:inline distT="0" distB="0" distL="0" distR="0" wp14:anchorId="5ECF87CA" wp14:editId="5A9931F0">
            <wp:extent cx="5727700" cy="3638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C5C" w14:textId="77777777" w:rsidR="00FC6026" w:rsidRDefault="00FC6026" w:rsidP="00FD7361">
      <w:pPr>
        <w:rPr>
          <w:lang w:val="en-US"/>
        </w:rPr>
      </w:pPr>
    </w:p>
    <w:p w14:paraId="0D01460E" w14:textId="3E867994" w:rsidR="00FC6026" w:rsidRDefault="00FC6026" w:rsidP="00FD7361">
      <w:pPr>
        <w:rPr>
          <w:lang w:val="en-US"/>
        </w:rPr>
      </w:pPr>
      <w:r>
        <w:rPr>
          <w:lang w:val="en-US"/>
        </w:rPr>
        <w:t xml:space="preserve">Verify that at top of fields in the Address Details </w:t>
      </w:r>
      <w:r w:rsidR="00BF4636">
        <w:rPr>
          <w:lang w:val="en-US"/>
        </w:rPr>
        <w:t>cluster</w:t>
      </w:r>
      <w:r>
        <w:rPr>
          <w:lang w:val="en-US"/>
        </w:rPr>
        <w:t xml:space="preserve"> </w:t>
      </w:r>
      <w:r w:rsidR="007D5843">
        <w:rPr>
          <w:lang w:val="en-US"/>
        </w:rPr>
        <w:t xml:space="preserve">the 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>
        <w:rPr>
          <w:lang w:val="en-US"/>
        </w:rPr>
        <w:t xml:space="preserve"> present and when Navigated to the fields the Screen reader reads that message along with the Label for that field</w:t>
      </w:r>
    </w:p>
    <w:p w14:paraId="04E93625" w14:textId="77777777" w:rsidR="00BF4636" w:rsidRDefault="00BF4636" w:rsidP="00FD7361">
      <w:pPr>
        <w:rPr>
          <w:lang w:val="en-US"/>
        </w:rPr>
      </w:pPr>
    </w:p>
    <w:p w14:paraId="01CEDF9E" w14:textId="77777777" w:rsidR="00BF4636" w:rsidRDefault="00BF4636" w:rsidP="00FD7361">
      <w:pPr>
        <w:rPr>
          <w:lang w:val="en-US"/>
        </w:rPr>
      </w:pPr>
      <w:r w:rsidRPr="00BF4636">
        <w:rPr>
          <w:noProof/>
          <w:lang w:val="en-US"/>
        </w:rPr>
        <w:drawing>
          <wp:inline distT="0" distB="0" distL="0" distR="0" wp14:anchorId="421DB10F" wp14:editId="081E635F">
            <wp:extent cx="5727700" cy="3960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7062" w14:textId="77777777" w:rsidR="00FC6026" w:rsidRDefault="00FC6026" w:rsidP="00FD7361">
      <w:pPr>
        <w:rPr>
          <w:lang w:val="en-US"/>
        </w:rPr>
      </w:pPr>
    </w:p>
    <w:p w14:paraId="66956473" w14:textId="77777777" w:rsidR="00711044" w:rsidRDefault="00FC6026" w:rsidP="00FD7361">
      <w:pPr>
        <w:rPr>
          <w:lang w:val="en-US"/>
        </w:rPr>
      </w:pPr>
      <w:r>
        <w:rPr>
          <w:lang w:val="en-US"/>
        </w:rPr>
        <w:t>Same modal present when adding/editing on Income Support AC/IC OR Insurance Affordability AC/IC</w:t>
      </w:r>
    </w:p>
    <w:p w14:paraId="0C3B827F" w14:textId="77777777" w:rsidR="00A73216" w:rsidRDefault="00A73216" w:rsidP="00FD7361">
      <w:pPr>
        <w:rPr>
          <w:lang w:val="en-US"/>
        </w:rPr>
      </w:pPr>
    </w:p>
    <w:p w14:paraId="6209F922" w14:textId="77777777" w:rsidR="00A73216" w:rsidRDefault="00A73216" w:rsidP="00FD7361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 xml:space="preserve">Scenario </w:t>
      </w:r>
      <w:r>
        <w:rPr>
          <w:color w:val="00B0F0"/>
          <w:sz w:val="32"/>
          <w:szCs w:val="32"/>
          <w:lang w:val="en-US"/>
        </w:rPr>
        <w:t>6</w:t>
      </w:r>
      <w:r w:rsidRPr="00A73216">
        <w:rPr>
          <w:color w:val="00B0F0"/>
          <w:sz w:val="32"/>
          <w:szCs w:val="32"/>
          <w:lang w:val="en-US"/>
        </w:rPr>
        <w:t xml:space="preserve">: </w:t>
      </w:r>
      <w:r>
        <w:rPr>
          <w:color w:val="00B0F0"/>
          <w:sz w:val="32"/>
          <w:szCs w:val="32"/>
          <w:lang w:val="en-US"/>
        </w:rPr>
        <w:t xml:space="preserve">Modals for creating Inbound/Outbound Agreement in Ongoing Case </w:t>
      </w:r>
    </w:p>
    <w:p w14:paraId="33A773A1" w14:textId="77777777" w:rsidR="00A73216" w:rsidRDefault="00A73216" w:rsidP="00FD7361">
      <w:pPr>
        <w:rPr>
          <w:color w:val="00B0F0"/>
          <w:sz w:val="32"/>
          <w:szCs w:val="32"/>
          <w:lang w:val="en-US"/>
        </w:rPr>
      </w:pPr>
    </w:p>
    <w:p w14:paraId="3A0BBF01" w14:textId="77777777" w:rsidR="00A73216" w:rsidRDefault="00A73216" w:rsidP="00A73216">
      <w:pPr>
        <w:numPr>
          <w:ilvl w:val="0"/>
          <w:numId w:val="7"/>
        </w:numPr>
        <w:shd w:val="clear" w:color="auto" w:fill="FFFFFF"/>
        <w:spacing w:line="36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Login as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ccscaseworker</w:t>
      </w:r>
      <w:proofErr w:type="spellEnd"/>
    </w:p>
    <w:p w14:paraId="6FAB6932" w14:textId="77777777" w:rsidR="00A73216" w:rsidRDefault="00A73216" w:rsidP="00A73216">
      <w:pPr>
        <w:numPr>
          <w:ilvl w:val="0"/>
          <w:numId w:val="7"/>
        </w:numPr>
        <w:shd w:val="clear" w:color="auto" w:fill="FFFFFF"/>
        <w:spacing w:line="36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Register a child (ex: 12 years) &amp; create an Ongoing case.</w:t>
      </w:r>
    </w:p>
    <w:p w14:paraId="1DEF8938" w14:textId="77777777" w:rsidR="00A73216" w:rsidRDefault="00A73216" w:rsidP="00A73216">
      <w:pPr>
        <w:numPr>
          <w:ilvl w:val="0"/>
          <w:numId w:val="7"/>
        </w:numPr>
        <w:shd w:val="clear" w:color="auto" w:fill="FFFFFF"/>
        <w:spacing w:line="36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On Ongoing case open Legal tab and then Inter-Jurisdiction</w:t>
      </w:r>
    </w:p>
    <w:p w14:paraId="096FEC1C" w14:textId="77777777" w:rsidR="00711044" w:rsidRPr="001540A7" w:rsidRDefault="00A73216" w:rsidP="00FD7361">
      <w:pPr>
        <w:numPr>
          <w:ilvl w:val="0"/>
          <w:numId w:val="7"/>
        </w:numPr>
        <w:shd w:val="clear" w:color="auto" w:fill="FFFFFF"/>
        <w:spacing w:line="360" w:lineRule="atLeast"/>
        <w:rPr>
          <w:lang w:val="en-US"/>
        </w:rPr>
      </w:pPr>
      <w:r w:rsidRPr="001540A7">
        <w:rPr>
          <w:rFonts w:ascii="Arial" w:hAnsi="Arial" w:cs="Arial"/>
          <w:color w:val="000000"/>
          <w:sz w:val="18"/>
          <w:szCs w:val="18"/>
        </w:rPr>
        <w:t xml:space="preserve">Click on Create Inbound or Outbound Agreement </w:t>
      </w:r>
      <w:r w:rsidR="001540A7" w:rsidRPr="001540A7">
        <w:rPr>
          <w:rFonts w:ascii="Arial" w:hAnsi="Arial" w:cs="Arial"/>
          <w:color w:val="000000"/>
          <w:sz w:val="18"/>
          <w:szCs w:val="18"/>
        </w:rPr>
        <w:t>to open the corresponding Widget</w:t>
      </w:r>
    </w:p>
    <w:p w14:paraId="25C19B95" w14:textId="77777777" w:rsidR="00711044" w:rsidRDefault="00711044" w:rsidP="00FD7361">
      <w:pPr>
        <w:rPr>
          <w:lang w:val="en-US"/>
        </w:rPr>
      </w:pPr>
      <w:r w:rsidRPr="00711044">
        <w:rPr>
          <w:noProof/>
          <w:lang w:val="en-US"/>
        </w:rPr>
        <w:lastRenderedPageBreak/>
        <w:drawing>
          <wp:inline distT="0" distB="0" distL="0" distR="0" wp14:anchorId="10D6DB9A" wp14:editId="1DB35D3E">
            <wp:extent cx="5727700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5975" w14:textId="77777777" w:rsidR="007D5843" w:rsidRDefault="007D5843" w:rsidP="00FD7361">
      <w:pPr>
        <w:rPr>
          <w:lang w:val="en-US"/>
        </w:rPr>
      </w:pPr>
    </w:p>
    <w:p w14:paraId="63C68510" w14:textId="509DAECC" w:rsidR="007D5843" w:rsidRDefault="007D5843" w:rsidP="007D5843">
      <w:pPr>
        <w:rPr>
          <w:lang w:val="en-US"/>
        </w:rPr>
      </w:pPr>
      <w:r>
        <w:rPr>
          <w:lang w:val="en-US"/>
        </w:rPr>
        <w:t xml:space="preserve">Verify that at top of fields in the Address Details section the 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>
        <w:rPr>
          <w:lang w:val="en-US"/>
        </w:rPr>
        <w:t xml:space="preserve"> present and when Navigated to the fields the Screen reader reads that message along with the Label for that field</w:t>
      </w:r>
    </w:p>
    <w:p w14:paraId="51EBB36B" w14:textId="77777777" w:rsidR="00AC1BF2" w:rsidRDefault="00AC1BF2" w:rsidP="00FD7361">
      <w:pPr>
        <w:rPr>
          <w:lang w:val="en-US"/>
        </w:rPr>
      </w:pPr>
    </w:p>
    <w:p w14:paraId="5A4EEC55" w14:textId="77777777" w:rsidR="00AC1BF2" w:rsidRDefault="00AC1BF2" w:rsidP="00AC1BF2">
      <w:pPr>
        <w:rPr>
          <w:color w:val="00B0F0"/>
          <w:sz w:val="32"/>
          <w:szCs w:val="32"/>
          <w:lang w:val="en-US"/>
        </w:rPr>
      </w:pPr>
      <w:r w:rsidRPr="00A73216">
        <w:rPr>
          <w:color w:val="00B0F0"/>
          <w:sz w:val="32"/>
          <w:szCs w:val="32"/>
          <w:lang w:val="en-US"/>
        </w:rPr>
        <w:t xml:space="preserve">Scenario </w:t>
      </w:r>
      <w:r w:rsidR="009438FD">
        <w:rPr>
          <w:color w:val="00B0F0"/>
          <w:sz w:val="32"/>
          <w:szCs w:val="32"/>
          <w:lang w:val="en-US"/>
        </w:rPr>
        <w:t>7</w:t>
      </w:r>
      <w:r w:rsidRPr="00A73216">
        <w:rPr>
          <w:color w:val="00B0F0"/>
          <w:sz w:val="32"/>
          <w:szCs w:val="32"/>
          <w:lang w:val="en-US"/>
        </w:rPr>
        <w:t xml:space="preserve">: </w:t>
      </w:r>
      <w:r>
        <w:rPr>
          <w:color w:val="00B0F0"/>
          <w:sz w:val="32"/>
          <w:szCs w:val="32"/>
          <w:lang w:val="en-US"/>
        </w:rPr>
        <w:t>Modals for creating New Case Nominee or Change Nominee Address</w:t>
      </w:r>
    </w:p>
    <w:p w14:paraId="20CD5844" w14:textId="77777777" w:rsidR="00AC1BF2" w:rsidRDefault="00AC1BF2" w:rsidP="00AC1BF2">
      <w:pPr>
        <w:rPr>
          <w:color w:val="00B0F0"/>
          <w:sz w:val="32"/>
          <w:szCs w:val="32"/>
          <w:lang w:val="en-US"/>
        </w:rPr>
      </w:pPr>
    </w:p>
    <w:p w14:paraId="00BFE4F3" w14:textId="77777777" w:rsidR="00AC1BF2" w:rsidRDefault="00AC1BF2" w:rsidP="00AC1BF2">
      <w:pPr>
        <w:numPr>
          <w:ilvl w:val="0"/>
          <w:numId w:val="8"/>
        </w:numPr>
        <w:shd w:val="clear" w:color="auto" w:fill="FFFFFF"/>
        <w:spacing w:line="36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Login as superuser</w:t>
      </w:r>
    </w:p>
    <w:p w14:paraId="5CBEF340" w14:textId="77777777" w:rsidR="00AC1BF2" w:rsidRDefault="00AC1BF2" w:rsidP="00AC1BF2">
      <w:pPr>
        <w:numPr>
          <w:ilvl w:val="0"/>
          <w:numId w:val="8"/>
        </w:numPr>
        <w:shd w:val="clear" w:color="auto" w:fill="FFFFFF"/>
        <w:spacing w:line="36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Register a person &amp; create an Social Assistance case.</w:t>
      </w:r>
    </w:p>
    <w:p w14:paraId="2486C834" w14:textId="77777777" w:rsidR="00AC1BF2" w:rsidRPr="00AC1BF2" w:rsidRDefault="00AC1BF2" w:rsidP="00D7580C">
      <w:pPr>
        <w:numPr>
          <w:ilvl w:val="0"/>
          <w:numId w:val="8"/>
        </w:numPr>
        <w:shd w:val="clear" w:color="auto" w:fill="FFFFFF"/>
        <w:spacing w:line="360" w:lineRule="atLeast"/>
        <w:rPr>
          <w:lang w:val="en-US"/>
        </w:rPr>
      </w:pPr>
      <w:r w:rsidRPr="00AC1BF2">
        <w:rPr>
          <w:rFonts w:ascii="Arial" w:hAnsi="Arial" w:cs="Arial"/>
          <w:color w:val="000000"/>
          <w:sz w:val="18"/>
          <w:szCs w:val="18"/>
        </w:rPr>
        <w:t>Add Employment evidence, Apply changes &amp; create an Employment Benefit Case</w:t>
      </w:r>
    </w:p>
    <w:p w14:paraId="61BB2BAF" w14:textId="77777777" w:rsidR="00AC1BF2" w:rsidRPr="00AC1BF2" w:rsidRDefault="00AC1BF2" w:rsidP="00BA61C6">
      <w:pPr>
        <w:numPr>
          <w:ilvl w:val="0"/>
          <w:numId w:val="8"/>
        </w:numPr>
        <w:shd w:val="clear" w:color="auto" w:fill="FFFFFF"/>
        <w:spacing w:line="360" w:lineRule="atLeast"/>
        <w:rPr>
          <w:lang w:val="en-US"/>
        </w:rPr>
      </w:pPr>
      <w:r w:rsidRPr="00AC1BF2">
        <w:rPr>
          <w:rFonts w:ascii="Arial" w:hAnsi="Arial" w:cs="Arial"/>
          <w:color w:val="000000"/>
          <w:sz w:val="18"/>
          <w:szCs w:val="18"/>
        </w:rPr>
        <w:t>Go to Financials Tab -&gt; Nominee  in Employment Benefit PD and click  on New</w:t>
      </w:r>
      <w:r>
        <w:rPr>
          <w:rFonts w:ascii="Arial" w:hAnsi="Arial" w:cs="Arial"/>
          <w:color w:val="000000"/>
          <w:sz w:val="18"/>
          <w:szCs w:val="18"/>
        </w:rPr>
        <w:t xml:space="preserve"> to open New Case Nominee modal</w:t>
      </w:r>
    </w:p>
    <w:p w14:paraId="6487CCA3" w14:textId="77777777" w:rsidR="00AC1BF2" w:rsidRDefault="00AC1BF2" w:rsidP="00AC1BF2">
      <w:pPr>
        <w:shd w:val="clear" w:color="auto" w:fill="FFFFFF"/>
        <w:spacing w:line="360" w:lineRule="atLeast"/>
        <w:rPr>
          <w:lang w:val="en-US"/>
        </w:rPr>
      </w:pPr>
      <w:r w:rsidRPr="00AC1BF2">
        <w:rPr>
          <w:noProof/>
          <w:lang w:val="en-US"/>
        </w:rPr>
        <w:lastRenderedPageBreak/>
        <w:drawing>
          <wp:inline distT="0" distB="0" distL="0" distR="0" wp14:anchorId="050CD324" wp14:editId="580CC7B8">
            <wp:extent cx="5727700" cy="3146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70EA" w14:textId="77777777" w:rsidR="00AC1BF2" w:rsidRDefault="00AC1BF2" w:rsidP="00AC1BF2">
      <w:pPr>
        <w:shd w:val="clear" w:color="auto" w:fill="FFFFFF"/>
        <w:spacing w:line="360" w:lineRule="atLeast"/>
        <w:rPr>
          <w:lang w:val="en-US"/>
        </w:rPr>
      </w:pPr>
    </w:p>
    <w:p w14:paraId="6672A9D5" w14:textId="77777777" w:rsidR="00AC1BF2" w:rsidRDefault="00AC1BF2" w:rsidP="00AC1BF2">
      <w:pPr>
        <w:shd w:val="clear" w:color="auto" w:fill="FFFFFF"/>
        <w:spacing w:line="360" w:lineRule="atLeast"/>
        <w:rPr>
          <w:lang w:val="en-US"/>
        </w:rPr>
      </w:pPr>
      <w:r>
        <w:rPr>
          <w:lang w:val="en-US"/>
        </w:rPr>
        <w:t>To open Change Nominee Address, Open Actions menu next to a Nominee and click on Change Address option to open Change Nominee Address Modal</w:t>
      </w:r>
    </w:p>
    <w:p w14:paraId="57EA2EA3" w14:textId="77777777" w:rsidR="00AC1BF2" w:rsidRDefault="00AC1BF2" w:rsidP="00AC1BF2">
      <w:pPr>
        <w:shd w:val="clear" w:color="auto" w:fill="FFFFFF"/>
        <w:spacing w:line="360" w:lineRule="atLeast"/>
        <w:rPr>
          <w:lang w:val="en-US"/>
        </w:rPr>
      </w:pPr>
    </w:p>
    <w:p w14:paraId="4E0C1063" w14:textId="77777777" w:rsidR="00AC1BF2" w:rsidRDefault="00AC1BF2" w:rsidP="00AC1BF2">
      <w:pPr>
        <w:shd w:val="clear" w:color="auto" w:fill="FFFFFF"/>
        <w:spacing w:line="360" w:lineRule="atLeast"/>
        <w:rPr>
          <w:lang w:val="en-US"/>
        </w:rPr>
      </w:pPr>
      <w:r w:rsidRPr="00AC1BF2">
        <w:rPr>
          <w:noProof/>
          <w:lang w:val="en-US"/>
        </w:rPr>
        <w:drawing>
          <wp:inline distT="0" distB="0" distL="0" distR="0" wp14:anchorId="7D56CE28" wp14:editId="062FDF74">
            <wp:extent cx="5727700" cy="398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264" w14:textId="77777777" w:rsidR="0025414F" w:rsidRDefault="0025414F" w:rsidP="00AC1BF2">
      <w:pPr>
        <w:rPr>
          <w:lang w:val="en-US"/>
        </w:rPr>
      </w:pPr>
    </w:p>
    <w:p w14:paraId="2D7A4AA9" w14:textId="75308105" w:rsidR="00AC1BF2" w:rsidRPr="00AC1BF2" w:rsidRDefault="00AC1BF2" w:rsidP="0025414F">
      <w:pPr>
        <w:rPr>
          <w:lang w:val="en-US"/>
        </w:rPr>
      </w:pPr>
      <w:r>
        <w:rPr>
          <w:lang w:val="en-US"/>
        </w:rPr>
        <w:t xml:space="preserve">Verify that in both modals at top of fields in the Address section the text </w:t>
      </w:r>
      <w:r w:rsidR="00D762DD" w:rsidRPr="00D762DD">
        <w:rPr>
          <w:rStyle w:val="Strong"/>
          <w:color w:val="FF0000"/>
          <w:sz w:val="28"/>
          <w:szCs w:val="28"/>
          <w:shd w:val="clear" w:color="auto" w:fill="FFFFFF"/>
        </w:rPr>
        <w:t>At least Apt/Suite or Street 1 must be entered</w:t>
      </w:r>
      <w:r w:rsidR="00D762DD">
        <w:rPr>
          <w:rStyle w:val="Strong"/>
          <w:color w:val="FF0000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>
        <w:rPr>
          <w:lang w:val="en-US"/>
        </w:rPr>
        <w:t>present and when Navigated to the fields the Screen reader reads that message along with the Label for that field</w:t>
      </w:r>
    </w:p>
    <w:sectPr w:rsidR="00AC1BF2" w:rsidRPr="00AC1BF2" w:rsidSect="00E76A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B349B"/>
    <w:multiLevelType w:val="hybridMultilevel"/>
    <w:tmpl w:val="9460A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95FBE"/>
    <w:multiLevelType w:val="multilevel"/>
    <w:tmpl w:val="0C3E2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225869"/>
    <w:multiLevelType w:val="hybridMultilevel"/>
    <w:tmpl w:val="FD0C6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3221E"/>
    <w:multiLevelType w:val="hybridMultilevel"/>
    <w:tmpl w:val="96CA5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01EC3"/>
    <w:multiLevelType w:val="hybridMultilevel"/>
    <w:tmpl w:val="C2362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87CA3"/>
    <w:multiLevelType w:val="hybridMultilevel"/>
    <w:tmpl w:val="EBE43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FF6888"/>
    <w:multiLevelType w:val="multilevel"/>
    <w:tmpl w:val="0C3E2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36212A"/>
    <w:multiLevelType w:val="hybridMultilevel"/>
    <w:tmpl w:val="EBE43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61"/>
    <w:rsid w:val="000E1C6E"/>
    <w:rsid w:val="001540A7"/>
    <w:rsid w:val="0025414F"/>
    <w:rsid w:val="00431A2B"/>
    <w:rsid w:val="005044D7"/>
    <w:rsid w:val="00711044"/>
    <w:rsid w:val="007D5843"/>
    <w:rsid w:val="00813588"/>
    <w:rsid w:val="00832439"/>
    <w:rsid w:val="00852C1B"/>
    <w:rsid w:val="009438FD"/>
    <w:rsid w:val="00A06EFA"/>
    <w:rsid w:val="00A46274"/>
    <w:rsid w:val="00A73216"/>
    <w:rsid w:val="00AC1BF2"/>
    <w:rsid w:val="00BF4636"/>
    <w:rsid w:val="00C30E8A"/>
    <w:rsid w:val="00D32A37"/>
    <w:rsid w:val="00D762DD"/>
    <w:rsid w:val="00DA33A0"/>
    <w:rsid w:val="00E76A36"/>
    <w:rsid w:val="00F11061"/>
    <w:rsid w:val="00FC6026"/>
    <w:rsid w:val="00FD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04696"/>
  <w15:chartTrackingRefBased/>
  <w15:docId w15:val="{9FB4B4C0-F13E-FF4F-8FB3-F53DA3D79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21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36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D5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8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MINNEKANTI</dc:creator>
  <cp:keywords/>
  <dc:description/>
  <cp:lastModifiedBy>SATYA MINNEKANTI</cp:lastModifiedBy>
  <cp:revision>14</cp:revision>
  <dcterms:created xsi:type="dcterms:W3CDTF">2019-06-20T10:52:00Z</dcterms:created>
  <dcterms:modified xsi:type="dcterms:W3CDTF">2019-07-03T10:23:00Z</dcterms:modified>
</cp:coreProperties>
</file>