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16" w:rsidRDefault="00502416" w:rsidP="00502416">
      <w:pPr>
        <w:pStyle w:val="Heading1"/>
      </w:pPr>
      <w:bookmarkStart w:id="0" w:name="_Toc251252110"/>
      <w:r>
        <w:t>08960 Report</w:t>
      </w:r>
      <w:bookmarkEnd w:id="0"/>
    </w:p>
    <w:sdt>
      <w:sdtPr>
        <w:id w:val="6817825"/>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866A9" w:rsidRDefault="00B866A9">
          <w:pPr>
            <w:pStyle w:val="TOCHeading"/>
          </w:pPr>
          <w:r w:rsidRPr="00B866A9">
            <w:rPr>
              <w:rStyle w:val="Heading2Char"/>
            </w:rPr>
            <w:t>Contents</w:t>
          </w:r>
        </w:p>
        <w:p w:rsidR="00B866A9" w:rsidRDefault="00B866A9">
          <w:pPr>
            <w:pStyle w:val="TOC1"/>
            <w:tabs>
              <w:tab w:val="right" w:leader="dot" w:pos="9016"/>
            </w:tabs>
            <w:rPr>
              <w:noProof/>
            </w:rPr>
          </w:pPr>
          <w:r>
            <w:fldChar w:fldCharType="begin"/>
          </w:r>
          <w:r>
            <w:instrText xml:space="preserve"> TOC \o "1-3" \h \z \u </w:instrText>
          </w:r>
          <w:r>
            <w:fldChar w:fldCharType="separate"/>
          </w:r>
          <w:hyperlink w:anchor="_Toc251252110" w:history="1">
            <w:r w:rsidRPr="002B089C">
              <w:rPr>
                <w:rStyle w:val="Hyperlink"/>
                <w:noProof/>
              </w:rPr>
              <w:t>08960 Report</w:t>
            </w:r>
            <w:r>
              <w:rPr>
                <w:noProof/>
                <w:webHidden/>
              </w:rPr>
              <w:tab/>
            </w:r>
            <w:r>
              <w:rPr>
                <w:noProof/>
                <w:webHidden/>
              </w:rPr>
              <w:fldChar w:fldCharType="begin"/>
            </w:r>
            <w:r>
              <w:rPr>
                <w:noProof/>
                <w:webHidden/>
              </w:rPr>
              <w:instrText xml:space="preserve"> PAGEREF _Toc251252110 \h </w:instrText>
            </w:r>
            <w:r>
              <w:rPr>
                <w:noProof/>
                <w:webHidden/>
              </w:rPr>
            </w:r>
            <w:r>
              <w:rPr>
                <w:noProof/>
                <w:webHidden/>
              </w:rPr>
              <w:fldChar w:fldCharType="separate"/>
            </w:r>
            <w:r>
              <w:rPr>
                <w:noProof/>
                <w:webHidden/>
              </w:rPr>
              <w:t>1</w:t>
            </w:r>
            <w:r>
              <w:rPr>
                <w:noProof/>
                <w:webHidden/>
              </w:rPr>
              <w:fldChar w:fldCharType="end"/>
            </w:r>
          </w:hyperlink>
        </w:p>
        <w:p w:rsidR="00B866A9" w:rsidRDefault="00B866A9">
          <w:pPr>
            <w:pStyle w:val="TOC2"/>
            <w:tabs>
              <w:tab w:val="right" w:leader="dot" w:pos="9016"/>
            </w:tabs>
            <w:rPr>
              <w:noProof/>
            </w:rPr>
          </w:pPr>
          <w:hyperlink w:anchor="_Toc251252111" w:history="1">
            <w:r w:rsidRPr="002B089C">
              <w:rPr>
                <w:rStyle w:val="Hyperlink"/>
                <w:noProof/>
              </w:rPr>
              <w:t>Contents</w:t>
            </w:r>
            <w:r>
              <w:rPr>
                <w:noProof/>
                <w:webHidden/>
              </w:rPr>
              <w:tab/>
            </w:r>
            <w:r>
              <w:rPr>
                <w:noProof/>
                <w:webHidden/>
              </w:rPr>
              <w:fldChar w:fldCharType="begin"/>
            </w:r>
            <w:r>
              <w:rPr>
                <w:noProof/>
                <w:webHidden/>
              </w:rPr>
              <w:instrText xml:space="preserve"> PAGEREF _Toc251252111 \h </w:instrText>
            </w:r>
            <w:r>
              <w:rPr>
                <w:noProof/>
                <w:webHidden/>
              </w:rPr>
            </w:r>
            <w:r>
              <w:rPr>
                <w:noProof/>
                <w:webHidden/>
              </w:rPr>
              <w:fldChar w:fldCharType="separate"/>
            </w:r>
            <w:r>
              <w:rPr>
                <w:noProof/>
                <w:webHidden/>
              </w:rPr>
              <w:t>1</w:t>
            </w:r>
            <w:r>
              <w:rPr>
                <w:noProof/>
                <w:webHidden/>
              </w:rPr>
              <w:fldChar w:fldCharType="end"/>
            </w:r>
          </w:hyperlink>
        </w:p>
        <w:p w:rsidR="00B866A9" w:rsidRDefault="00B866A9">
          <w:pPr>
            <w:pStyle w:val="TOC2"/>
            <w:tabs>
              <w:tab w:val="right" w:leader="dot" w:pos="9016"/>
            </w:tabs>
            <w:rPr>
              <w:noProof/>
            </w:rPr>
          </w:pPr>
          <w:hyperlink w:anchor="_Toc251252112" w:history="1">
            <w:r w:rsidRPr="002B089C">
              <w:rPr>
                <w:rStyle w:val="Hyperlink"/>
                <w:noProof/>
              </w:rPr>
              <w:t>1 - Class Diagram</w:t>
            </w:r>
            <w:r>
              <w:rPr>
                <w:noProof/>
                <w:webHidden/>
              </w:rPr>
              <w:tab/>
            </w:r>
            <w:r>
              <w:rPr>
                <w:noProof/>
                <w:webHidden/>
              </w:rPr>
              <w:fldChar w:fldCharType="begin"/>
            </w:r>
            <w:r>
              <w:rPr>
                <w:noProof/>
                <w:webHidden/>
              </w:rPr>
              <w:instrText xml:space="preserve"> PAGEREF _Toc251252112 \h </w:instrText>
            </w:r>
            <w:r>
              <w:rPr>
                <w:noProof/>
                <w:webHidden/>
              </w:rPr>
            </w:r>
            <w:r>
              <w:rPr>
                <w:noProof/>
                <w:webHidden/>
              </w:rPr>
              <w:fldChar w:fldCharType="separate"/>
            </w:r>
            <w:r>
              <w:rPr>
                <w:noProof/>
                <w:webHidden/>
              </w:rPr>
              <w:t>2</w:t>
            </w:r>
            <w:r>
              <w:rPr>
                <w:noProof/>
                <w:webHidden/>
              </w:rPr>
              <w:fldChar w:fldCharType="end"/>
            </w:r>
          </w:hyperlink>
        </w:p>
        <w:p w:rsidR="00B866A9" w:rsidRDefault="00B866A9">
          <w:pPr>
            <w:pStyle w:val="TOC2"/>
            <w:tabs>
              <w:tab w:val="right" w:leader="dot" w:pos="9016"/>
            </w:tabs>
            <w:rPr>
              <w:noProof/>
            </w:rPr>
          </w:pPr>
          <w:hyperlink w:anchor="_Toc251252113" w:history="1">
            <w:r w:rsidRPr="002B089C">
              <w:rPr>
                <w:rStyle w:val="Hyperlink"/>
                <w:noProof/>
              </w:rPr>
              <w:t>2 – Class Descriptions</w:t>
            </w:r>
            <w:r>
              <w:rPr>
                <w:noProof/>
                <w:webHidden/>
              </w:rPr>
              <w:tab/>
            </w:r>
            <w:r>
              <w:rPr>
                <w:noProof/>
                <w:webHidden/>
              </w:rPr>
              <w:fldChar w:fldCharType="begin"/>
            </w:r>
            <w:r>
              <w:rPr>
                <w:noProof/>
                <w:webHidden/>
              </w:rPr>
              <w:instrText xml:space="preserve"> PAGEREF _Toc251252113 \h </w:instrText>
            </w:r>
            <w:r>
              <w:rPr>
                <w:noProof/>
                <w:webHidden/>
              </w:rPr>
            </w:r>
            <w:r>
              <w:rPr>
                <w:noProof/>
                <w:webHidden/>
              </w:rPr>
              <w:fldChar w:fldCharType="separate"/>
            </w:r>
            <w:r>
              <w:rPr>
                <w:noProof/>
                <w:webHidden/>
              </w:rPr>
              <w:t>3</w:t>
            </w:r>
            <w:r>
              <w:rPr>
                <w:noProof/>
                <w:webHidden/>
              </w:rPr>
              <w:fldChar w:fldCharType="end"/>
            </w:r>
          </w:hyperlink>
        </w:p>
        <w:p w:rsidR="00B866A9" w:rsidRDefault="00B866A9">
          <w:pPr>
            <w:pStyle w:val="TOC2"/>
            <w:tabs>
              <w:tab w:val="right" w:leader="dot" w:pos="9016"/>
            </w:tabs>
            <w:rPr>
              <w:noProof/>
            </w:rPr>
          </w:pPr>
          <w:hyperlink w:anchor="_Toc251252114" w:history="1">
            <w:r w:rsidRPr="002B089C">
              <w:rPr>
                <w:rStyle w:val="Hyperlink"/>
                <w:noProof/>
              </w:rPr>
              <w:t>3 – Sequence Diagrams</w:t>
            </w:r>
            <w:r>
              <w:rPr>
                <w:noProof/>
                <w:webHidden/>
              </w:rPr>
              <w:tab/>
            </w:r>
            <w:r>
              <w:rPr>
                <w:noProof/>
                <w:webHidden/>
              </w:rPr>
              <w:fldChar w:fldCharType="begin"/>
            </w:r>
            <w:r>
              <w:rPr>
                <w:noProof/>
                <w:webHidden/>
              </w:rPr>
              <w:instrText xml:space="preserve"> PAGEREF _Toc251252114 \h </w:instrText>
            </w:r>
            <w:r>
              <w:rPr>
                <w:noProof/>
                <w:webHidden/>
              </w:rPr>
            </w:r>
            <w:r>
              <w:rPr>
                <w:noProof/>
                <w:webHidden/>
              </w:rPr>
              <w:fldChar w:fldCharType="separate"/>
            </w:r>
            <w:r>
              <w:rPr>
                <w:noProof/>
                <w:webHidden/>
              </w:rPr>
              <w:t>5</w:t>
            </w:r>
            <w:r>
              <w:rPr>
                <w:noProof/>
                <w:webHidden/>
              </w:rPr>
              <w:fldChar w:fldCharType="end"/>
            </w:r>
          </w:hyperlink>
        </w:p>
        <w:p w:rsidR="00B866A9" w:rsidRDefault="00B866A9">
          <w:pPr>
            <w:pStyle w:val="TOC3"/>
            <w:tabs>
              <w:tab w:val="right" w:leader="dot" w:pos="9016"/>
            </w:tabs>
            <w:rPr>
              <w:noProof/>
            </w:rPr>
          </w:pPr>
          <w:hyperlink w:anchor="_Toc251252115" w:history="1">
            <w:r w:rsidRPr="002B089C">
              <w:rPr>
                <w:rStyle w:val="Hyperlink"/>
                <w:noProof/>
              </w:rPr>
              <w:t>3.1 – Load Objects and Main Loop</w:t>
            </w:r>
            <w:r>
              <w:rPr>
                <w:noProof/>
                <w:webHidden/>
              </w:rPr>
              <w:tab/>
            </w:r>
            <w:r>
              <w:rPr>
                <w:noProof/>
                <w:webHidden/>
              </w:rPr>
              <w:fldChar w:fldCharType="begin"/>
            </w:r>
            <w:r>
              <w:rPr>
                <w:noProof/>
                <w:webHidden/>
              </w:rPr>
              <w:instrText xml:space="preserve"> PAGEREF _Toc251252115 \h </w:instrText>
            </w:r>
            <w:r>
              <w:rPr>
                <w:noProof/>
                <w:webHidden/>
              </w:rPr>
            </w:r>
            <w:r>
              <w:rPr>
                <w:noProof/>
                <w:webHidden/>
              </w:rPr>
              <w:fldChar w:fldCharType="separate"/>
            </w:r>
            <w:r>
              <w:rPr>
                <w:noProof/>
                <w:webHidden/>
              </w:rPr>
              <w:t>5</w:t>
            </w:r>
            <w:r>
              <w:rPr>
                <w:noProof/>
                <w:webHidden/>
              </w:rPr>
              <w:fldChar w:fldCharType="end"/>
            </w:r>
          </w:hyperlink>
        </w:p>
        <w:p w:rsidR="00B866A9" w:rsidRDefault="00B866A9">
          <w:pPr>
            <w:pStyle w:val="TOC3"/>
            <w:tabs>
              <w:tab w:val="right" w:leader="dot" w:pos="9016"/>
            </w:tabs>
            <w:rPr>
              <w:noProof/>
            </w:rPr>
          </w:pPr>
          <w:hyperlink w:anchor="_Toc251252116" w:history="1">
            <w:r w:rsidRPr="002B089C">
              <w:rPr>
                <w:rStyle w:val="Hyperlink"/>
                <w:noProof/>
              </w:rPr>
              <w:t>3.2 – MyWindow Draw In Detail</w:t>
            </w:r>
            <w:r>
              <w:rPr>
                <w:noProof/>
                <w:webHidden/>
              </w:rPr>
              <w:tab/>
            </w:r>
            <w:r>
              <w:rPr>
                <w:noProof/>
                <w:webHidden/>
              </w:rPr>
              <w:fldChar w:fldCharType="begin"/>
            </w:r>
            <w:r>
              <w:rPr>
                <w:noProof/>
                <w:webHidden/>
              </w:rPr>
              <w:instrText xml:space="preserve"> PAGEREF _Toc251252116 \h </w:instrText>
            </w:r>
            <w:r>
              <w:rPr>
                <w:noProof/>
                <w:webHidden/>
              </w:rPr>
            </w:r>
            <w:r>
              <w:rPr>
                <w:noProof/>
                <w:webHidden/>
              </w:rPr>
              <w:fldChar w:fldCharType="separate"/>
            </w:r>
            <w:r>
              <w:rPr>
                <w:noProof/>
                <w:webHidden/>
              </w:rPr>
              <w:t>6</w:t>
            </w:r>
            <w:r>
              <w:rPr>
                <w:noProof/>
                <w:webHidden/>
              </w:rPr>
              <w:fldChar w:fldCharType="end"/>
            </w:r>
          </w:hyperlink>
        </w:p>
        <w:p w:rsidR="00B866A9" w:rsidRDefault="00B866A9">
          <w:pPr>
            <w:pStyle w:val="TOC3"/>
            <w:tabs>
              <w:tab w:val="right" w:leader="dot" w:pos="9016"/>
            </w:tabs>
            <w:rPr>
              <w:noProof/>
            </w:rPr>
          </w:pPr>
          <w:hyperlink w:anchor="_Toc251252117" w:history="1">
            <w:r w:rsidRPr="002B089C">
              <w:rPr>
                <w:rStyle w:val="Hyperlink"/>
                <w:noProof/>
              </w:rPr>
              <w:t>3.3 – MyWindow Update In Detail</w:t>
            </w:r>
            <w:r>
              <w:rPr>
                <w:noProof/>
                <w:webHidden/>
              </w:rPr>
              <w:tab/>
            </w:r>
            <w:r>
              <w:rPr>
                <w:noProof/>
                <w:webHidden/>
              </w:rPr>
              <w:fldChar w:fldCharType="begin"/>
            </w:r>
            <w:r>
              <w:rPr>
                <w:noProof/>
                <w:webHidden/>
              </w:rPr>
              <w:instrText xml:space="preserve"> PAGEREF _Toc251252117 \h </w:instrText>
            </w:r>
            <w:r>
              <w:rPr>
                <w:noProof/>
                <w:webHidden/>
              </w:rPr>
            </w:r>
            <w:r>
              <w:rPr>
                <w:noProof/>
                <w:webHidden/>
              </w:rPr>
              <w:fldChar w:fldCharType="separate"/>
            </w:r>
            <w:r>
              <w:rPr>
                <w:noProof/>
                <w:webHidden/>
              </w:rPr>
              <w:t>7</w:t>
            </w:r>
            <w:r>
              <w:rPr>
                <w:noProof/>
                <w:webHidden/>
              </w:rPr>
              <w:fldChar w:fldCharType="end"/>
            </w:r>
          </w:hyperlink>
        </w:p>
        <w:p w:rsidR="00B866A9" w:rsidRDefault="00B866A9">
          <w:pPr>
            <w:pStyle w:val="TOC3"/>
            <w:tabs>
              <w:tab w:val="right" w:leader="dot" w:pos="9016"/>
            </w:tabs>
            <w:rPr>
              <w:noProof/>
            </w:rPr>
          </w:pPr>
          <w:hyperlink w:anchor="_Toc251252118" w:history="1">
            <w:r w:rsidRPr="002B089C">
              <w:rPr>
                <w:rStyle w:val="Hyperlink"/>
                <w:noProof/>
              </w:rPr>
              <w:t>3.4 – Particle System</w:t>
            </w:r>
            <w:r>
              <w:rPr>
                <w:noProof/>
                <w:webHidden/>
              </w:rPr>
              <w:tab/>
            </w:r>
            <w:r>
              <w:rPr>
                <w:noProof/>
                <w:webHidden/>
              </w:rPr>
              <w:fldChar w:fldCharType="begin"/>
            </w:r>
            <w:r>
              <w:rPr>
                <w:noProof/>
                <w:webHidden/>
              </w:rPr>
              <w:instrText xml:space="preserve"> PAGEREF _Toc251252118 \h </w:instrText>
            </w:r>
            <w:r>
              <w:rPr>
                <w:noProof/>
                <w:webHidden/>
              </w:rPr>
            </w:r>
            <w:r>
              <w:rPr>
                <w:noProof/>
                <w:webHidden/>
              </w:rPr>
              <w:fldChar w:fldCharType="separate"/>
            </w:r>
            <w:r>
              <w:rPr>
                <w:noProof/>
                <w:webHidden/>
              </w:rPr>
              <w:t>8</w:t>
            </w:r>
            <w:r>
              <w:rPr>
                <w:noProof/>
                <w:webHidden/>
              </w:rPr>
              <w:fldChar w:fldCharType="end"/>
            </w:r>
          </w:hyperlink>
        </w:p>
        <w:p w:rsidR="00B866A9" w:rsidRDefault="00B866A9">
          <w:pPr>
            <w:pStyle w:val="TOC2"/>
            <w:tabs>
              <w:tab w:val="right" w:leader="dot" w:pos="9016"/>
            </w:tabs>
            <w:rPr>
              <w:noProof/>
            </w:rPr>
          </w:pPr>
          <w:hyperlink w:anchor="_Toc251252119" w:history="1">
            <w:r w:rsidRPr="002B089C">
              <w:rPr>
                <w:rStyle w:val="Hyperlink"/>
                <w:noProof/>
              </w:rPr>
              <w:t>4 – Design Critique</w:t>
            </w:r>
            <w:r>
              <w:rPr>
                <w:noProof/>
                <w:webHidden/>
              </w:rPr>
              <w:tab/>
            </w:r>
            <w:r>
              <w:rPr>
                <w:noProof/>
                <w:webHidden/>
              </w:rPr>
              <w:fldChar w:fldCharType="begin"/>
            </w:r>
            <w:r>
              <w:rPr>
                <w:noProof/>
                <w:webHidden/>
              </w:rPr>
              <w:instrText xml:space="preserve"> PAGEREF _Toc251252119 \h </w:instrText>
            </w:r>
            <w:r>
              <w:rPr>
                <w:noProof/>
                <w:webHidden/>
              </w:rPr>
            </w:r>
            <w:r>
              <w:rPr>
                <w:noProof/>
                <w:webHidden/>
              </w:rPr>
              <w:fldChar w:fldCharType="separate"/>
            </w:r>
            <w:r>
              <w:rPr>
                <w:noProof/>
                <w:webHidden/>
              </w:rPr>
              <w:t>9</w:t>
            </w:r>
            <w:r>
              <w:rPr>
                <w:noProof/>
                <w:webHidden/>
              </w:rPr>
              <w:fldChar w:fldCharType="end"/>
            </w:r>
          </w:hyperlink>
        </w:p>
        <w:p w:rsidR="00B866A9" w:rsidRDefault="00B866A9">
          <w:pPr>
            <w:pStyle w:val="TOC3"/>
            <w:tabs>
              <w:tab w:val="right" w:leader="dot" w:pos="9016"/>
            </w:tabs>
            <w:rPr>
              <w:noProof/>
            </w:rPr>
          </w:pPr>
          <w:hyperlink w:anchor="_Toc251252120" w:history="1">
            <w:r w:rsidRPr="002B089C">
              <w:rPr>
                <w:rStyle w:val="Hyperlink"/>
                <w:noProof/>
              </w:rPr>
              <w:t>4.1 – Design Merits</w:t>
            </w:r>
            <w:r>
              <w:rPr>
                <w:noProof/>
                <w:webHidden/>
              </w:rPr>
              <w:tab/>
            </w:r>
            <w:r>
              <w:rPr>
                <w:noProof/>
                <w:webHidden/>
              </w:rPr>
              <w:fldChar w:fldCharType="begin"/>
            </w:r>
            <w:r>
              <w:rPr>
                <w:noProof/>
                <w:webHidden/>
              </w:rPr>
              <w:instrText xml:space="preserve"> PAGEREF _Toc251252120 \h </w:instrText>
            </w:r>
            <w:r>
              <w:rPr>
                <w:noProof/>
                <w:webHidden/>
              </w:rPr>
            </w:r>
            <w:r>
              <w:rPr>
                <w:noProof/>
                <w:webHidden/>
              </w:rPr>
              <w:fldChar w:fldCharType="separate"/>
            </w:r>
            <w:r>
              <w:rPr>
                <w:noProof/>
                <w:webHidden/>
              </w:rPr>
              <w:t>9</w:t>
            </w:r>
            <w:r>
              <w:rPr>
                <w:noProof/>
                <w:webHidden/>
              </w:rPr>
              <w:fldChar w:fldCharType="end"/>
            </w:r>
          </w:hyperlink>
        </w:p>
        <w:p w:rsidR="00B866A9" w:rsidRDefault="00B866A9">
          <w:pPr>
            <w:pStyle w:val="TOC3"/>
            <w:tabs>
              <w:tab w:val="right" w:leader="dot" w:pos="9016"/>
            </w:tabs>
            <w:rPr>
              <w:noProof/>
            </w:rPr>
          </w:pPr>
          <w:hyperlink w:anchor="_Toc251252121" w:history="1">
            <w:r w:rsidRPr="002B089C">
              <w:rPr>
                <w:rStyle w:val="Hyperlink"/>
                <w:noProof/>
              </w:rPr>
              <w:t>4.2 – Design Flaws</w:t>
            </w:r>
            <w:r>
              <w:rPr>
                <w:noProof/>
                <w:webHidden/>
              </w:rPr>
              <w:tab/>
            </w:r>
            <w:r>
              <w:rPr>
                <w:noProof/>
                <w:webHidden/>
              </w:rPr>
              <w:fldChar w:fldCharType="begin"/>
            </w:r>
            <w:r>
              <w:rPr>
                <w:noProof/>
                <w:webHidden/>
              </w:rPr>
              <w:instrText xml:space="preserve"> PAGEREF _Toc251252121 \h </w:instrText>
            </w:r>
            <w:r>
              <w:rPr>
                <w:noProof/>
                <w:webHidden/>
              </w:rPr>
            </w:r>
            <w:r>
              <w:rPr>
                <w:noProof/>
                <w:webHidden/>
              </w:rPr>
              <w:fldChar w:fldCharType="separate"/>
            </w:r>
            <w:r>
              <w:rPr>
                <w:noProof/>
                <w:webHidden/>
              </w:rPr>
              <w:t>9</w:t>
            </w:r>
            <w:r>
              <w:rPr>
                <w:noProof/>
                <w:webHidden/>
              </w:rPr>
              <w:fldChar w:fldCharType="end"/>
            </w:r>
          </w:hyperlink>
        </w:p>
        <w:p w:rsidR="00B866A9" w:rsidRDefault="00B866A9">
          <w:pPr>
            <w:pStyle w:val="TOC3"/>
            <w:tabs>
              <w:tab w:val="right" w:leader="dot" w:pos="9016"/>
            </w:tabs>
            <w:rPr>
              <w:noProof/>
            </w:rPr>
          </w:pPr>
          <w:hyperlink w:anchor="_Toc251252122" w:history="1">
            <w:r w:rsidRPr="002B089C">
              <w:rPr>
                <w:rStyle w:val="Hyperlink"/>
                <w:noProof/>
              </w:rPr>
              <w:t>4.3 – What Has Changed in the Design</w:t>
            </w:r>
            <w:r>
              <w:rPr>
                <w:noProof/>
                <w:webHidden/>
              </w:rPr>
              <w:tab/>
            </w:r>
            <w:r>
              <w:rPr>
                <w:noProof/>
                <w:webHidden/>
              </w:rPr>
              <w:fldChar w:fldCharType="begin"/>
            </w:r>
            <w:r>
              <w:rPr>
                <w:noProof/>
                <w:webHidden/>
              </w:rPr>
              <w:instrText xml:space="preserve"> PAGEREF _Toc251252122 \h </w:instrText>
            </w:r>
            <w:r>
              <w:rPr>
                <w:noProof/>
                <w:webHidden/>
              </w:rPr>
            </w:r>
            <w:r>
              <w:rPr>
                <w:noProof/>
                <w:webHidden/>
              </w:rPr>
              <w:fldChar w:fldCharType="separate"/>
            </w:r>
            <w:r>
              <w:rPr>
                <w:noProof/>
                <w:webHidden/>
              </w:rPr>
              <w:t>9</w:t>
            </w:r>
            <w:r>
              <w:rPr>
                <w:noProof/>
                <w:webHidden/>
              </w:rPr>
              <w:fldChar w:fldCharType="end"/>
            </w:r>
          </w:hyperlink>
        </w:p>
        <w:p w:rsidR="00B866A9" w:rsidRDefault="00B866A9">
          <w:pPr>
            <w:pStyle w:val="TOC3"/>
            <w:tabs>
              <w:tab w:val="right" w:leader="dot" w:pos="9016"/>
            </w:tabs>
            <w:rPr>
              <w:noProof/>
            </w:rPr>
          </w:pPr>
          <w:hyperlink w:anchor="_Toc251252123" w:history="1">
            <w:r w:rsidRPr="002B089C">
              <w:rPr>
                <w:rStyle w:val="Hyperlink"/>
                <w:noProof/>
              </w:rPr>
              <w:t>4.4 – What I Would Do Differently</w:t>
            </w:r>
            <w:r>
              <w:rPr>
                <w:noProof/>
                <w:webHidden/>
              </w:rPr>
              <w:tab/>
            </w:r>
            <w:r>
              <w:rPr>
                <w:noProof/>
                <w:webHidden/>
              </w:rPr>
              <w:fldChar w:fldCharType="begin"/>
            </w:r>
            <w:r>
              <w:rPr>
                <w:noProof/>
                <w:webHidden/>
              </w:rPr>
              <w:instrText xml:space="preserve"> PAGEREF _Toc251252123 \h </w:instrText>
            </w:r>
            <w:r>
              <w:rPr>
                <w:noProof/>
                <w:webHidden/>
              </w:rPr>
            </w:r>
            <w:r>
              <w:rPr>
                <w:noProof/>
                <w:webHidden/>
              </w:rPr>
              <w:fldChar w:fldCharType="separate"/>
            </w:r>
            <w:r>
              <w:rPr>
                <w:noProof/>
                <w:webHidden/>
              </w:rPr>
              <w:t>9</w:t>
            </w:r>
            <w:r>
              <w:rPr>
                <w:noProof/>
                <w:webHidden/>
              </w:rPr>
              <w:fldChar w:fldCharType="end"/>
            </w:r>
          </w:hyperlink>
        </w:p>
        <w:p w:rsidR="00B866A9" w:rsidRDefault="00B866A9">
          <w:pPr>
            <w:pStyle w:val="TOC2"/>
            <w:tabs>
              <w:tab w:val="right" w:leader="dot" w:pos="9016"/>
            </w:tabs>
            <w:rPr>
              <w:noProof/>
            </w:rPr>
          </w:pPr>
          <w:hyperlink w:anchor="_Toc251252124" w:history="1">
            <w:r w:rsidRPr="002B089C">
              <w:rPr>
                <w:rStyle w:val="Hyperlink"/>
                <w:noProof/>
              </w:rPr>
              <w:t>5 – Project Management Reflection</w:t>
            </w:r>
            <w:r>
              <w:rPr>
                <w:noProof/>
                <w:webHidden/>
              </w:rPr>
              <w:tab/>
            </w:r>
            <w:r>
              <w:rPr>
                <w:noProof/>
                <w:webHidden/>
              </w:rPr>
              <w:fldChar w:fldCharType="begin"/>
            </w:r>
            <w:r>
              <w:rPr>
                <w:noProof/>
                <w:webHidden/>
              </w:rPr>
              <w:instrText xml:space="preserve"> PAGEREF _Toc251252124 \h </w:instrText>
            </w:r>
            <w:r>
              <w:rPr>
                <w:noProof/>
                <w:webHidden/>
              </w:rPr>
            </w:r>
            <w:r>
              <w:rPr>
                <w:noProof/>
                <w:webHidden/>
              </w:rPr>
              <w:fldChar w:fldCharType="separate"/>
            </w:r>
            <w:r>
              <w:rPr>
                <w:noProof/>
                <w:webHidden/>
              </w:rPr>
              <w:t>10</w:t>
            </w:r>
            <w:r>
              <w:rPr>
                <w:noProof/>
                <w:webHidden/>
              </w:rPr>
              <w:fldChar w:fldCharType="end"/>
            </w:r>
          </w:hyperlink>
        </w:p>
        <w:p w:rsidR="00B866A9" w:rsidRDefault="00B866A9">
          <w:r>
            <w:fldChar w:fldCharType="end"/>
          </w:r>
        </w:p>
      </w:sdtContent>
    </w:sdt>
    <w:p w:rsidR="00502416" w:rsidRDefault="00502416" w:rsidP="00502416">
      <w:pPr>
        <w:pStyle w:val="Heading2"/>
      </w:pPr>
      <w:r>
        <w:br w:type="page"/>
      </w:r>
    </w:p>
    <w:p w:rsidR="00594F8E" w:rsidRDefault="001657B8" w:rsidP="00502416">
      <w:pPr>
        <w:pStyle w:val="Heading2"/>
      </w:pPr>
      <w:bookmarkStart w:id="1" w:name="_Toc251252112"/>
      <w:r>
        <w:lastRenderedPageBreak/>
        <w:t xml:space="preserve">1 - </w:t>
      </w:r>
      <w:r w:rsidR="00502416">
        <w:t>Class Diagram</w:t>
      </w:r>
      <w:bookmarkEnd w:id="1"/>
    </w:p>
    <w:p w:rsidR="001657B8" w:rsidRDefault="00882A8A" w:rsidP="00502416">
      <w:r w:rsidRPr="00882A8A">
        <w:drawing>
          <wp:inline distT="0" distB="0" distL="0" distR="0">
            <wp:extent cx="5731510" cy="84105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8410575"/>
                    </a:xfrm>
                    <a:prstGeom prst="rect">
                      <a:avLst/>
                    </a:prstGeom>
                    <a:noFill/>
                    <a:ln w="9525">
                      <a:noFill/>
                      <a:miter lim="800000"/>
                      <a:headEnd/>
                      <a:tailEnd/>
                    </a:ln>
                  </pic:spPr>
                </pic:pic>
              </a:graphicData>
            </a:graphic>
          </wp:inline>
        </w:drawing>
      </w:r>
    </w:p>
    <w:p w:rsidR="001657B8" w:rsidRDefault="001657B8" w:rsidP="001657B8">
      <w:pPr>
        <w:pStyle w:val="Heading2"/>
      </w:pPr>
      <w:bookmarkStart w:id="2" w:name="_Toc251252113"/>
      <w:r>
        <w:lastRenderedPageBreak/>
        <w:t>2 – Class Descriptions</w:t>
      </w:r>
      <w:bookmarkEnd w:id="2"/>
    </w:p>
    <w:p w:rsidR="001657B8" w:rsidRDefault="001657B8" w:rsidP="001657B8">
      <w:r>
        <w:rPr>
          <w:b/>
        </w:rPr>
        <w:t>Name</w:t>
      </w:r>
      <w:r>
        <w:rPr>
          <w:b/>
        </w:rPr>
        <w:br/>
      </w:r>
      <w:r>
        <w:t>Animation</w:t>
      </w:r>
      <w:r>
        <w:br/>
      </w:r>
      <w:r>
        <w:rPr>
          <w:b/>
        </w:rPr>
        <w:t>Role</w:t>
      </w:r>
      <w:r w:rsidR="00982746">
        <w:rPr>
          <w:b/>
        </w:rPr>
        <w:t>/Responsibility</w:t>
      </w:r>
      <w:r>
        <w:rPr>
          <w:b/>
        </w:rPr>
        <w:br/>
      </w:r>
      <w:r w:rsidR="00B1139E">
        <w:t>P</w:t>
      </w:r>
      <w:r>
        <w:t>rovide animations for the various shapes. Animations are based on the trigonometric ‘sin’ function.</w:t>
      </w:r>
    </w:p>
    <w:p w:rsidR="001657B8" w:rsidRDefault="001657B8" w:rsidP="001657B8">
      <w:r>
        <w:rPr>
          <w:b/>
        </w:rPr>
        <w:t>Name</w:t>
      </w:r>
      <w:r>
        <w:rPr>
          <w:b/>
        </w:rPr>
        <w:br/>
      </w:r>
      <w:r>
        <w:t>Collision</w:t>
      </w:r>
      <w:r>
        <w:br/>
      </w:r>
      <w:r>
        <w:rPr>
          <w:b/>
        </w:rPr>
        <w:t>Role</w:t>
      </w:r>
      <w:r w:rsidR="00982746">
        <w:rPr>
          <w:b/>
        </w:rPr>
        <w:t>/Responsibility</w:t>
      </w:r>
      <w:r>
        <w:rPr>
          <w:b/>
        </w:rPr>
        <w:br/>
      </w:r>
      <w:r w:rsidR="00982746">
        <w:t xml:space="preserve">Provides box/plane collision. Used to determine whether a particle has collided with </w:t>
      </w:r>
      <w:r w:rsidR="00ED6AA7">
        <w:t xml:space="preserve">one of the </w:t>
      </w:r>
      <w:r w:rsidR="00982746">
        <w:t>planes of the box.</w:t>
      </w:r>
    </w:p>
    <w:p w:rsidR="00982746" w:rsidRDefault="00982746" w:rsidP="001657B8">
      <w:r>
        <w:rPr>
          <w:b/>
        </w:rPr>
        <w:t>Name</w:t>
      </w:r>
      <w:r>
        <w:rPr>
          <w:b/>
        </w:rPr>
        <w:br/>
      </w:r>
      <w:r>
        <w:t>Color</w:t>
      </w:r>
      <w:r>
        <w:br/>
      </w:r>
      <w:r>
        <w:rPr>
          <w:b/>
        </w:rPr>
        <w:t>Role/Responsibility</w:t>
      </w:r>
      <w:r>
        <w:rPr>
          <w:b/>
        </w:rPr>
        <w:br/>
      </w:r>
      <w:r>
        <w:t>Provide an easy to use interface for providing colours. Used by the Materials class.</w:t>
      </w:r>
    </w:p>
    <w:p w:rsidR="00982746" w:rsidRDefault="00982746" w:rsidP="001657B8">
      <w:r>
        <w:rPr>
          <w:b/>
        </w:rPr>
        <w:t>Name</w:t>
      </w:r>
      <w:r>
        <w:rPr>
          <w:b/>
        </w:rPr>
        <w:br/>
      </w:r>
      <w:r>
        <w:t>Cube</w:t>
      </w:r>
      <w:r>
        <w:br/>
      </w:r>
      <w:r>
        <w:rPr>
          <w:b/>
        </w:rPr>
        <w:t>Role/Responsibility</w:t>
      </w:r>
      <w:r>
        <w:rPr>
          <w:b/>
        </w:rPr>
        <w:br/>
      </w:r>
      <w:r>
        <w:t>Create, display, and update a cube.</w:t>
      </w:r>
    </w:p>
    <w:p w:rsidR="00982746" w:rsidRDefault="00982746" w:rsidP="001657B8">
      <w:r>
        <w:rPr>
          <w:b/>
        </w:rPr>
        <w:t>Name</w:t>
      </w:r>
      <w:r>
        <w:rPr>
          <w:b/>
        </w:rPr>
        <w:br/>
      </w:r>
      <w:r>
        <w:t>Glowball</w:t>
      </w:r>
      <w:r>
        <w:br/>
      </w:r>
      <w:r>
        <w:rPr>
          <w:b/>
        </w:rPr>
        <w:t>Role/Responsibility</w:t>
      </w:r>
      <w:r>
        <w:rPr>
          <w:b/>
        </w:rPr>
        <w:br/>
      </w:r>
      <w:r>
        <w:t xml:space="preserve">Create, display and update a glowball. </w:t>
      </w:r>
      <w:r w:rsidR="0074211C">
        <w:t>Has</w:t>
      </w:r>
      <w:r>
        <w:t xml:space="preserve"> 6 spotlights on the surface </w:t>
      </w:r>
      <w:r w:rsidR="0074211C">
        <w:t>illuminating nearby objects.</w:t>
      </w:r>
    </w:p>
    <w:p w:rsidR="00982746" w:rsidRDefault="00982746" w:rsidP="001657B8">
      <w:r>
        <w:rPr>
          <w:b/>
        </w:rPr>
        <w:t>Name</w:t>
      </w:r>
      <w:r>
        <w:rPr>
          <w:b/>
        </w:rPr>
        <w:br/>
      </w:r>
      <w:r>
        <w:t>Lights</w:t>
      </w:r>
      <w:r>
        <w:br/>
      </w:r>
      <w:r>
        <w:rPr>
          <w:b/>
        </w:rPr>
        <w:t>Role/Responsibility</w:t>
      </w:r>
      <w:r>
        <w:rPr>
          <w:b/>
        </w:rPr>
        <w:br/>
      </w:r>
      <w:r>
        <w:t>Provide an easy to use interface for creating and displaying OpenGL lights (</w:t>
      </w:r>
      <w:r w:rsidR="00665284">
        <w:t>Directional, Non-Directional, and Spot lights).</w:t>
      </w:r>
    </w:p>
    <w:p w:rsidR="00665284" w:rsidRDefault="00665284" w:rsidP="001657B8">
      <w:r>
        <w:rPr>
          <w:b/>
        </w:rPr>
        <w:t>Name</w:t>
      </w:r>
      <w:r>
        <w:rPr>
          <w:b/>
        </w:rPr>
        <w:br/>
      </w:r>
      <w:r>
        <w:t>MyCylinder</w:t>
      </w:r>
      <w:r>
        <w:br/>
      </w:r>
      <w:r>
        <w:rPr>
          <w:b/>
        </w:rPr>
        <w:t>Role/Responsibility</w:t>
      </w:r>
      <w:r>
        <w:rPr>
          <w:b/>
        </w:rPr>
        <w:br/>
      </w:r>
      <w:r w:rsidR="00BE694E">
        <w:t>P</w:t>
      </w:r>
      <w:r>
        <w:t>rovide a cone as a physical representation of the spot-lights. Create, display and update a cylinder/cone.</w:t>
      </w:r>
    </w:p>
    <w:p w:rsidR="00665284" w:rsidRDefault="00665284" w:rsidP="001657B8">
      <w:r>
        <w:rPr>
          <w:b/>
        </w:rPr>
        <w:t>Name</w:t>
      </w:r>
      <w:r>
        <w:rPr>
          <w:b/>
        </w:rPr>
        <w:br/>
      </w:r>
      <w:r>
        <w:t>MySphere</w:t>
      </w:r>
      <w:r>
        <w:br/>
      </w:r>
      <w:r>
        <w:rPr>
          <w:b/>
        </w:rPr>
        <w:t>Role/Responsibility</w:t>
      </w:r>
      <w:r>
        <w:rPr>
          <w:b/>
        </w:rPr>
        <w:br/>
      </w:r>
      <w:r w:rsidR="003E41D2">
        <w:t>Create, display, and update a sphere.</w:t>
      </w:r>
    </w:p>
    <w:p w:rsidR="003E41D2" w:rsidRDefault="003E41D2" w:rsidP="001657B8">
      <w:r>
        <w:rPr>
          <w:b/>
        </w:rPr>
        <w:t>Name</w:t>
      </w:r>
      <w:r>
        <w:rPr>
          <w:b/>
        </w:rPr>
        <w:br/>
      </w:r>
      <w:r>
        <w:t>MyWindow</w:t>
      </w:r>
      <w:r>
        <w:br/>
      </w:r>
      <w:r>
        <w:rPr>
          <w:b/>
        </w:rPr>
        <w:t>Role/Responsibility</w:t>
      </w:r>
      <w:r>
        <w:rPr>
          <w:b/>
        </w:rPr>
        <w:br/>
      </w:r>
      <w:r>
        <w:t>Create, display, and update an OpenGL window. Updates and draws the scene.</w:t>
      </w:r>
    </w:p>
    <w:p w:rsidR="003E41D2" w:rsidRDefault="003E41D2" w:rsidP="001657B8">
      <w:r>
        <w:rPr>
          <w:b/>
        </w:rPr>
        <w:lastRenderedPageBreak/>
        <w:t>Name</w:t>
      </w:r>
      <w:r>
        <w:rPr>
          <w:b/>
        </w:rPr>
        <w:br/>
      </w:r>
      <w:r>
        <w:t>NullObject</w:t>
      </w:r>
      <w:r>
        <w:br/>
      </w:r>
      <w:r>
        <w:rPr>
          <w:b/>
        </w:rPr>
        <w:t>Role/Responsibility</w:t>
      </w:r>
      <w:r>
        <w:rPr>
          <w:b/>
        </w:rPr>
        <w:br/>
      </w:r>
      <w:r>
        <w:t>Create, display, and update a NullObject. It has no geometry and is uses for the spot-lights to point at and track.</w:t>
      </w:r>
    </w:p>
    <w:p w:rsidR="003E41D2" w:rsidRDefault="003E41D2" w:rsidP="001657B8">
      <w:r>
        <w:rPr>
          <w:b/>
        </w:rPr>
        <w:t>Name</w:t>
      </w:r>
      <w:r>
        <w:rPr>
          <w:b/>
        </w:rPr>
        <w:br/>
      </w:r>
      <w:r>
        <w:t>Octahedron</w:t>
      </w:r>
      <w:r>
        <w:br/>
      </w:r>
      <w:r>
        <w:rPr>
          <w:b/>
        </w:rPr>
        <w:t>Role/Responsibility</w:t>
      </w:r>
      <w:r>
        <w:rPr>
          <w:b/>
        </w:rPr>
        <w:br/>
      </w:r>
      <w:r>
        <w:t>Create, display, and update an Octahedron shape.</w:t>
      </w:r>
    </w:p>
    <w:p w:rsidR="003E41D2" w:rsidRDefault="003E41D2" w:rsidP="001657B8">
      <w:r>
        <w:rPr>
          <w:b/>
        </w:rPr>
        <w:t>Name</w:t>
      </w:r>
      <w:r>
        <w:rPr>
          <w:b/>
        </w:rPr>
        <w:br/>
      </w:r>
      <w:r>
        <w:t>Particle</w:t>
      </w:r>
      <w:r w:rsidR="000D2E36">
        <w:br/>
      </w:r>
      <w:r w:rsidR="000D2E36">
        <w:rPr>
          <w:b/>
        </w:rPr>
        <w:t>Role/Responsibility</w:t>
      </w:r>
      <w:r w:rsidR="000D2E36">
        <w:rPr>
          <w:b/>
        </w:rPr>
        <w:br/>
      </w:r>
      <w:r w:rsidR="000D2E36">
        <w:t>Create, display, and update itself.</w:t>
      </w:r>
    </w:p>
    <w:p w:rsidR="00063CD7" w:rsidRPr="00063CD7" w:rsidRDefault="00063CD7" w:rsidP="001657B8">
      <w:r>
        <w:rPr>
          <w:b/>
        </w:rPr>
        <w:t>Name</w:t>
      </w:r>
      <w:r>
        <w:rPr>
          <w:b/>
        </w:rPr>
        <w:br/>
      </w:r>
      <w:r>
        <w:t>ParticleBall</w:t>
      </w:r>
      <w:r>
        <w:br/>
      </w:r>
      <w:r>
        <w:rPr>
          <w:b/>
        </w:rPr>
        <w:t>Role/Responsibility</w:t>
      </w:r>
      <w:r>
        <w:rPr>
          <w:b/>
        </w:rPr>
        <w:br/>
      </w:r>
      <w:r>
        <w:t xml:space="preserve">Create, display, and update a particleball. Creates 6 lots of the ParticleEmitter class </w:t>
      </w:r>
      <w:r w:rsidR="003A311F">
        <w:t>to have 6 evenly distributed particle emitters across its surface,</w:t>
      </w:r>
    </w:p>
    <w:p w:rsidR="00063CD7" w:rsidRDefault="000D2E36" w:rsidP="001657B8">
      <w:r>
        <w:rPr>
          <w:b/>
        </w:rPr>
        <w:t>Name</w:t>
      </w:r>
      <w:r>
        <w:rPr>
          <w:b/>
        </w:rPr>
        <w:br/>
      </w:r>
      <w:r>
        <w:t>ParticleEmitter</w:t>
      </w:r>
      <w:r>
        <w:br/>
      </w:r>
      <w:r>
        <w:rPr>
          <w:b/>
        </w:rPr>
        <w:t>Role/Responsibility</w:t>
      </w:r>
      <w:r>
        <w:rPr>
          <w:b/>
        </w:rPr>
        <w:br/>
      </w:r>
      <w:r w:rsidR="00063CD7">
        <w:t>Create particles, call their update and draw methods to create various effects</w:t>
      </w:r>
      <w:r w:rsidR="003A311F">
        <w:t xml:space="preserve"> (fade out over time)</w:t>
      </w:r>
      <w:r w:rsidR="00063CD7">
        <w:t>.</w:t>
      </w:r>
    </w:p>
    <w:p w:rsidR="00B5558A" w:rsidRDefault="00B5558A" w:rsidP="001657B8">
      <w:r>
        <w:rPr>
          <w:b/>
        </w:rPr>
        <w:t>Name</w:t>
      </w:r>
      <w:r>
        <w:rPr>
          <w:b/>
        </w:rPr>
        <w:br/>
      </w:r>
      <w:r>
        <w:t>ScriptReader</w:t>
      </w:r>
      <w:r>
        <w:br/>
      </w:r>
      <w:r>
        <w:rPr>
          <w:b/>
        </w:rPr>
        <w:t>Role/Responsibility</w:t>
      </w:r>
      <w:r>
        <w:rPr>
          <w:b/>
        </w:rPr>
        <w:br/>
      </w:r>
      <w:r w:rsidR="005B00E2">
        <w:t>Read and parse a script file, creating the various objects and scene. Passing them back to the caller via an Accessor method.</w:t>
      </w:r>
    </w:p>
    <w:p w:rsidR="005B00E2" w:rsidRDefault="005B00E2" w:rsidP="001657B8">
      <w:r>
        <w:rPr>
          <w:b/>
        </w:rPr>
        <w:t>Name</w:t>
      </w:r>
      <w:r>
        <w:rPr>
          <w:b/>
        </w:rPr>
        <w:br/>
      </w:r>
      <w:r>
        <w:t>Shader</w:t>
      </w:r>
      <w:r>
        <w:br/>
      </w:r>
      <w:r>
        <w:rPr>
          <w:b/>
        </w:rPr>
        <w:t>Role/Responsibility</w:t>
      </w:r>
      <w:r>
        <w:rPr>
          <w:b/>
        </w:rPr>
        <w:br/>
      </w:r>
      <w:r>
        <w:t>Read in the shader files and apply them to the scene.</w:t>
      </w:r>
    </w:p>
    <w:p w:rsidR="005B00E2" w:rsidRDefault="00C5736D" w:rsidP="001657B8">
      <w:r>
        <w:rPr>
          <w:b/>
        </w:rPr>
        <w:t>Name</w:t>
      </w:r>
      <w:r>
        <w:rPr>
          <w:b/>
        </w:rPr>
        <w:br/>
      </w:r>
      <w:r>
        <w:t>Tetrahedron</w:t>
      </w:r>
      <w:r>
        <w:br/>
      </w:r>
      <w:r>
        <w:rPr>
          <w:b/>
        </w:rPr>
        <w:t>Role/Responsibility</w:t>
      </w:r>
      <w:r>
        <w:rPr>
          <w:b/>
        </w:rPr>
        <w:br/>
      </w:r>
      <w:r>
        <w:t>Create, display, and update a tetrahedron shape.</w:t>
      </w:r>
    </w:p>
    <w:p w:rsidR="00F82AD8" w:rsidRDefault="00C5736D" w:rsidP="001657B8">
      <w:r>
        <w:rPr>
          <w:b/>
        </w:rPr>
        <w:t>Name</w:t>
      </w:r>
      <w:r>
        <w:rPr>
          <w:b/>
        </w:rPr>
        <w:br/>
      </w:r>
      <w:r>
        <w:t>Vector3f/Vector4f</w:t>
      </w:r>
      <w:r>
        <w:br/>
      </w:r>
      <w:r>
        <w:rPr>
          <w:b/>
        </w:rPr>
        <w:t>Role/Responsibility</w:t>
      </w:r>
      <w:r>
        <w:rPr>
          <w:b/>
        </w:rPr>
        <w:br/>
      </w:r>
      <w:r>
        <w:t>Supply a mathematical vector class (supporting xyz/xyzw values accordingly).</w:t>
      </w:r>
    </w:p>
    <w:p w:rsidR="003913AD" w:rsidRDefault="003913AD" w:rsidP="003913AD">
      <w:pPr>
        <w:pStyle w:val="Heading2"/>
      </w:pPr>
      <w:bookmarkStart w:id="3" w:name="_Toc251252114"/>
      <w:r>
        <w:lastRenderedPageBreak/>
        <w:t>3 – Sequence Diagrams</w:t>
      </w:r>
      <w:bookmarkEnd w:id="3"/>
    </w:p>
    <w:p w:rsidR="003913AD" w:rsidRDefault="003913AD" w:rsidP="003913AD">
      <w:pPr>
        <w:pStyle w:val="Heading3"/>
      </w:pPr>
      <w:bookmarkStart w:id="4" w:name="_Toc251252115"/>
      <w:r>
        <w:t>3.1 – Load Objects and Main Loop</w:t>
      </w:r>
      <w:bookmarkEnd w:id="4"/>
    </w:p>
    <w:p w:rsidR="00F82AD8" w:rsidRDefault="003913AD" w:rsidP="003913AD">
      <w:pPr>
        <w:pStyle w:val="Heading3"/>
      </w:pPr>
      <w:r w:rsidRPr="003913AD">
        <w:drawing>
          <wp:inline distT="0" distB="0" distL="0" distR="0">
            <wp:extent cx="4638675" cy="6762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638675" cy="6762750"/>
                    </a:xfrm>
                    <a:prstGeom prst="rect">
                      <a:avLst/>
                    </a:prstGeom>
                    <a:noFill/>
                    <a:ln w="9525">
                      <a:noFill/>
                      <a:miter lim="800000"/>
                      <a:headEnd/>
                      <a:tailEnd/>
                    </a:ln>
                  </pic:spPr>
                </pic:pic>
              </a:graphicData>
            </a:graphic>
          </wp:inline>
        </w:drawing>
      </w:r>
      <w:r w:rsidR="00F82AD8">
        <w:br w:type="page"/>
      </w:r>
    </w:p>
    <w:p w:rsidR="00C5736D" w:rsidRDefault="003913AD" w:rsidP="003913AD">
      <w:pPr>
        <w:pStyle w:val="Heading3"/>
      </w:pPr>
      <w:bookmarkStart w:id="5" w:name="_Toc251252116"/>
      <w:r>
        <w:lastRenderedPageBreak/>
        <w:t xml:space="preserve">3.2 – </w:t>
      </w:r>
      <w:r w:rsidR="00264FFE">
        <w:t xml:space="preserve">MyWindow </w:t>
      </w:r>
      <w:r>
        <w:t>Draw In Detail</w:t>
      </w:r>
      <w:bookmarkEnd w:id="5"/>
    </w:p>
    <w:p w:rsidR="003913AD" w:rsidRDefault="003913AD" w:rsidP="003913AD">
      <w:r>
        <w:object w:dxaOrig="8048" w:dyaOrig="7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54pt" o:ole="">
            <v:imagedata r:id="rId9" o:title=""/>
          </v:shape>
          <o:OLEObject Type="Embed" ProgID="Visio.Drawing.11" ShapeID="_x0000_i1025" DrawAspect="Content" ObjectID="_1324994007" r:id="rId10"/>
        </w:object>
      </w:r>
    </w:p>
    <w:p w:rsidR="003913AD" w:rsidRDefault="003913AD">
      <w:r>
        <w:br w:type="page"/>
      </w:r>
    </w:p>
    <w:p w:rsidR="003913AD" w:rsidRDefault="003913AD" w:rsidP="003913AD">
      <w:pPr>
        <w:pStyle w:val="Heading3"/>
      </w:pPr>
      <w:bookmarkStart w:id="6" w:name="_Toc251252117"/>
      <w:r>
        <w:lastRenderedPageBreak/>
        <w:t xml:space="preserve">3.3 – </w:t>
      </w:r>
      <w:r w:rsidR="00264FFE">
        <w:t xml:space="preserve">MyWindow </w:t>
      </w:r>
      <w:r>
        <w:t>Update In Detail</w:t>
      </w:r>
      <w:bookmarkEnd w:id="6"/>
    </w:p>
    <w:p w:rsidR="004D72D7" w:rsidRDefault="003913AD" w:rsidP="003913AD">
      <w:r>
        <w:object w:dxaOrig="6241" w:dyaOrig="8244">
          <v:shape id="_x0000_i1026" type="#_x0000_t75" style="width:312pt;height:412.5pt" o:ole="">
            <v:imagedata r:id="rId11" o:title=""/>
          </v:shape>
          <o:OLEObject Type="Embed" ProgID="Visio.Drawing.11" ShapeID="_x0000_i1026" DrawAspect="Content" ObjectID="_1324994008" r:id="rId12"/>
        </w:object>
      </w:r>
    </w:p>
    <w:p w:rsidR="004D72D7" w:rsidRDefault="004D72D7">
      <w:r>
        <w:br w:type="page"/>
      </w:r>
    </w:p>
    <w:p w:rsidR="003913AD" w:rsidRDefault="004D72D7" w:rsidP="004D72D7">
      <w:pPr>
        <w:pStyle w:val="Heading3"/>
      </w:pPr>
      <w:bookmarkStart w:id="7" w:name="_Toc251252118"/>
      <w:r>
        <w:lastRenderedPageBreak/>
        <w:t>3.4 – Particle System</w:t>
      </w:r>
      <w:bookmarkEnd w:id="7"/>
    </w:p>
    <w:p w:rsidR="00B1552A" w:rsidRDefault="004D72D7" w:rsidP="004D72D7">
      <w:r w:rsidRPr="004D72D7">
        <w:drawing>
          <wp:inline distT="0" distB="0" distL="0" distR="0">
            <wp:extent cx="3924300" cy="67627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924300" cy="6762750"/>
                    </a:xfrm>
                    <a:prstGeom prst="rect">
                      <a:avLst/>
                    </a:prstGeom>
                    <a:noFill/>
                    <a:ln w="9525">
                      <a:noFill/>
                      <a:miter lim="800000"/>
                      <a:headEnd/>
                      <a:tailEnd/>
                    </a:ln>
                  </pic:spPr>
                </pic:pic>
              </a:graphicData>
            </a:graphic>
          </wp:inline>
        </w:drawing>
      </w:r>
    </w:p>
    <w:p w:rsidR="00B1552A" w:rsidRDefault="00B1552A">
      <w:r>
        <w:br w:type="page"/>
      </w:r>
    </w:p>
    <w:p w:rsidR="004D72D7" w:rsidRDefault="00B1552A" w:rsidP="00B1552A">
      <w:pPr>
        <w:pStyle w:val="Heading2"/>
      </w:pPr>
      <w:bookmarkStart w:id="8" w:name="_Toc251252119"/>
      <w:r>
        <w:lastRenderedPageBreak/>
        <w:t>4 – Design Critique</w:t>
      </w:r>
      <w:bookmarkEnd w:id="8"/>
    </w:p>
    <w:p w:rsidR="00B1552A" w:rsidRDefault="00B1552A" w:rsidP="00B1552A">
      <w:pPr>
        <w:pStyle w:val="Heading3"/>
      </w:pPr>
      <w:bookmarkStart w:id="9" w:name="_Toc251252120"/>
      <w:r>
        <w:t>4.1 – Design Merits</w:t>
      </w:r>
      <w:bookmarkEnd w:id="9"/>
    </w:p>
    <w:p w:rsidR="00F3405A" w:rsidRDefault="00F3405A" w:rsidP="00B1552A">
      <w:r>
        <w:t>One of the merits of the design is that the MyWindow class uses the ScriptReader class to parse the script file and create the various shapes accordingly without needing knowledge of what has been loaded in. This is because ScriptReader passes back a vector of pointers to the abstract Shape class. This results in MyWindow been able to cycle through the vector&lt;Shape*&gt; and call their Draw and Update methods.</w:t>
      </w:r>
      <w:r>
        <w:br/>
        <w:t>Which leads onto another merit of the design, to make the above mentioned work virtual functions where incorporated into the design. This means that calling Update and Draw on each of the elements of vector&lt;Shape*&gt; calls the correct Update and Draw method, e.g. Cube.Draw() instead of Shape.Draw().</w:t>
      </w:r>
    </w:p>
    <w:p w:rsidR="00F3405A" w:rsidRDefault="00F3405A" w:rsidP="00F3405A">
      <w:pPr>
        <w:pStyle w:val="Heading3"/>
      </w:pPr>
      <w:bookmarkStart w:id="10" w:name="_Toc251252121"/>
      <w:r>
        <w:t>4.2 – Design Flaws</w:t>
      </w:r>
      <w:bookmarkEnd w:id="10"/>
    </w:p>
    <w:p w:rsidR="00F3405A" w:rsidRDefault="00F3405A" w:rsidP="00F3405A">
      <w:r>
        <w:t>One flaw in the design is the fact that MyWindow is the front end and also the game engine. So instead of been able to take away the front end and replace it with something else, and/or replacing the game engine with another one, serious work would have to be done to achieve this, MyWindow is highly coupled with the game engine.</w:t>
      </w:r>
    </w:p>
    <w:p w:rsidR="00F3405A" w:rsidRDefault="00F3405A" w:rsidP="00F3405A">
      <w:pPr>
        <w:pStyle w:val="Heading3"/>
      </w:pPr>
      <w:bookmarkStart w:id="11" w:name="_Toc251252122"/>
      <w:r>
        <w:t>4.3 – What Has Changed in the Design</w:t>
      </w:r>
      <w:bookmarkEnd w:id="11"/>
    </w:p>
    <w:p w:rsidR="00F3405A" w:rsidRDefault="007E1606" w:rsidP="00F3405A">
      <w:r>
        <w:t>Initially the Platonic Solids where to be linked into one generic class and loaded in from obj files (which had to be written ourselves to represent the geometric makeup of the shapes in question). However due to time constraints I opted (for what I believe) to be the easier, yet still appropriate, option of hard-coding the geometry of the shapes themselves in their respective classes, e.g. Tetrahedron.cpp/h, Octahedron.cpp/h, etc.</w:t>
      </w:r>
      <w:r>
        <w:br/>
        <w:t>Another thing that changed from the initial design was how the ParticleEmitter class functioned. It was to have a struct in itself container the makeup of the particles. However I thought it better design to have a separate class from the ParticleEmitter called Particle, this way ParticleEmitter didn’t have to know how Particle was made up or how it worked, this meant the Particle was no longer highly coupled with the ParticleEmitter and could be modified easily without affecting the ParticleEmitter class.</w:t>
      </w:r>
    </w:p>
    <w:p w:rsidR="007E1606" w:rsidRDefault="007E1606" w:rsidP="007E1606">
      <w:pPr>
        <w:pStyle w:val="Heading3"/>
      </w:pPr>
      <w:bookmarkStart w:id="12" w:name="_Toc251252123"/>
      <w:r>
        <w:t>4.4 – What I Would Do Differently</w:t>
      </w:r>
      <w:bookmarkEnd w:id="12"/>
    </w:p>
    <w:p w:rsidR="0092014D" w:rsidRDefault="007E1606" w:rsidP="007E1606">
      <w:r>
        <w:t>Instead of getting stuck on one particular problem and focusing my attention and time on that (i.e. the Phong Shader), I would move on to another task from the task list and better focus my efforts there and then, if time permitting, would come back to the problematic task.</w:t>
      </w:r>
      <w:r>
        <w:br/>
        <w:t>Another thing I would do differently is change the design. Instead of having MyWindow highly coupled and dependant on the game logic I would separate them out, keep the MyWindow with all the GUI items, but also create a GameEngine class for the logic side. This would result in been able to change either one, or both, without effecting the other.</w:t>
      </w:r>
    </w:p>
    <w:p w:rsidR="0092014D" w:rsidRDefault="0092014D">
      <w:r>
        <w:br w:type="page"/>
      </w:r>
    </w:p>
    <w:p w:rsidR="007E1606" w:rsidRDefault="0092014D" w:rsidP="0092014D">
      <w:pPr>
        <w:pStyle w:val="Heading2"/>
      </w:pPr>
      <w:bookmarkStart w:id="13" w:name="_Toc251252124"/>
      <w:r>
        <w:lastRenderedPageBreak/>
        <w:t>5 – Project Management Reflection</w:t>
      </w:r>
      <w:bookmarkEnd w:id="13"/>
    </w:p>
    <w:p w:rsidR="0092014D" w:rsidRPr="0092014D" w:rsidRDefault="001C651E" w:rsidP="0092014D">
      <w:r>
        <w:t>I had some difficulties, not with planning side of project management per-se, but more with the time keeping side of project management. For instance I created what I</w:t>
      </w:r>
      <w:r w:rsidR="00FF7437">
        <w:t xml:space="preserve"> believed</w:t>
      </w:r>
      <w:r>
        <w:t xml:space="preserve"> to be a good Gannt Chart along with a task breakdown list which really helped me with the design aspects of the project</w:t>
      </w:r>
      <w:r w:rsidR="00FD6E98">
        <w:t xml:space="preserve">, and which </w:t>
      </w:r>
      <w:r w:rsidR="00FF7437">
        <w:t xml:space="preserve">also </w:t>
      </w:r>
      <w:r w:rsidR="00FD6E98">
        <w:t xml:space="preserve">helped me break the project </w:t>
      </w:r>
      <w:r w:rsidR="00FF7437">
        <w:t xml:space="preserve">down </w:t>
      </w:r>
      <w:r w:rsidR="00FD6E98">
        <w:t xml:space="preserve">into </w:t>
      </w:r>
      <w:r w:rsidR="00FF7437">
        <w:t xml:space="preserve">more </w:t>
      </w:r>
      <w:r w:rsidR="00FD6E98">
        <w:t>manageable chunks of work.</w:t>
      </w:r>
      <w:r w:rsidR="00FD6E98">
        <w:br/>
        <w:t xml:space="preserve">The only downside, as mentioned earlier, was my time keeping, and what </w:t>
      </w:r>
      <w:r w:rsidR="00FF7437">
        <w:t>is</w:t>
      </w:r>
      <w:r w:rsidR="00FD6E98">
        <w:t xml:space="preserve"> mean</w:t>
      </w:r>
      <w:r w:rsidR="00FF7437">
        <w:t>t</w:t>
      </w:r>
      <w:r w:rsidR="00FD6E98">
        <w:t xml:space="preserve"> by this is that I </w:t>
      </w:r>
      <w:r w:rsidR="00FF7437">
        <w:t xml:space="preserve">simply </w:t>
      </w:r>
      <w:r w:rsidR="00FD6E98">
        <w:t>just didn’t stick to the Gannt Chart. I would focus on one work task, get stuck, and instead of moving on to the next one (according to my Gantt Chart)</w:t>
      </w:r>
      <w:r w:rsidR="00FF7437">
        <w:t xml:space="preserve"> I </w:t>
      </w:r>
      <w:r w:rsidR="00FD6E98">
        <w:t xml:space="preserve">would stay working on the problematic </w:t>
      </w:r>
      <w:r w:rsidR="00FF7437">
        <w:t>task</w:t>
      </w:r>
      <w:r w:rsidR="00FD6E98">
        <w:t>, even if it wasn’t a key task that was necessary before proceeding to work on another task.</w:t>
      </w:r>
      <w:r w:rsidR="00FD6E98">
        <w:br/>
        <w:t>The key lesson learnt here, is that plans (such as Gannt Charts) are valuable tools, yet the plan often needs to be revised and updated to sync with the current work and that if it’s proving too difficult, if possible, move on to another task.</w:t>
      </w:r>
    </w:p>
    <w:sectPr w:rsidR="0092014D" w:rsidRPr="0092014D" w:rsidSect="00594F8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8B6" w:rsidRDefault="000708B6" w:rsidP="00502416">
      <w:pPr>
        <w:spacing w:after="0" w:line="240" w:lineRule="auto"/>
      </w:pPr>
      <w:r>
        <w:separator/>
      </w:r>
    </w:p>
  </w:endnote>
  <w:endnote w:type="continuationSeparator" w:id="0">
    <w:p w:rsidR="000708B6" w:rsidRDefault="000708B6" w:rsidP="005024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7824"/>
      <w:docPartObj>
        <w:docPartGallery w:val="Page Numbers (Bottom of Page)"/>
        <w:docPartUnique/>
      </w:docPartObj>
    </w:sdtPr>
    <w:sdtContent>
      <w:sdt>
        <w:sdtPr>
          <w:id w:val="565050477"/>
          <w:docPartObj>
            <w:docPartGallery w:val="Page Numbers (Top of Page)"/>
            <w:docPartUnique/>
          </w:docPartObj>
        </w:sdtPr>
        <w:sdtContent>
          <w:p w:rsidR="00E71B45" w:rsidRDefault="00E71B4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866A9">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866A9">
              <w:rPr>
                <w:b/>
                <w:noProof/>
              </w:rPr>
              <w:t>10</w:t>
            </w:r>
            <w:r>
              <w:rPr>
                <w:b/>
                <w:sz w:val="24"/>
                <w:szCs w:val="24"/>
              </w:rPr>
              <w:fldChar w:fldCharType="end"/>
            </w:r>
          </w:p>
        </w:sdtContent>
      </w:sdt>
    </w:sdtContent>
  </w:sdt>
  <w:p w:rsidR="00E71B45" w:rsidRDefault="00E71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8B6" w:rsidRDefault="000708B6" w:rsidP="00502416">
      <w:pPr>
        <w:spacing w:after="0" w:line="240" w:lineRule="auto"/>
      </w:pPr>
      <w:r>
        <w:separator/>
      </w:r>
    </w:p>
  </w:footnote>
  <w:footnote w:type="continuationSeparator" w:id="0">
    <w:p w:rsidR="000708B6" w:rsidRDefault="000708B6" w:rsidP="005024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B45" w:rsidRDefault="00E71B45">
    <w:pPr>
      <w:pStyle w:val="Header"/>
    </w:pPr>
    <w:r>
      <w:t>Jamie Sandell</w:t>
    </w:r>
    <w:r>
      <w:ptab w:relativeTo="margin" w:alignment="center" w:leader="none"/>
    </w:r>
    <w:r>
      <w:t>Warren Viant/Derek Wills</w:t>
    </w:r>
    <w:r>
      <w:ptab w:relativeTo="margin" w:alignment="right" w:leader="none"/>
    </w:r>
    <w:r>
      <w:t>08960/1 ACW</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02416"/>
    <w:rsid w:val="00063CD7"/>
    <w:rsid w:val="000708B6"/>
    <w:rsid w:val="000D2E36"/>
    <w:rsid w:val="001657B8"/>
    <w:rsid w:val="001C651E"/>
    <w:rsid w:val="00264FFE"/>
    <w:rsid w:val="003913AD"/>
    <w:rsid w:val="003A311F"/>
    <w:rsid w:val="003E41D2"/>
    <w:rsid w:val="004D72D7"/>
    <w:rsid w:val="00502416"/>
    <w:rsid w:val="00594F8E"/>
    <w:rsid w:val="005B00E2"/>
    <w:rsid w:val="00665284"/>
    <w:rsid w:val="0074211C"/>
    <w:rsid w:val="007E1606"/>
    <w:rsid w:val="00882A8A"/>
    <w:rsid w:val="0092014D"/>
    <w:rsid w:val="00982746"/>
    <w:rsid w:val="00B1139E"/>
    <w:rsid w:val="00B1552A"/>
    <w:rsid w:val="00B5558A"/>
    <w:rsid w:val="00B866A9"/>
    <w:rsid w:val="00BA771F"/>
    <w:rsid w:val="00BE0337"/>
    <w:rsid w:val="00BE694E"/>
    <w:rsid w:val="00C5736D"/>
    <w:rsid w:val="00E71B45"/>
    <w:rsid w:val="00ED6AA7"/>
    <w:rsid w:val="00F3405A"/>
    <w:rsid w:val="00F82AD8"/>
    <w:rsid w:val="00FD6E98"/>
    <w:rsid w:val="00FF74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F8E"/>
  </w:style>
  <w:style w:type="paragraph" w:styleId="Heading1">
    <w:name w:val="heading 1"/>
    <w:basedOn w:val="Normal"/>
    <w:next w:val="Normal"/>
    <w:link w:val="Heading1Char"/>
    <w:uiPriority w:val="9"/>
    <w:qFormat/>
    <w:rsid w:val="00502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24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2416"/>
  </w:style>
  <w:style w:type="paragraph" w:styleId="Footer">
    <w:name w:val="footer"/>
    <w:basedOn w:val="Normal"/>
    <w:link w:val="FooterChar"/>
    <w:uiPriority w:val="99"/>
    <w:unhideWhenUsed/>
    <w:rsid w:val="00502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416"/>
  </w:style>
  <w:style w:type="paragraph" w:styleId="BalloonText">
    <w:name w:val="Balloon Text"/>
    <w:basedOn w:val="Normal"/>
    <w:link w:val="BalloonTextChar"/>
    <w:uiPriority w:val="99"/>
    <w:semiHidden/>
    <w:unhideWhenUsed/>
    <w:rsid w:val="0050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416"/>
    <w:rPr>
      <w:rFonts w:ascii="Tahoma" w:hAnsi="Tahoma" w:cs="Tahoma"/>
      <w:sz w:val="16"/>
      <w:szCs w:val="16"/>
    </w:rPr>
  </w:style>
  <w:style w:type="character" w:customStyle="1" w:styleId="Heading1Char">
    <w:name w:val="Heading 1 Char"/>
    <w:basedOn w:val="DefaultParagraphFont"/>
    <w:link w:val="Heading1"/>
    <w:uiPriority w:val="9"/>
    <w:rsid w:val="005024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4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57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866A9"/>
    <w:pPr>
      <w:outlineLvl w:val="9"/>
    </w:pPr>
    <w:rPr>
      <w:lang w:val="en-US"/>
    </w:rPr>
  </w:style>
  <w:style w:type="paragraph" w:styleId="TOC1">
    <w:name w:val="toc 1"/>
    <w:basedOn w:val="Normal"/>
    <w:next w:val="Normal"/>
    <w:autoRedefine/>
    <w:uiPriority w:val="39"/>
    <w:unhideWhenUsed/>
    <w:rsid w:val="00B866A9"/>
    <w:pPr>
      <w:spacing w:after="100"/>
    </w:pPr>
  </w:style>
  <w:style w:type="paragraph" w:styleId="TOC2">
    <w:name w:val="toc 2"/>
    <w:basedOn w:val="Normal"/>
    <w:next w:val="Normal"/>
    <w:autoRedefine/>
    <w:uiPriority w:val="39"/>
    <w:unhideWhenUsed/>
    <w:rsid w:val="00B866A9"/>
    <w:pPr>
      <w:spacing w:after="100"/>
      <w:ind w:left="220"/>
    </w:pPr>
  </w:style>
  <w:style w:type="paragraph" w:styleId="TOC3">
    <w:name w:val="toc 3"/>
    <w:basedOn w:val="Normal"/>
    <w:next w:val="Normal"/>
    <w:autoRedefine/>
    <w:uiPriority w:val="39"/>
    <w:unhideWhenUsed/>
    <w:rsid w:val="00B866A9"/>
    <w:pPr>
      <w:spacing w:after="100"/>
      <w:ind w:left="440"/>
    </w:pPr>
  </w:style>
  <w:style w:type="character" w:styleId="Hyperlink">
    <w:name w:val="Hyperlink"/>
    <w:basedOn w:val="DefaultParagraphFont"/>
    <w:uiPriority w:val="99"/>
    <w:unhideWhenUsed/>
    <w:rsid w:val="00B866A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CF2"/>
    <w:rsid w:val="00DC5C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0488391264CD98E6017F9E60FA5EB">
    <w:name w:val="0AF0488391264CD98E6017F9E60FA5EB"/>
    <w:rsid w:val="00DC5CF2"/>
  </w:style>
  <w:style w:type="paragraph" w:customStyle="1" w:styleId="403AD0ADBAAE4502BEDB00F7C8B3168C">
    <w:name w:val="403AD0ADBAAE4502BEDB00F7C8B3168C"/>
    <w:rsid w:val="00DC5CF2"/>
  </w:style>
  <w:style w:type="paragraph" w:customStyle="1" w:styleId="E7278A4CEA51438C8F37DED7D50A87C5">
    <w:name w:val="E7278A4CEA51438C8F37DED7D50A87C5"/>
    <w:rsid w:val="00DC5C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5F54E-7F3A-4473-9996-FF607F9E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26</cp:revision>
  <dcterms:created xsi:type="dcterms:W3CDTF">2010-01-14T10:58:00Z</dcterms:created>
  <dcterms:modified xsi:type="dcterms:W3CDTF">2010-01-14T17:07:00Z</dcterms:modified>
</cp:coreProperties>
</file>