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Maandag 30-09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14:00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Gesprek met Rene over de voortgang van het project.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Dinsdag 1-10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10:00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Gesprek met Rene over de voortgang van het project.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Woensdag 2-10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13:00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Gesprek met Rene over de voortgang van het project en de manier van inleveren.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