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C373C" w14:textId="77777777" w:rsidR="00FB2C69" w:rsidRDefault="009538B3">
      <w:r>
        <w:rPr>
          <w:rFonts w:hint="eastAsia"/>
        </w:rPr>
        <w:t>Lab</w:t>
      </w:r>
      <w:r>
        <w:t xml:space="preserve"> 2</w:t>
      </w:r>
    </w:p>
    <w:p w14:paraId="60CFE8E3" w14:textId="77777777" w:rsidR="009538B3" w:rsidRDefault="009538B3">
      <w:r>
        <w:rPr>
          <w:rFonts w:hint="eastAsia"/>
        </w:rPr>
        <w:t>Jiaming</w:t>
      </w:r>
      <w:r>
        <w:t xml:space="preserve"> </w:t>
      </w:r>
      <w:r>
        <w:rPr>
          <w:rFonts w:hint="eastAsia"/>
        </w:rPr>
        <w:t>Zhang</w:t>
      </w:r>
    </w:p>
    <w:p w14:paraId="2326427B" w14:textId="77777777" w:rsidR="009538B3" w:rsidRDefault="00F7132B" w:rsidP="00E75D31">
      <w:pPr>
        <w:pStyle w:val="a4"/>
        <w:numPr>
          <w:ilvl w:val="1"/>
          <w:numId w:val="3"/>
        </w:numPr>
        <w:ind w:firstLineChars="0"/>
      </w:pPr>
      <w:r>
        <w:t>Derivation of Kinematics energy</w:t>
      </w:r>
    </w:p>
    <w:p w14:paraId="0DD11F62" w14:textId="77777777" w:rsidR="00B26400" w:rsidRDefault="00B26400" w:rsidP="00B26400">
      <w:pPr>
        <w:jc w:val="left"/>
      </w:pPr>
      <w:r>
        <w:t>Joint variable:</w:t>
      </w:r>
    </w:p>
    <w:p w14:paraId="2AADBD02" w14:textId="77777777" w:rsidR="00B26400" w:rsidRPr="006B352D" w:rsidRDefault="00B26400" w:rsidP="00B26400">
      <w:pPr>
        <w:jc w:val="center"/>
        <w:rPr>
          <w:iCs/>
        </w:rPr>
      </w:pPr>
      <m:oMathPara>
        <m:oMath>
          <m:r>
            <w:rPr>
              <w:rFonts w:ascii="Cambria Math" w:hAnsi="Cambria Math" w:hint="eastAsia"/>
            </w:rPr>
            <m:t>q</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sSub>
                      <m:sSubPr>
                        <m:ctrlPr>
                          <w:rPr>
                            <w:rFonts w:ascii="Cambria Math" w:hAnsi="Cambria Math"/>
                            <w:i/>
                          </w:rPr>
                        </m:ctrlPr>
                      </m:sSubPr>
                      <m:e>
                        <m:r>
                          <w:rPr>
                            <w:rFonts w:ascii="Cambria Math" w:hAnsi="Cambria Math"/>
                          </w:rPr>
                          <m:t>θ</m:t>
                        </m:r>
                      </m:e>
                      <m:sub>
                        <m:r>
                          <w:rPr>
                            <w:rFonts w:ascii="Cambria Math" w:hAnsi="Cambria Math"/>
                          </w:rPr>
                          <m:t>3</m:t>
                        </m:r>
                      </m:sub>
                    </m:sSub>
                  </m:e>
                </m:mr>
              </m:m>
            </m:e>
          </m:d>
        </m:oMath>
      </m:oMathPara>
    </w:p>
    <w:p w14:paraId="6638B75D" w14:textId="77777777" w:rsidR="006B352D" w:rsidRDefault="006B352D" w:rsidP="006B352D">
      <w:pPr>
        <w:jc w:val="left"/>
      </w:pPr>
      <w:r>
        <w:rPr>
          <w:iCs/>
        </w:rPr>
        <w:t>Where angles here are both DH angles.</w:t>
      </w:r>
    </w:p>
    <w:p w14:paraId="28DF491F" w14:textId="77777777" w:rsidR="002A738C" w:rsidRDefault="002A738C">
      <w:r>
        <w:t>R</w:t>
      </w:r>
      <w:r>
        <w:rPr>
          <w:rFonts w:hint="eastAsia"/>
        </w:rPr>
        <w:t>otation</w:t>
      </w:r>
      <w:r>
        <w:t xml:space="preserve"> matrix:</w:t>
      </w:r>
    </w:p>
    <w:p w14:paraId="1904F80A" w14:textId="77777777" w:rsidR="002A738C" w:rsidRPr="002A738C" w:rsidRDefault="00F5379D">
      <m:oMathPara>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0</m:t>
              </m:r>
            </m:sup>
          </m:sSubSup>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hint="eastAsia"/>
                </w:rPr>
                <m:t>0</m:t>
              </m:r>
            </m:sup>
          </m:sSubSup>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0</m:t>
                    </m:r>
                  </m:e>
                </m:mr>
                <m:mr>
                  <m:e>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6EAC5FF0" w14:textId="77777777" w:rsidR="002A738C" w:rsidRDefault="002A738C">
      <w:r>
        <w:rPr>
          <w:rFonts w:hint="eastAsia"/>
        </w:rPr>
        <w:t>V</w:t>
      </w:r>
      <w:r>
        <w:t>elocity Jacobian:</w:t>
      </w:r>
    </w:p>
    <w:p w14:paraId="65E95EE4" w14:textId="77777777" w:rsidR="002A738C" w:rsidRPr="002A738C" w:rsidRDefault="00F5379D" w:rsidP="002A738C">
      <w:pPr>
        <w:jc w:val="center"/>
      </w:pPr>
      <m:oMathPara>
        <m:oMath>
          <m:sSub>
            <m:sSubPr>
              <m:ctrlPr>
                <w:rPr>
                  <w:rFonts w:ascii="Cambria Math" w:hAnsi="Cambria Math"/>
                </w:rPr>
              </m:ctrlPr>
            </m:sSubPr>
            <m:e>
              <m:r>
                <w:rPr>
                  <w:rFonts w:ascii="Cambria Math" w:hAnsi="Cambria Math"/>
                </w:rPr>
                <m:t>J</m:t>
              </m:r>
            </m:e>
            <m:sub>
              <m:r>
                <w:rPr>
                  <w:rFonts w:ascii="Cambria Math" w:hAnsi="Cambria Math" w:hint="eastAsia"/>
                </w:rPr>
                <m:t>v,</m:t>
              </m:r>
              <m:r>
                <w:rPr>
                  <w:rFonts w:ascii="Cambria Math" w:hAnsi="Cambria Math"/>
                </w:rPr>
                <m:t>c2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c2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mr>
              </m:m>
            </m:e>
          </m:d>
        </m:oMath>
      </m:oMathPara>
    </w:p>
    <w:p w14:paraId="44EA2F76" w14:textId="77777777" w:rsidR="002A738C" w:rsidRPr="00B26400" w:rsidRDefault="00F5379D" w:rsidP="002A738C">
      <w:pPr>
        <w:jc w:val="center"/>
      </w:pPr>
      <m:oMathPara>
        <m:oMath>
          <m:sSub>
            <m:sSubPr>
              <m:ctrlPr>
                <w:rPr>
                  <w:rFonts w:ascii="Cambria Math" w:hAnsi="Cambria Math"/>
                </w:rPr>
              </m:ctrlPr>
            </m:sSubPr>
            <m:e>
              <m:r>
                <w:rPr>
                  <w:rFonts w:ascii="Cambria Math" w:hAnsi="Cambria Math"/>
                </w:rPr>
                <m:t>J</m:t>
              </m:r>
            </m:e>
            <m:sub>
              <m:r>
                <w:rPr>
                  <w:rFonts w:ascii="Cambria Math" w:hAnsi="Cambria Math" w:hint="eastAsia"/>
                </w:rPr>
                <m:t>v,</m:t>
              </m:r>
              <m:r>
                <w:rPr>
                  <w:rFonts w:ascii="Cambria Math" w:hAnsi="Cambria Math"/>
                </w:rPr>
                <m:t>c3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mr>
                <m:m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mr>
                <m:mr>
                  <m:e>
                    <m:r>
                      <w:rPr>
                        <w:rFonts w:ascii="Cambria Math" w:hAnsi="Cambria Math"/>
                      </w:rPr>
                      <m:t>0</m:t>
                    </m:r>
                  </m:e>
                  <m:e>
                    <m:r>
                      <w:rPr>
                        <w:rFonts w:ascii="Cambria Math" w:hAnsi="Cambria Math"/>
                      </w:rPr>
                      <m:t>0</m:t>
                    </m:r>
                  </m:e>
                </m:mr>
              </m:m>
            </m:e>
          </m:d>
        </m:oMath>
      </m:oMathPara>
    </w:p>
    <w:p w14:paraId="672BAB84" w14:textId="77777777" w:rsidR="00B26400" w:rsidRDefault="00B26400" w:rsidP="00B26400">
      <w:pPr>
        <w:jc w:val="left"/>
      </w:pPr>
      <w:r>
        <w:rPr>
          <w:rFonts w:hint="eastAsia"/>
        </w:rPr>
        <w:t>K</w:t>
      </w:r>
      <w:r>
        <w:t>inematics energy contributed by transition of center of mass:</w:t>
      </w:r>
    </w:p>
    <w:p w14:paraId="115FC524" w14:textId="77777777" w:rsidR="00B26400" w:rsidRPr="00B26400" w:rsidRDefault="00B26400" w:rsidP="00B26400">
      <w:pPr>
        <w:jc w:val="left"/>
      </w:pPr>
      <m:oMathPara>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v,c2</m:t>
              </m:r>
            </m:sub>
            <m:sup>
              <m:r>
                <w:rPr>
                  <w:rFonts w:ascii="Cambria Math" w:hAnsi="Cambria Math"/>
                </w:rPr>
                <m:t>T</m:t>
              </m:r>
            </m:sup>
          </m:sSubSup>
          <m:sSub>
            <m:sSubPr>
              <m:ctrlPr>
                <w:rPr>
                  <w:rFonts w:ascii="Cambria Math" w:hAnsi="Cambria Math"/>
                </w:rPr>
              </m:ctrlPr>
            </m:sSubPr>
            <m:e>
              <m:r>
                <w:rPr>
                  <w:rFonts w:ascii="Cambria Math" w:hAnsi="Cambria Math"/>
                </w:rPr>
                <m:t>J</m:t>
              </m:r>
            </m:e>
            <m:sub>
              <m:r>
                <w:rPr>
                  <w:rFonts w:ascii="Cambria Math" w:hAnsi="Cambria Math" w:hint="eastAsia"/>
                </w:rPr>
                <m:t>v,</m:t>
              </m:r>
              <m:r>
                <w:rPr>
                  <w:rFonts w:ascii="Cambria Math" w:hAnsi="Cambria Math"/>
                </w:rPr>
                <m:t>c2</m:t>
              </m:r>
            </m:sub>
          </m:sSub>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3</m:t>
              </m:r>
            </m:sub>
          </m:sSub>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v,c3</m:t>
              </m:r>
            </m:sub>
            <m:sup>
              <m:r>
                <w:rPr>
                  <w:rFonts w:ascii="Cambria Math" w:hAnsi="Cambria Math"/>
                </w:rPr>
                <m:t>T</m:t>
              </m:r>
            </m:sup>
          </m:sSubSup>
          <m:sSub>
            <m:sSubPr>
              <m:ctrlPr>
                <w:rPr>
                  <w:rFonts w:ascii="Cambria Math" w:hAnsi="Cambria Math"/>
                </w:rPr>
              </m:ctrlPr>
            </m:sSubPr>
            <m:e>
              <m:r>
                <w:rPr>
                  <w:rFonts w:ascii="Cambria Math" w:hAnsi="Cambria Math"/>
                </w:rPr>
                <m:t>J</m:t>
              </m:r>
            </m:e>
            <m:sub>
              <m:r>
                <w:rPr>
                  <w:rFonts w:ascii="Cambria Math" w:hAnsi="Cambria Math" w:hint="eastAsia"/>
                </w:rPr>
                <m:t>v,</m:t>
              </m:r>
              <m:r>
                <w:rPr>
                  <w:rFonts w:ascii="Cambria Math" w:hAnsi="Cambria Math"/>
                </w:rPr>
                <m:t>c3</m:t>
              </m:r>
            </m:sub>
          </m:sSub>
          <m:acc>
            <m:accPr>
              <m:chr m:val="̇"/>
              <m:ctrlPr>
                <w:rPr>
                  <w:rFonts w:ascii="Cambria Math" w:hAnsi="Cambria Math"/>
                  <w:i/>
                </w:rPr>
              </m:ctrlPr>
            </m:accPr>
            <m:e>
              <m:r>
                <w:rPr>
                  <w:rFonts w:ascii="Cambria Math" w:hAnsi="Cambria Math"/>
                </w:rPr>
                <m:t>q</m:t>
              </m:r>
            </m:e>
          </m:acc>
        </m:oMath>
      </m:oMathPara>
    </w:p>
    <w:p w14:paraId="221AB5EB" w14:textId="77777777" w:rsidR="00B26400" w:rsidRPr="00B26400" w:rsidRDefault="00B26400" w:rsidP="00B26400">
      <w:pPr>
        <w:jc w:val="left"/>
      </w:pPr>
      <w:r>
        <w:rPr>
          <w:rFonts w:hint="eastAsia"/>
        </w:rPr>
        <w:t>A</w:t>
      </w:r>
      <w:r>
        <w:t>ngular velocity Jacobian:</w:t>
      </w:r>
    </w:p>
    <w:p w14:paraId="75C1C8EB" w14:textId="77777777" w:rsidR="00B26400" w:rsidRPr="00B26400" w:rsidRDefault="00F5379D" w:rsidP="00B26400">
      <w:pPr>
        <w:jc w:val="left"/>
      </w:pPr>
      <m:oMathPara>
        <m:oMath>
          <m:sSub>
            <m:sSubPr>
              <m:ctrlPr>
                <w:rPr>
                  <w:rFonts w:ascii="Cambria Math" w:hAnsi="Cambria Math"/>
                </w:rPr>
              </m:ctrlPr>
            </m:sSubPr>
            <m:e>
              <m:r>
                <w:rPr>
                  <w:rFonts w:ascii="Cambria Math" w:hAnsi="Cambria Math"/>
                </w:rPr>
                <m:t>J</m:t>
              </m:r>
            </m:e>
            <m:sub>
              <m:r>
                <w:rPr>
                  <w:rFonts w:ascii="Cambria Math" w:hAnsi="Cambria Math"/>
                </w:rPr>
                <m:t>w</m:t>
              </m:r>
              <m:r>
                <w:rPr>
                  <w:rFonts w:ascii="Cambria Math" w:hAnsi="Cambria Math" w:hint="eastAsia"/>
                </w:rPr>
                <m:t>,</m:t>
              </m:r>
              <m:r>
                <w:rPr>
                  <w:rFonts w:ascii="Cambria Math" w:hAnsi="Cambria Math"/>
                </w:rPr>
                <m:t>c2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d>
        </m:oMath>
      </m:oMathPara>
    </w:p>
    <w:p w14:paraId="2645C354" w14:textId="77777777" w:rsidR="00B26400" w:rsidRPr="00B26400" w:rsidRDefault="00F5379D" w:rsidP="00B26400">
      <w:pPr>
        <w:jc w:val="left"/>
      </w:pPr>
      <m:oMathPara>
        <m:oMath>
          <m:sSub>
            <m:sSubPr>
              <m:ctrlPr>
                <w:rPr>
                  <w:rFonts w:ascii="Cambria Math" w:hAnsi="Cambria Math"/>
                </w:rPr>
              </m:ctrlPr>
            </m:sSubPr>
            <m:e>
              <m:r>
                <w:rPr>
                  <w:rFonts w:ascii="Cambria Math" w:hAnsi="Cambria Math"/>
                </w:rPr>
                <m:t>J</m:t>
              </m:r>
            </m:e>
            <m:sub>
              <m:r>
                <w:rPr>
                  <w:rFonts w:ascii="Cambria Math" w:hAnsi="Cambria Math"/>
                </w:rPr>
                <m:t>w</m:t>
              </m:r>
              <m:r>
                <w:rPr>
                  <w:rFonts w:ascii="Cambria Math" w:hAnsi="Cambria Math" w:hint="eastAsia"/>
                </w:rPr>
                <m:t>,</m:t>
              </m:r>
              <m:r>
                <w:rPr>
                  <w:rFonts w:ascii="Cambria Math" w:hAnsi="Cambria Math"/>
                </w:rPr>
                <m:t>c3</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d>
        </m:oMath>
      </m:oMathPara>
    </w:p>
    <w:p w14:paraId="5D632CFA" w14:textId="77777777" w:rsidR="00B26400" w:rsidRDefault="00B26400" w:rsidP="00B26400">
      <w:pPr>
        <w:jc w:val="left"/>
      </w:pPr>
      <w:r>
        <w:rPr>
          <w:rFonts w:hint="eastAsia"/>
        </w:rPr>
        <w:t>K</w:t>
      </w:r>
      <w:r>
        <w:t>inematics energy contributed by</w:t>
      </w:r>
      <w:r w:rsidR="00022DE1">
        <w:t xml:space="preserve"> </w:t>
      </w:r>
      <w:r>
        <w:t>rotation:</w:t>
      </w:r>
    </w:p>
    <w:p w14:paraId="40C16D41" w14:textId="77777777" w:rsidR="00022DE1" w:rsidRPr="00022DE1" w:rsidRDefault="00022DE1" w:rsidP="00B26400">
      <w:pPr>
        <w:jc w:val="left"/>
      </w:pPr>
      <w:bookmarkStart w:id="0" w:name="_Hlk36155491"/>
      <m:oMathPara>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w,c2</m:t>
              </m:r>
            </m:sub>
            <m:sup>
              <m:r>
                <w:rPr>
                  <w:rFonts w:ascii="Cambria Math" w:hAnsi="Cambria Math"/>
                </w:rPr>
                <m:t>T</m:t>
              </m:r>
            </m:sup>
          </m:sSubSup>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0</m:t>
              </m:r>
            </m:sup>
          </m:sSub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2xx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2yy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2zz</m:t>
                        </m:r>
                      </m:sub>
                    </m:sSub>
                  </m:e>
                </m:mr>
              </m:m>
            </m:e>
          </m:d>
          <m:sSup>
            <m:sSupPr>
              <m:ctrlPr>
                <w:rPr>
                  <w:rFonts w:ascii="Cambria Math" w:hAnsi="Cambria Math"/>
                  <w:i/>
                </w:rPr>
              </m:ctrlPr>
            </m:sSupPr>
            <m:e>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0</m:t>
                  </m:r>
                </m:sup>
              </m:sSubSup>
            </m:e>
            <m:sup>
              <m:r>
                <w:rPr>
                  <w:rFonts w:ascii="Cambria Math" w:hAnsi="Cambria Math"/>
                </w:rPr>
                <m:t>T</m:t>
              </m:r>
            </m:sup>
          </m:sSup>
          <m:sSub>
            <m:sSubPr>
              <m:ctrlPr>
                <w:rPr>
                  <w:rFonts w:ascii="Cambria Math" w:hAnsi="Cambria Math"/>
                </w:rPr>
              </m:ctrlPr>
            </m:sSubPr>
            <m:e>
              <m:r>
                <w:rPr>
                  <w:rFonts w:ascii="Cambria Math" w:hAnsi="Cambria Math"/>
                </w:rPr>
                <m:t>J</m:t>
              </m:r>
            </m:e>
            <m:sub>
              <m:r>
                <w:rPr>
                  <w:rFonts w:ascii="Cambria Math" w:hAnsi="Cambria Math"/>
                </w:rPr>
                <m:t>w</m:t>
              </m:r>
              <m:r>
                <w:rPr>
                  <w:rFonts w:ascii="Cambria Math" w:hAnsi="Cambria Math" w:hint="eastAsia"/>
                </w:rPr>
                <m:t>,</m:t>
              </m:r>
              <m:r>
                <w:rPr>
                  <w:rFonts w:ascii="Cambria Math" w:hAnsi="Cambria Math"/>
                </w:rPr>
                <m:t>c2</m:t>
              </m:r>
            </m:sub>
          </m:sSub>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w,c3</m:t>
              </m:r>
            </m:sub>
            <m:sup>
              <m:r>
                <w:rPr>
                  <w:rFonts w:ascii="Cambria Math" w:hAnsi="Cambria Math"/>
                </w:rPr>
                <m:t>T</m:t>
              </m:r>
            </m:sup>
          </m:sSubSup>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0</m:t>
              </m:r>
            </m:sup>
          </m:sSub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3xx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3yy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3zz</m:t>
                        </m:r>
                      </m:sub>
                    </m:sSub>
                  </m:e>
                </m:mr>
              </m:m>
            </m:e>
          </m:d>
          <m:sSup>
            <m:sSupPr>
              <m:ctrlPr>
                <w:rPr>
                  <w:rFonts w:ascii="Cambria Math" w:hAnsi="Cambria Math"/>
                  <w:i/>
                </w:rPr>
              </m:ctrlPr>
            </m:sSupPr>
            <m:e>
              <m:sSubSup>
                <m:sSubSupPr>
                  <m:ctrlPr>
                    <w:rPr>
                      <w:rFonts w:ascii="Cambria Math" w:hAnsi="Cambria Math"/>
                    </w:rPr>
                  </m:ctrlPr>
                </m:sSubSupPr>
                <m:e>
                  <m:r>
                    <w:rPr>
                      <w:rFonts w:ascii="Cambria Math" w:hAnsi="Cambria Math"/>
                    </w:rPr>
                    <m:t>R</m:t>
                  </m:r>
                </m:e>
                <m:sub>
                  <m:r>
                    <w:rPr>
                      <w:rFonts w:ascii="Cambria Math" w:hAnsi="Cambria Math" w:hint="eastAsia"/>
                    </w:rPr>
                    <m:t>2</m:t>
                  </m:r>
                </m:sub>
                <m:sup>
                  <m:r>
                    <w:rPr>
                      <w:rFonts w:ascii="Cambria Math" w:hAnsi="Cambria Math"/>
                    </w:rPr>
                    <m:t>0</m:t>
                  </m:r>
                </m:sup>
              </m:sSubSup>
            </m:e>
            <m:sup>
              <m:r>
                <w:rPr>
                  <w:rFonts w:ascii="Cambria Math" w:hAnsi="Cambria Math"/>
                </w:rPr>
                <m:t>T</m:t>
              </m:r>
            </m:sup>
          </m:sSup>
          <m:sSub>
            <m:sSubPr>
              <m:ctrlPr>
                <w:rPr>
                  <w:rFonts w:ascii="Cambria Math" w:hAnsi="Cambria Math"/>
                </w:rPr>
              </m:ctrlPr>
            </m:sSubPr>
            <m:e>
              <m:r>
                <w:rPr>
                  <w:rFonts w:ascii="Cambria Math" w:hAnsi="Cambria Math"/>
                </w:rPr>
                <m:t>J</m:t>
              </m:r>
            </m:e>
            <m:sub>
              <m:r>
                <w:rPr>
                  <w:rFonts w:ascii="Cambria Math" w:hAnsi="Cambria Math"/>
                </w:rPr>
                <m:t>w</m:t>
              </m:r>
              <m:r>
                <w:rPr>
                  <w:rFonts w:ascii="Cambria Math" w:hAnsi="Cambria Math" w:hint="eastAsia"/>
                </w:rPr>
                <m:t>,</m:t>
              </m:r>
              <m:r>
                <w:rPr>
                  <w:rFonts w:ascii="Cambria Math" w:hAnsi="Cambria Math"/>
                </w:rPr>
                <m:t>c2</m:t>
              </m:r>
            </m:sub>
          </m:sSub>
          <m:acc>
            <m:accPr>
              <m:chr m:val="̇"/>
              <m:ctrlPr>
                <w:rPr>
                  <w:rFonts w:ascii="Cambria Math" w:hAnsi="Cambria Math"/>
                  <w:i/>
                </w:rPr>
              </m:ctrlPr>
            </m:accPr>
            <m:e>
              <m:r>
                <w:rPr>
                  <w:rFonts w:ascii="Cambria Math" w:hAnsi="Cambria Math"/>
                </w:rPr>
                <m:t>q</m:t>
              </m:r>
            </m:e>
          </m:acc>
        </m:oMath>
      </m:oMathPara>
      <w:bookmarkEnd w:id="0"/>
    </w:p>
    <w:p w14:paraId="578928CF" w14:textId="77777777" w:rsidR="00022DE1" w:rsidRDefault="00022DE1" w:rsidP="00B26400">
      <w:pPr>
        <w:jc w:val="left"/>
      </w:pPr>
      <w:r>
        <w:rPr>
          <w:rFonts w:hint="eastAsia"/>
        </w:rPr>
        <w:t>T</w:t>
      </w:r>
      <w:r>
        <w:t>otal kinematics energy:</w:t>
      </w:r>
    </w:p>
    <w:p w14:paraId="43EF7101" w14:textId="77777777" w:rsidR="00022DE1" w:rsidRPr="00022DE1" w:rsidRDefault="00022DE1" w:rsidP="00B26400">
      <w:pPr>
        <w:jc w:val="left"/>
      </w:pPr>
      <m:oMathPara>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v,c2</m:t>
              </m:r>
            </m:sub>
            <m:sup>
              <m:r>
                <w:rPr>
                  <w:rFonts w:ascii="Cambria Math" w:hAnsi="Cambria Math"/>
                </w:rPr>
                <m:t>T</m:t>
              </m:r>
            </m:sup>
          </m:sSubSup>
          <m:sSub>
            <m:sSubPr>
              <m:ctrlPr>
                <w:rPr>
                  <w:rFonts w:ascii="Cambria Math" w:hAnsi="Cambria Math"/>
                </w:rPr>
              </m:ctrlPr>
            </m:sSubPr>
            <m:e>
              <m:r>
                <w:rPr>
                  <w:rFonts w:ascii="Cambria Math" w:hAnsi="Cambria Math"/>
                </w:rPr>
                <m:t>J</m:t>
              </m:r>
            </m:e>
            <m:sub>
              <m:r>
                <w:rPr>
                  <w:rFonts w:ascii="Cambria Math" w:hAnsi="Cambria Math" w:hint="eastAsia"/>
                </w:rPr>
                <m:t>v,</m:t>
              </m:r>
              <m:r>
                <w:rPr>
                  <w:rFonts w:ascii="Cambria Math" w:hAnsi="Cambria Math"/>
                </w:rPr>
                <m:t>c2</m:t>
              </m:r>
            </m:sub>
          </m:sSub>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w,c2</m:t>
              </m:r>
            </m:sub>
            <m:sup>
              <m:r>
                <w:rPr>
                  <w:rFonts w:ascii="Cambria Math" w:hAnsi="Cambria Math"/>
                </w:rPr>
                <m:t>T</m:t>
              </m:r>
            </m:sup>
          </m:sSubSup>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0</m:t>
              </m:r>
            </m:sup>
          </m:sSub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2xx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2yy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2zz</m:t>
                        </m:r>
                      </m:sub>
                    </m:sSub>
                  </m:e>
                </m:mr>
              </m:m>
            </m:e>
          </m:d>
          <m:sSup>
            <m:sSupPr>
              <m:ctrlPr>
                <w:rPr>
                  <w:rFonts w:ascii="Cambria Math" w:hAnsi="Cambria Math"/>
                  <w:i/>
                </w:rPr>
              </m:ctrlPr>
            </m:sSupPr>
            <m:e>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0</m:t>
                  </m:r>
                </m:sup>
              </m:sSubSup>
            </m:e>
            <m:sup>
              <m:r>
                <w:rPr>
                  <w:rFonts w:ascii="Cambria Math" w:hAnsi="Cambria Math"/>
                </w:rPr>
                <m:t>T</m:t>
              </m:r>
            </m:sup>
          </m:sSup>
          <m:sSub>
            <m:sSubPr>
              <m:ctrlPr>
                <w:rPr>
                  <w:rFonts w:ascii="Cambria Math" w:hAnsi="Cambria Math"/>
                </w:rPr>
              </m:ctrlPr>
            </m:sSubPr>
            <m:e>
              <m:r>
                <w:rPr>
                  <w:rFonts w:ascii="Cambria Math" w:hAnsi="Cambria Math"/>
                </w:rPr>
                <m:t>J</m:t>
              </m:r>
            </m:e>
            <m:sub>
              <m:r>
                <w:rPr>
                  <w:rFonts w:ascii="Cambria Math" w:hAnsi="Cambria Math"/>
                </w:rPr>
                <m:t>w</m:t>
              </m:r>
              <m:r>
                <w:rPr>
                  <w:rFonts w:ascii="Cambria Math" w:hAnsi="Cambria Math" w:hint="eastAsia"/>
                </w:rPr>
                <m:t>,</m:t>
              </m:r>
              <m:r>
                <w:rPr>
                  <w:rFonts w:ascii="Cambria Math" w:hAnsi="Cambria Math"/>
                </w:rPr>
                <m:t>c2</m:t>
              </m:r>
            </m:sub>
          </m:sSub>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3</m:t>
              </m:r>
            </m:sub>
          </m:sSub>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v,c3</m:t>
              </m:r>
            </m:sub>
            <m:sup>
              <m:r>
                <w:rPr>
                  <w:rFonts w:ascii="Cambria Math" w:hAnsi="Cambria Math"/>
                </w:rPr>
                <m:t>T</m:t>
              </m:r>
            </m:sup>
          </m:sSubSup>
          <m:sSub>
            <m:sSubPr>
              <m:ctrlPr>
                <w:rPr>
                  <w:rFonts w:ascii="Cambria Math" w:hAnsi="Cambria Math"/>
                </w:rPr>
              </m:ctrlPr>
            </m:sSubPr>
            <m:e>
              <m:r>
                <w:rPr>
                  <w:rFonts w:ascii="Cambria Math" w:hAnsi="Cambria Math"/>
                </w:rPr>
                <m:t>J</m:t>
              </m:r>
            </m:e>
            <m:sub>
              <m:r>
                <w:rPr>
                  <w:rFonts w:ascii="Cambria Math" w:hAnsi="Cambria Math" w:hint="eastAsia"/>
                </w:rPr>
                <m:t>v,</m:t>
              </m:r>
              <m:r>
                <w:rPr>
                  <w:rFonts w:ascii="Cambria Math" w:hAnsi="Cambria Math"/>
                </w:rPr>
                <m:t>c3</m:t>
              </m:r>
            </m:sub>
          </m:sSub>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i/>
                </w:rPr>
              </m:ctrlPr>
            </m:sSubSupPr>
            <m:e>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hAnsi="Cambria Math"/>
                </w:rPr>
                <m:t>J</m:t>
              </m:r>
            </m:e>
            <m:sub>
              <m:r>
                <w:rPr>
                  <w:rFonts w:ascii="Cambria Math" w:hAnsi="Cambria Math"/>
                </w:rPr>
                <m:t>w,c3</m:t>
              </m:r>
            </m:sub>
            <m:sup>
              <m:r>
                <w:rPr>
                  <w:rFonts w:ascii="Cambria Math" w:hAnsi="Cambria Math"/>
                </w:rPr>
                <m:t>T</m:t>
              </m:r>
            </m:sup>
          </m:sSubSup>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0</m:t>
              </m:r>
            </m:sup>
          </m:sSub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3xx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3yy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3zz</m:t>
                        </m:r>
                      </m:sub>
                    </m:sSub>
                  </m:e>
                </m:mr>
              </m:m>
            </m:e>
          </m:d>
          <m:sSup>
            <m:sSupPr>
              <m:ctrlPr>
                <w:rPr>
                  <w:rFonts w:ascii="Cambria Math" w:hAnsi="Cambria Math"/>
                  <w:i/>
                </w:rPr>
              </m:ctrlPr>
            </m:sSupPr>
            <m:e>
              <m:sSubSup>
                <m:sSubSupPr>
                  <m:ctrlPr>
                    <w:rPr>
                      <w:rFonts w:ascii="Cambria Math" w:hAnsi="Cambria Math"/>
                    </w:rPr>
                  </m:ctrlPr>
                </m:sSubSupPr>
                <m:e>
                  <m:r>
                    <w:rPr>
                      <w:rFonts w:ascii="Cambria Math" w:hAnsi="Cambria Math"/>
                    </w:rPr>
                    <m:t>R</m:t>
                  </m:r>
                </m:e>
                <m:sub>
                  <m:r>
                    <w:rPr>
                      <w:rFonts w:ascii="Cambria Math" w:hAnsi="Cambria Math" w:hint="eastAsia"/>
                    </w:rPr>
                    <m:t>2</m:t>
                  </m:r>
                </m:sub>
                <m:sup>
                  <m:r>
                    <w:rPr>
                      <w:rFonts w:ascii="Cambria Math" w:hAnsi="Cambria Math"/>
                    </w:rPr>
                    <m:t>0</m:t>
                  </m:r>
                </m:sup>
              </m:sSubSup>
            </m:e>
            <m:sup>
              <m:r>
                <w:rPr>
                  <w:rFonts w:ascii="Cambria Math" w:hAnsi="Cambria Math"/>
                </w:rPr>
                <m:t>T</m:t>
              </m:r>
            </m:sup>
          </m:sSup>
          <m:sSub>
            <m:sSubPr>
              <m:ctrlPr>
                <w:rPr>
                  <w:rFonts w:ascii="Cambria Math" w:hAnsi="Cambria Math"/>
                </w:rPr>
              </m:ctrlPr>
            </m:sSubPr>
            <m:e>
              <m:r>
                <w:rPr>
                  <w:rFonts w:ascii="Cambria Math" w:hAnsi="Cambria Math"/>
                </w:rPr>
                <m:t>J</m:t>
              </m:r>
            </m:e>
            <m:sub>
              <m:r>
                <w:rPr>
                  <w:rFonts w:ascii="Cambria Math" w:hAnsi="Cambria Math"/>
                </w:rPr>
                <m:t>w</m:t>
              </m:r>
              <m:r>
                <w:rPr>
                  <w:rFonts w:ascii="Cambria Math" w:hAnsi="Cambria Math" w:hint="eastAsia"/>
                </w:rPr>
                <m:t>,</m:t>
              </m:r>
              <m:r>
                <w:rPr>
                  <w:rFonts w:ascii="Cambria Math" w:hAnsi="Cambria Math"/>
                </w:rPr>
                <m:t>c2</m:t>
              </m:r>
            </m:sub>
          </m:sSub>
          <m:acc>
            <m:accPr>
              <m:chr m:val="̇"/>
              <m:ctrlPr>
                <w:rPr>
                  <w:rFonts w:ascii="Cambria Math" w:hAnsi="Cambria Math"/>
                  <w:i/>
                </w:rPr>
              </m:ctrlPr>
            </m:accPr>
            <m:e>
              <m:r>
                <w:rPr>
                  <w:rFonts w:ascii="Cambria Math" w:hAnsi="Cambria Math"/>
                </w:rPr>
                <m:t>q</m:t>
              </m:r>
            </m:e>
          </m:acc>
        </m:oMath>
      </m:oMathPara>
    </w:p>
    <w:p w14:paraId="53CF0B1A" w14:textId="77777777" w:rsidR="00022DE1" w:rsidRDefault="00022DE1" w:rsidP="00B26400">
      <w:pPr>
        <w:jc w:val="left"/>
      </w:pPr>
      <w:r>
        <w:rPr>
          <w:rFonts w:hint="eastAsia"/>
        </w:rPr>
        <w:t>S</w:t>
      </w:r>
      <w:r>
        <w:t>ubstitute all matrixes into the expression of kinematics energy:</w:t>
      </w:r>
    </w:p>
    <w:p w14:paraId="48E9D92F" w14:textId="77777777" w:rsidR="007038F9" w:rsidRPr="007038F9" w:rsidRDefault="00022DE1" w:rsidP="00B26400">
      <w:pPr>
        <w:jc w:val="left"/>
      </w:pPr>
      <m:oMathPara>
        <m:oMath>
          <m:r>
            <w:rPr>
              <w:rFonts w:ascii="Cambria Math" w:hAnsi="Cambria Math"/>
            </w:rPr>
            <w:lastRenderedPageBreak/>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2</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hint="eastAsia"/>
                              </w:rPr>
                              <m:t>3</m:t>
                            </m:r>
                          </m:sub>
                        </m:sSub>
                      </m:e>
                    </m:acc>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c2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c2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3</m:t>
                            </m:r>
                          </m:sub>
                        </m:sSub>
                      </m:e>
                    </m:acc>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hint="eastAsia"/>
                              </w:rPr>
                              <m:t>3</m:t>
                            </m:r>
                          </m:sub>
                        </m:sSub>
                      </m:e>
                    </m:acc>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0</m:t>
                    </m:r>
                  </m:e>
                  <m:e>
                    <m:r>
                      <w:rPr>
                        <w:rFonts w:ascii="Cambria Math" w:hAnsi="Cambria Math" w:hint="eastAsia"/>
                      </w:rPr>
                      <m:t>1</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
            </m:e>
          </m:d>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2xx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2yy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2zz</m:t>
                        </m:r>
                      </m:sub>
                    </m:sSub>
                  </m:e>
                </m:mr>
              </m:m>
            </m:e>
          </m:d>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Microsoft YaHei" w:eastAsia="Microsoft YaHei" w:hAnsi="Microsoft YaHei" w:cs="Microsoft YaHei" w:hint="eastAsia"/>
                      </w:rPr>
                      <m:t>-</m:t>
                    </m:r>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3</m:t>
                            </m:r>
                          </m:sub>
                        </m:sSub>
                      </m:e>
                    </m:acc>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3</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hint="eastAsia"/>
                              </w:rPr>
                              <m:t>3</m:t>
                            </m:r>
                          </m:sub>
                        </m:sSub>
                      </m:e>
                    </m:acc>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hint="eastAsia"/>
                      </w:rPr>
                      <m:t>0</m:t>
                    </m:r>
                  </m:e>
                </m:m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sSub>
                      <m:sSubPr>
                        <m:ctrlPr>
                          <w:rPr>
                            <w:rFonts w:ascii="Cambria Math" w:hAnsi="Cambria Math"/>
                            <w:i/>
                          </w:rPr>
                        </m:ctrlPr>
                      </m:sSubPr>
                      <m:e>
                        <m:r>
                          <w:rPr>
                            <w:rFonts w:ascii="Cambria Math" w:hAnsi="Cambria Math"/>
                          </w:rPr>
                          <m:t>l</m:t>
                        </m:r>
                      </m:e>
                      <m:sub>
                        <m:r>
                          <w:rPr>
                            <w:rFonts w:ascii="Cambria Math" w:hAnsi="Cambria Math"/>
                          </w:rPr>
                          <m:t>c3</m:t>
                        </m:r>
                      </m:sub>
                    </m:sSub>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0</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hint="eastAsia"/>
                              </w:rPr>
                              <m:t>3</m:t>
                            </m:r>
                          </m:sub>
                        </m:sSub>
                      </m:e>
                    </m:acc>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0</m:t>
                    </m:r>
                  </m:e>
                  <m:e>
                    <m:r>
                      <w:rPr>
                        <w:rFonts w:ascii="Cambria Math" w:hAnsi="Cambria Math" w:hint="eastAsia"/>
                      </w:rPr>
                      <m:t>1</m:t>
                    </m:r>
                  </m:e>
                </m:mr>
                <m:mr>
                  <m:e>
                    <m:r>
                      <w:rPr>
                        <w:rFonts w:ascii="Cambria Math" w:hAnsi="Cambria Math" w:hint="eastAsia"/>
                      </w:rPr>
                      <m:t>0</m:t>
                    </m:r>
                  </m:e>
                  <m:e>
                    <m:r>
                      <w:rPr>
                        <w:rFonts w:ascii="Cambria Math" w:hAnsi="Cambria Math" w:hint="eastAsia"/>
                      </w:rPr>
                      <m:t>0</m:t>
                    </m:r>
                  </m:e>
                  <m:e>
                    <m:r>
                      <w:rPr>
                        <w:rFonts w:ascii="Cambria Math" w:hAnsi="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0</m:t>
                    </m:r>
                  </m:e>
                </m:mr>
                <m:mr>
                  <m:e>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3xx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3yy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I</m:t>
                        </m:r>
                      </m:e>
                      <m:sub>
                        <m:r>
                          <w:rPr>
                            <w:rFonts w:ascii="Cambria Math" w:hAnsi="Cambria Math"/>
                          </w:rPr>
                          <m:t>3zz</m:t>
                        </m:r>
                      </m:sub>
                    </m:sSub>
                  </m:e>
                </m:mr>
              </m:m>
            </m:e>
          </m:d>
        </m:oMath>
      </m:oMathPara>
    </w:p>
    <w:p w14:paraId="4E3DB9C3" w14:textId="77777777" w:rsidR="007038F9" w:rsidRPr="007038F9" w:rsidRDefault="007038F9" w:rsidP="00B26400">
      <w:pPr>
        <w:jc w:val="left"/>
      </w:pPr>
      <m:oMathPara>
        <m:oMathParaPr>
          <m:jc m:val="left"/>
        </m:oMathParaPr>
        <m:oMath>
          <m: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0</m:t>
                    </m:r>
                  </m:e>
                </m:mr>
                <m:mr>
                  <m:e>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3</m:t>
                            </m:r>
                          </m:sub>
                        </m:sSub>
                      </m:e>
                    </m:acc>
                  </m:e>
                </m:mr>
              </m:m>
            </m:e>
          </m:d>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4</m:t>
              </m:r>
            </m:sub>
          </m:sSub>
        </m:oMath>
      </m:oMathPara>
    </w:p>
    <w:p w14:paraId="310C57F1" w14:textId="77777777" w:rsidR="00BF647B" w:rsidRPr="00BF647B" w:rsidRDefault="00066AC3" w:rsidP="00B26400">
      <w:pPr>
        <w:jc w:val="left"/>
      </w:pPr>
      <w:r>
        <w:t>Separate the kinematics energy into four items:</w:t>
      </w:r>
    </w:p>
    <w:p w14:paraId="419673D2" w14:textId="77777777" w:rsidR="00022DE1" w:rsidRPr="00BF647B" w:rsidRDefault="006B352D" w:rsidP="000C78BD">
      <w:pPr>
        <w:pStyle w:val="MTDisplayEquation"/>
        <w:jc w:val="center"/>
      </w:pPr>
      <w:r w:rsidRPr="006B352D">
        <w:rPr>
          <w:position w:val="-24"/>
        </w:rPr>
        <w:object w:dxaOrig="1400" w:dyaOrig="620" w14:anchorId="414EA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0.75pt" o:ole="">
            <v:imagedata r:id="rId5" o:title=""/>
          </v:shape>
          <o:OLEObject Type="Embed" ProgID="Equation.DSMT4" ShapeID="_x0000_i1025" DrawAspect="Content" ObjectID="_1646819709" r:id="rId6"/>
        </w:object>
      </w:r>
    </w:p>
    <w:p w14:paraId="43E60CC4" w14:textId="77777777" w:rsidR="006B352D" w:rsidRDefault="000C78BD" w:rsidP="006B352D">
      <w:pPr>
        <w:pStyle w:val="MTDisplayEquation"/>
      </w:pPr>
      <w:r>
        <w:tab/>
      </w:r>
      <w:r w:rsidRPr="000C78BD">
        <w:rPr>
          <w:position w:val="-24"/>
        </w:rPr>
        <w:object w:dxaOrig="1300" w:dyaOrig="620" w14:anchorId="0269B14D">
          <v:shape id="_x0000_i1026" type="#_x0000_t75" style="width:65.25pt;height:30.75pt" o:ole="">
            <v:imagedata r:id="rId7" o:title=""/>
          </v:shape>
          <o:OLEObject Type="Embed" ProgID="Equation.DSMT4" ShapeID="_x0000_i1026" DrawAspect="Content" ObjectID="_1646819710" r:id="rId8"/>
        </w:object>
      </w:r>
    </w:p>
    <w:p w14:paraId="6B848DFF" w14:textId="77777777" w:rsidR="006B352D" w:rsidRDefault="006B352D" w:rsidP="006B352D">
      <w:pPr>
        <w:pStyle w:val="MTDisplayEquation"/>
      </w:pPr>
      <w:r>
        <w:tab/>
      </w:r>
      <w:r w:rsidR="00154243" w:rsidRPr="006B352D">
        <w:rPr>
          <w:position w:val="-24"/>
        </w:rPr>
        <w:object w:dxaOrig="5720" w:dyaOrig="620" w14:anchorId="2BC37638">
          <v:shape id="_x0000_i1027" type="#_x0000_t75" style="width:285.75pt;height:30.75pt" o:ole="">
            <v:imagedata r:id="rId9" o:title=""/>
          </v:shape>
          <o:OLEObject Type="Embed" ProgID="Equation.DSMT4" ShapeID="_x0000_i1027" DrawAspect="Content" ObjectID="_1646819711" r:id="rId10"/>
        </w:object>
      </w:r>
    </w:p>
    <w:p w14:paraId="574864D3" w14:textId="77777777" w:rsidR="000C78BD" w:rsidRDefault="006B352D" w:rsidP="006B352D">
      <w:pPr>
        <w:pStyle w:val="MTDisplayEquation"/>
        <w:jc w:val="center"/>
      </w:pPr>
      <w:r w:rsidRPr="006B352D">
        <w:rPr>
          <w:position w:val="-24"/>
        </w:rPr>
        <w:object w:dxaOrig="2720" w:dyaOrig="620" w14:anchorId="049B1260">
          <v:shape id="_x0000_i1028" type="#_x0000_t75" style="width:135.75pt;height:30.75pt" o:ole="">
            <v:imagedata r:id="rId11" o:title=""/>
          </v:shape>
          <o:OLEObject Type="Embed" ProgID="Equation.DSMT4" ShapeID="_x0000_i1028" DrawAspect="Content" ObjectID="_1646819712" r:id="rId12"/>
        </w:object>
      </w:r>
    </w:p>
    <w:p w14:paraId="0F50CFCB" w14:textId="77777777" w:rsidR="006B352D" w:rsidRDefault="00F77780" w:rsidP="00B26400">
      <w:pPr>
        <w:jc w:val="left"/>
      </w:pPr>
      <w:r>
        <w:rPr>
          <w:rFonts w:hint="eastAsia"/>
        </w:rPr>
        <w:t>T</w:t>
      </w:r>
      <w:r>
        <w:t>o sum up, the whole kinematics energy is:</w:t>
      </w:r>
    </w:p>
    <w:p w14:paraId="2A4049C2" w14:textId="77777777" w:rsidR="00F77780" w:rsidRDefault="00F77780" w:rsidP="00F77780">
      <w:pPr>
        <w:pStyle w:val="MTDisplayEquation"/>
      </w:pPr>
      <w:r>
        <w:tab/>
      </w:r>
      <w:r w:rsidR="007A1A69" w:rsidRPr="00F77780">
        <w:rPr>
          <w:position w:val="-24"/>
        </w:rPr>
        <w:object w:dxaOrig="8160" w:dyaOrig="620" w14:anchorId="4C1C90B1">
          <v:shape id="_x0000_i1029" type="#_x0000_t75" style="width:408pt;height:30.75pt" o:ole="">
            <v:imagedata r:id="rId13" o:title=""/>
          </v:shape>
          <o:OLEObject Type="Embed" ProgID="Equation.DSMT4" ShapeID="_x0000_i1029" DrawAspect="Content" ObjectID="_1646819713" r:id="rId14"/>
        </w:object>
      </w:r>
    </w:p>
    <w:p w14:paraId="7F5A54FD" w14:textId="77777777" w:rsidR="00F77780" w:rsidRDefault="000724D1" w:rsidP="00B26400">
      <w:pPr>
        <w:jc w:val="left"/>
      </w:pPr>
      <w:r>
        <w:rPr>
          <w:rFonts w:hint="eastAsia"/>
        </w:rPr>
        <w:t>T</w:t>
      </w:r>
      <w:r>
        <w:t>o simplify, we define some variables:</w:t>
      </w:r>
    </w:p>
    <w:p w14:paraId="477B72FC" w14:textId="77777777" w:rsidR="000724D1" w:rsidRDefault="000724D1" w:rsidP="000724D1">
      <w:pPr>
        <w:pStyle w:val="MTDisplayEquation"/>
      </w:pPr>
      <w:r>
        <w:tab/>
      </w:r>
      <w:r w:rsidRPr="000724D1">
        <w:rPr>
          <w:position w:val="-48"/>
        </w:rPr>
        <w:object w:dxaOrig="2040" w:dyaOrig="1140" w14:anchorId="7EE7A965">
          <v:shape id="_x0000_i1030" type="#_x0000_t75" style="width:102pt;height:57pt" o:ole="">
            <v:imagedata r:id="rId15" o:title=""/>
          </v:shape>
          <o:OLEObject Type="Embed" ProgID="Equation.DSMT4" ShapeID="_x0000_i1030" DrawAspect="Content" ObjectID="_1646819714" r:id="rId16"/>
        </w:object>
      </w:r>
    </w:p>
    <w:p w14:paraId="65F6F7CC" w14:textId="77777777" w:rsidR="000724D1" w:rsidRDefault="000724D1" w:rsidP="00B26400">
      <w:pPr>
        <w:jc w:val="left"/>
      </w:pPr>
      <w:r>
        <w:rPr>
          <w:rFonts w:hint="eastAsia"/>
        </w:rPr>
        <w:t>T</w:t>
      </w:r>
      <w:r>
        <w:t>he whole kinematics energy can also be written as:</w:t>
      </w:r>
    </w:p>
    <w:p w14:paraId="4E8D4D89" w14:textId="77777777" w:rsidR="000724D1" w:rsidRDefault="00F7132B" w:rsidP="00F7132B">
      <w:pPr>
        <w:pStyle w:val="MTDisplayEquation"/>
        <w:jc w:val="center"/>
      </w:pPr>
      <w:r w:rsidRPr="00F7132B">
        <w:rPr>
          <w:position w:val="-4"/>
        </w:rPr>
        <w:object w:dxaOrig="180" w:dyaOrig="279" w14:anchorId="185A7264">
          <v:shape id="_x0000_i1031" type="#_x0000_t75" style="width:9pt;height:14.25pt" o:ole="">
            <v:imagedata r:id="rId17" o:title=""/>
          </v:shape>
          <o:OLEObject Type="Embed" ProgID="Equation.DSMT4" ShapeID="_x0000_i1031" DrawAspect="Content" ObjectID="_1646819715" r:id="rId18"/>
        </w:object>
      </w:r>
      <w:r w:rsidRPr="00F77780">
        <w:rPr>
          <w:position w:val="-24"/>
        </w:rPr>
        <w:object w:dxaOrig="5420" w:dyaOrig="620" w14:anchorId="60E332FA">
          <v:shape id="_x0000_i1032" type="#_x0000_t75" style="width:270.75pt;height:30.75pt" o:ole="">
            <v:imagedata r:id="rId19" o:title=""/>
          </v:shape>
          <o:OLEObject Type="Embed" ProgID="Equation.DSMT4" ShapeID="_x0000_i1032" DrawAspect="Content" ObjectID="_1646819716" r:id="rId20"/>
        </w:object>
      </w:r>
    </w:p>
    <w:p w14:paraId="1DE46759" w14:textId="77777777" w:rsidR="00E75D31" w:rsidRDefault="00E75D31" w:rsidP="00E75D31"/>
    <w:p w14:paraId="5E5D8E5B" w14:textId="77777777" w:rsidR="00F7132B" w:rsidRDefault="00F7132B" w:rsidP="00E75D31">
      <w:r>
        <w:t>Derivation of Potential energy</w:t>
      </w:r>
    </w:p>
    <w:p w14:paraId="462B2EC5" w14:textId="77777777" w:rsidR="00F7132B" w:rsidRDefault="00F7132B" w:rsidP="00F7132B">
      <w:pPr>
        <w:pStyle w:val="MTDisplayEquation"/>
      </w:pPr>
      <w:r>
        <w:tab/>
      </w:r>
      <w:r w:rsidR="00FE1A36" w:rsidRPr="00FE1A36">
        <w:rPr>
          <w:position w:val="-32"/>
        </w:rPr>
        <w:object w:dxaOrig="4840" w:dyaOrig="760" w14:anchorId="07279A0F">
          <v:shape id="_x0000_i1033" type="#_x0000_t75" style="width:242.25pt;height:38.25pt" o:ole="">
            <v:imagedata r:id="rId21" o:title=""/>
          </v:shape>
          <o:OLEObject Type="Embed" ProgID="Equation.DSMT4" ShapeID="_x0000_i1033" DrawAspect="Content" ObjectID="_1646819717" r:id="rId22"/>
        </w:object>
      </w:r>
    </w:p>
    <w:p w14:paraId="01AE231F" w14:textId="77777777" w:rsidR="00F7132B" w:rsidRDefault="00FE1A36" w:rsidP="00F7132B">
      <w:r>
        <w:rPr>
          <w:rFonts w:hint="eastAsia"/>
        </w:rPr>
        <w:t>A</w:t>
      </w:r>
      <w:r>
        <w:t>s the method we use in kinematics energy derivation, we also define some variables:</w:t>
      </w:r>
    </w:p>
    <w:p w14:paraId="108610CA" w14:textId="77777777" w:rsidR="00FE1A36" w:rsidRDefault="00FE1A36" w:rsidP="00FE1A36">
      <w:pPr>
        <w:pStyle w:val="MTDisplayEquation"/>
      </w:pPr>
      <w:r>
        <w:tab/>
      </w:r>
      <w:r w:rsidRPr="00FE1A36">
        <w:rPr>
          <w:position w:val="-30"/>
        </w:rPr>
        <w:object w:dxaOrig="1620" w:dyaOrig="720" w14:anchorId="154DE0E2">
          <v:shape id="_x0000_i1034" type="#_x0000_t75" style="width:81pt;height:36pt" o:ole="">
            <v:imagedata r:id="rId23" o:title=""/>
          </v:shape>
          <o:OLEObject Type="Embed" ProgID="Equation.DSMT4" ShapeID="_x0000_i1034" DrawAspect="Content" ObjectID="_1646819718" r:id="rId24"/>
        </w:object>
      </w:r>
    </w:p>
    <w:p w14:paraId="023ED587" w14:textId="77777777" w:rsidR="00FE1A36" w:rsidRDefault="00FE1A36" w:rsidP="00FE1A36">
      <w:pPr>
        <w:jc w:val="left"/>
      </w:pPr>
      <w:r>
        <w:rPr>
          <w:rFonts w:hint="eastAsia"/>
        </w:rPr>
        <w:lastRenderedPageBreak/>
        <w:t>T</w:t>
      </w:r>
      <w:r>
        <w:t>he whole potential energy can also be written as:</w:t>
      </w:r>
    </w:p>
    <w:p w14:paraId="3F9252BE" w14:textId="77777777" w:rsidR="00FE1A36" w:rsidRDefault="00FE1A36" w:rsidP="00FE1A36">
      <w:pPr>
        <w:pStyle w:val="MTDisplayEquation"/>
      </w:pPr>
      <w:r>
        <w:tab/>
      </w:r>
      <w:r w:rsidR="00D422F0" w:rsidRPr="00FE1A36">
        <w:rPr>
          <w:position w:val="-12"/>
        </w:rPr>
        <w:object w:dxaOrig="3240" w:dyaOrig="360" w14:anchorId="67B8F0C0">
          <v:shape id="_x0000_i1035" type="#_x0000_t75" style="width:162pt;height:18pt" o:ole="">
            <v:imagedata r:id="rId25" o:title=""/>
          </v:shape>
          <o:OLEObject Type="Embed" ProgID="Equation.DSMT4" ShapeID="_x0000_i1035" DrawAspect="Content" ObjectID="_1646819719" r:id="rId26"/>
        </w:object>
      </w:r>
    </w:p>
    <w:p w14:paraId="6B7D0D6D" w14:textId="77777777" w:rsidR="00FE1A36" w:rsidRPr="00D422F0" w:rsidRDefault="00D422F0" w:rsidP="00E75D31">
      <w:pPr>
        <w:pStyle w:val="a4"/>
        <w:numPr>
          <w:ilvl w:val="1"/>
          <w:numId w:val="2"/>
        </w:numPr>
        <w:ind w:firstLineChars="0"/>
      </w:pPr>
      <w:r w:rsidRPr="00E75D31">
        <w:rPr>
          <w:sz w:val="22"/>
        </w:rPr>
        <w:t>Dynamic Equations</w:t>
      </w:r>
    </w:p>
    <w:p w14:paraId="37790D9A" w14:textId="77777777" w:rsidR="00D422F0" w:rsidRDefault="00D422F0" w:rsidP="00D422F0">
      <w:pPr>
        <w:pStyle w:val="MTDisplayEquation"/>
      </w:pPr>
      <w:r>
        <w:tab/>
      </w:r>
      <w:r w:rsidRPr="00D422F0">
        <w:rPr>
          <w:position w:val="-42"/>
        </w:rPr>
        <w:object w:dxaOrig="8220" w:dyaOrig="960" w14:anchorId="3CF8EDDC">
          <v:shape id="_x0000_i1036" type="#_x0000_t75" style="width:411pt;height:48pt" o:ole="">
            <v:imagedata r:id="rId27" o:title=""/>
          </v:shape>
          <o:OLEObject Type="Embed" ProgID="Equation.DSMT4" ShapeID="_x0000_i1036" DrawAspect="Content" ObjectID="_1646819720" r:id="rId28"/>
        </w:object>
      </w:r>
    </w:p>
    <w:p w14:paraId="3A0BA24A" w14:textId="77777777" w:rsidR="00D422F0" w:rsidRDefault="00D422F0" w:rsidP="00D422F0">
      <w:pPr>
        <w:pStyle w:val="MTDisplayEquation"/>
      </w:pPr>
      <w:r>
        <w:tab/>
      </w:r>
      <w:r w:rsidR="00004011" w:rsidRPr="008E0208">
        <w:rPr>
          <w:position w:val="-32"/>
        </w:rPr>
        <w:object w:dxaOrig="4480" w:dyaOrig="760" w14:anchorId="34C9F148">
          <v:shape id="_x0000_i1037" type="#_x0000_t75" style="width:224.25pt;height:38.25pt" o:ole="">
            <v:imagedata r:id="rId29" o:title=""/>
          </v:shape>
          <o:OLEObject Type="Embed" ProgID="Equation.DSMT4" ShapeID="_x0000_i1037" DrawAspect="Content" ObjectID="_1646819721" r:id="rId30"/>
        </w:object>
      </w:r>
    </w:p>
    <w:p w14:paraId="6B5DC673" w14:textId="77777777" w:rsidR="00D422F0" w:rsidRDefault="008E0208" w:rsidP="008E0208">
      <w:pPr>
        <w:pStyle w:val="a4"/>
        <w:ind w:left="360" w:firstLineChars="0" w:firstLine="0"/>
        <w:jc w:val="center"/>
      </w:pPr>
      <w:r w:rsidRPr="008E0208">
        <w:rPr>
          <w:position w:val="-32"/>
        </w:rPr>
        <w:object w:dxaOrig="4420" w:dyaOrig="760" w14:anchorId="423A2143">
          <v:shape id="_x0000_i1038" type="#_x0000_t75" style="width:221.25pt;height:38.25pt" o:ole="">
            <v:imagedata r:id="rId31" o:title=""/>
          </v:shape>
          <o:OLEObject Type="Embed" ProgID="Equation.DSMT4" ShapeID="_x0000_i1038" DrawAspect="Content" ObjectID="_1646819722" r:id="rId32"/>
        </w:object>
      </w:r>
    </w:p>
    <w:p w14:paraId="07931441" w14:textId="5B578A26" w:rsidR="00004011" w:rsidRDefault="00BC40F6" w:rsidP="008E0208">
      <w:pPr>
        <w:pStyle w:val="a4"/>
        <w:ind w:left="360" w:firstLineChars="0" w:firstLine="0"/>
        <w:jc w:val="center"/>
      </w:pPr>
      <w:r w:rsidRPr="008E0208">
        <w:rPr>
          <w:position w:val="-32"/>
        </w:rPr>
        <w:object w:dxaOrig="6780" w:dyaOrig="760" w14:anchorId="4B1AD377">
          <v:shape id="_x0000_i1058" type="#_x0000_t75" style="width:339pt;height:38.25pt" o:ole="">
            <v:imagedata r:id="rId33" o:title=""/>
          </v:shape>
          <o:OLEObject Type="Embed" ProgID="Equation.DSMT4" ShapeID="_x0000_i1058" DrawAspect="Content" ObjectID="_1646819723" r:id="rId34"/>
        </w:object>
      </w:r>
    </w:p>
    <w:p w14:paraId="307CB970" w14:textId="77777777" w:rsidR="00004011" w:rsidRDefault="00004011" w:rsidP="00004011">
      <w:pPr>
        <w:pStyle w:val="MTDisplayEquation"/>
      </w:pPr>
      <w:r>
        <w:tab/>
      </w:r>
      <w:r w:rsidRPr="00004011">
        <w:rPr>
          <w:position w:val="-28"/>
        </w:rPr>
        <w:object w:dxaOrig="1480" w:dyaOrig="660" w14:anchorId="5F2F6B0C">
          <v:shape id="_x0000_i1040" type="#_x0000_t75" style="width:74.25pt;height:33pt" o:ole="">
            <v:imagedata r:id="rId35" o:title=""/>
          </v:shape>
          <o:OLEObject Type="Embed" ProgID="Equation.DSMT4" ShapeID="_x0000_i1040" DrawAspect="Content" ObjectID="_1646819724" r:id="rId36"/>
        </w:object>
      </w:r>
    </w:p>
    <w:p w14:paraId="3BE2BD87" w14:textId="41363976" w:rsidR="00004011" w:rsidRDefault="00004011" w:rsidP="00004011">
      <w:pPr>
        <w:pStyle w:val="MTDisplayEquation"/>
      </w:pPr>
      <w:r>
        <w:tab/>
      </w:r>
      <w:r w:rsidR="00BC40F6" w:rsidRPr="00004011">
        <w:rPr>
          <w:position w:val="-32"/>
        </w:rPr>
        <w:object w:dxaOrig="10420" w:dyaOrig="760" w14:anchorId="392A9E00">
          <v:shape id="_x0000_i1060" type="#_x0000_t75" style="width:521.25pt;height:38.25pt" o:ole="">
            <v:imagedata r:id="rId37" o:title=""/>
          </v:shape>
          <o:OLEObject Type="Embed" ProgID="Equation.DSMT4" ShapeID="_x0000_i1060" DrawAspect="Content" ObjectID="_1646819725" r:id="rId38"/>
        </w:object>
      </w:r>
    </w:p>
    <w:p w14:paraId="048DB498" w14:textId="1F992849" w:rsidR="00004011" w:rsidRDefault="00BC40F6" w:rsidP="00BC40F6">
      <w:pPr>
        <w:jc w:val="center"/>
      </w:pPr>
      <w:r w:rsidRPr="00BC40F6">
        <w:rPr>
          <w:position w:val="-32"/>
        </w:rPr>
        <w:object w:dxaOrig="9240" w:dyaOrig="760" w14:anchorId="5F66DCB3">
          <v:shape id="_x0000_i1065" type="#_x0000_t75" style="width:462.75pt;height:38.25pt" o:ole="">
            <v:imagedata r:id="rId39" o:title=""/>
          </v:shape>
          <o:OLEObject Type="Embed" ProgID="Equation.DSMT4" ShapeID="_x0000_i1065" DrawAspect="Content" ObjectID="_1646819726" r:id="rId40"/>
        </w:object>
      </w:r>
    </w:p>
    <w:p w14:paraId="4B55E8CF" w14:textId="77777777" w:rsidR="00A15E73" w:rsidRDefault="00A15E73" w:rsidP="00A15E73">
      <w:pPr>
        <w:pStyle w:val="MTDisplayEquation"/>
      </w:pPr>
      <w:r>
        <w:tab/>
      </w:r>
      <w:r w:rsidR="007D34BA" w:rsidRPr="007D34BA">
        <w:rPr>
          <w:position w:val="-72"/>
        </w:rPr>
        <w:object w:dxaOrig="8280" w:dyaOrig="1560" w14:anchorId="11A5B2BB">
          <v:shape id="_x0000_i1043" type="#_x0000_t75" style="width:414pt;height:78pt" o:ole="">
            <v:imagedata r:id="rId41" o:title=""/>
          </v:shape>
          <o:OLEObject Type="Embed" ProgID="Equation.DSMT4" ShapeID="_x0000_i1043" DrawAspect="Content" ObjectID="_1646819727" r:id="rId42"/>
        </w:object>
      </w:r>
    </w:p>
    <w:p w14:paraId="39D132E1" w14:textId="77777777" w:rsidR="00A15E73" w:rsidRDefault="007D34BA" w:rsidP="007D34BA">
      <w:pPr>
        <w:pStyle w:val="a4"/>
        <w:ind w:left="360" w:firstLineChars="0" w:firstLine="0"/>
      </w:pPr>
      <w:r>
        <w:t>We can get</w:t>
      </w:r>
      <w:r w:rsidR="00E75D31">
        <w:t xml:space="preserve"> inertia matrix, Coriolis matrix and gravitational vector:</w:t>
      </w:r>
    </w:p>
    <w:p w14:paraId="2999A7DF" w14:textId="77777777" w:rsidR="00E75D31" w:rsidRDefault="00E75D31" w:rsidP="00E75D31">
      <w:pPr>
        <w:pStyle w:val="MTDisplayEquation"/>
      </w:pPr>
      <w:r>
        <w:tab/>
      </w:r>
      <w:r w:rsidRPr="00E75D31">
        <w:rPr>
          <w:position w:val="-32"/>
        </w:rPr>
        <w:object w:dxaOrig="4620" w:dyaOrig="760" w14:anchorId="1CC660B7">
          <v:shape id="_x0000_i1044" type="#_x0000_t75" style="width:231pt;height:38.25pt" o:ole="">
            <v:imagedata r:id="rId43" o:title=""/>
          </v:shape>
          <o:OLEObject Type="Embed" ProgID="Equation.DSMT4" ShapeID="_x0000_i1044" DrawAspect="Content" ObjectID="_1646819728" r:id="rId44"/>
        </w:object>
      </w:r>
    </w:p>
    <w:p w14:paraId="06C9F074" w14:textId="77777777" w:rsidR="00E75D31" w:rsidRDefault="00E75D31" w:rsidP="00E75D31">
      <w:pPr>
        <w:pStyle w:val="MTDisplayEquation"/>
      </w:pPr>
      <w:r>
        <w:tab/>
      </w:r>
      <w:r w:rsidRPr="00E75D31">
        <w:rPr>
          <w:position w:val="-32"/>
        </w:rPr>
        <w:object w:dxaOrig="4280" w:dyaOrig="760" w14:anchorId="0179097A">
          <v:shape id="_x0000_i1045" type="#_x0000_t75" style="width:213.75pt;height:38.25pt" o:ole="">
            <v:imagedata r:id="rId45" o:title=""/>
          </v:shape>
          <o:OLEObject Type="Embed" ProgID="Equation.DSMT4" ShapeID="_x0000_i1045" DrawAspect="Content" ObjectID="_1646819729" r:id="rId46"/>
        </w:object>
      </w:r>
    </w:p>
    <w:p w14:paraId="0C1A4ED6" w14:textId="77777777" w:rsidR="00E75D31" w:rsidRDefault="00E75D31" w:rsidP="00E75D31">
      <w:pPr>
        <w:pStyle w:val="MTDisplayEquation"/>
      </w:pPr>
      <w:r>
        <w:tab/>
      </w:r>
      <w:r w:rsidRPr="00E75D31">
        <w:rPr>
          <w:position w:val="-32"/>
        </w:rPr>
        <w:object w:dxaOrig="3840" w:dyaOrig="760" w14:anchorId="1B6D3B41">
          <v:shape id="_x0000_i1046" type="#_x0000_t75" style="width:192pt;height:38.25pt" o:ole="">
            <v:imagedata r:id="rId47" o:title=""/>
          </v:shape>
          <o:OLEObject Type="Embed" ProgID="Equation.DSMT4" ShapeID="_x0000_i1046" DrawAspect="Content" ObjectID="_1646819730" r:id="rId48"/>
        </w:object>
      </w:r>
    </w:p>
    <w:p w14:paraId="684F2029" w14:textId="77777777" w:rsidR="00CA7587" w:rsidRDefault="00CA7587" w:rsidP="007D34BA">
      <w:pPr>
        <w:pStyle w:val="a4"/>
        <w:ind w:left="360" w:firstLineChars="0" w:firstLine="0"/>
      </w:pPr>
      <w:r>
        <w:t>State space can be derivate by the matrix we get:</w:t>
      </w:r>
    </w:p>
    <w:p w14:paraId="3E91BC7B" w14:textId="77777777" w:rsidR="00CA7587" w:rsidRDefault="00CA7587" w:rsidP="007D34BA">
      <w:pPr>
        <w:pStyle w:val="a4"/>
        <w:ind w:left="360" w:firstLineChars="0" w:firstLine="0"/>
      </w:pPr>
    </w:p>
    <w:p w14:paraId="77F890A0" w14:textId="77777777" w:rsidR="00CA7587" w:rsidRDefault="00CA7587" w:rsidP="00CA7587">
      <w:pPr>
        <w:pStyle w:val="MTDisplayEquation"/>
      </w:pPr>
      <w:r>
        <w:tab/>
      </w:r>
      <w:r w:rsidRPr="00CA7587">
        <w:rPr>
          <w:position w:val="-32"/>
        </w:rPr>
        <w:object w:dxaOrig="4440" w:dyaOrig="760" w14:anchorId="4886ED5A">
          <v:shape id="_x0000_i1047" type="#_x0000_t75" style="width:222pt;height:38.25pt" o:ole="">
            <v:imagedata r:id="rId49" o:title=""/>
          </v:shape>
          <o:OLEObject Type="Embed" ProgID="Equation.DSMT4" ShapeID="_x0000_i1047" DrawAspect="Content" ObjectID="_1646819731" r:id="rId50"/>
        </w:object>
      </w:r>
    </w:p>
    <w:p w14:paraId="15D13114" w14:textId="77777777" w:rsidR="00CA7587" w:rsidRDefault="00CA7587" w:rsidP="00CA7587">
      <w:pPr>
        <w:pStyle w:val="MTDisplayEquation"/>
      </w:pPr>
      <w:r>
        <w:tab/>
      </w:r>
      <w:r w:rsidRPr="00CA7587">
        <w:rPr>
          <w:position w:val="-70"/>
        </w:rPr>
        <w:object w:dxaOrig="740" w:dyaOrig="1520" w14:anchorId="7B4C78A3">
          <v:shape id="_x0000_i1048" type="#_x0000_t75" style="width:36.75pt;height:75.75pt" o:ole="">
            <v:imagedata r:id="rId51" o:title=""/>
          </v:shape>
          <o:OLEObject Type="Embed" ProgID="Equation.DSMT4" ShapeID="_x0000_i1048" DrawAspect="Content" ObjectID="_1646819732" r:id="rId52"/>
        </w:object>
      </w:r>
      <w:r>
        <w:t xml:space="preserve"> </w:t>
      </w:r>
      <w:r w:rsidRPr="00CA7587">
        <w:rPr>
          <w:position w:val="-74"/>
        </w:rPr>
        <w:object w:dxaOrig="740" w:dyaOrig="1600" w14:anchorId="3FBCECC4">
          <v:shape id="_x0000_i1049" type="#_x0000_t75" style="width:36.75pt;height:80.25pt" o:ole="">
            <v:imagedata r:id="rId53" o:title=""/>
          </v:shape>
          <o:OLEObject Type="Embed" ProgID="Equation.DSMT4" ShapeID="_x0000_i1049" DrawAspect="Content" ObjectID="_1646819733" r:id="rId54"/>
        </w:object>
      </w:r>
    </w:p>
    <w:p w14:paraId="155495EC" w14:textId="77777777" w:rsidR="00E75D31" w:rsidRDefault="00CA7587" w:rsidP="00CA7587">
      <w:r>
        <w:t xml:space="preserve"> </w:t>
      </w:r>
    </w:p>
    <w:p w14:paraId="6908476A" w14:textId="77777777" w:rsidR="00CA7587" w:rsidRPr="00CA7587" w:rsidRDefault="00CA7587" w:rsidP="00CA7587">
      <w:r>
        <w:rPr>
          <w:rFonts w:hint="eastAsia"/>
        </w:rPr>
        <w:t>1</w:t>
      </w:r>
      <w:r>
        <w:t>.3</w:t>
      </w:r>
    </w:p>
    <w:p w14:paraId="7DA88EB0" w14:textId="77777777" w:rsidR="00CA7587" w:rsidRDefault="00CA7587" w:rsidP="00CA7587">
      <w:r>
        <w:t>We have already known the relationship between motor angle and DH angle:</w:t>
      </w:r>
    </w:p>
    <w:p w14:paraId="4676E654" w14:textId="77777777" w:rsidR="00CA7587" w:rsidRDefault="007A6170" w:rsidP="007A6170">
      <w:pPr>
        <w:pStyle w:val="MTDisplayEquation"/>
      </w:pPr>
      <w:r>
        <w:tab/>
      </w:r>
      <w:r w:rsidRPr="007A6170">
        <w:rPr>
          <w:position w:val="-58"/>
        </w:rPr>
        <w:object w:dxaOrig="1840" w:dyaOrig="1280" w14:anchorId="4DD3F63E">
          <v:shape id="_x0000_i1050" type="#_x0000_t75" style="width:92.25pt;height:63.75pt" o:ole="">
            <v:imagedata r:id="rId55" o:title=""/>
          </v:shape>
          <o:OLEObject Type="Embed" ProgID="Equation.DSMT4" ShapeID="_x0000_i1050" DrawAspect="Content" ObjectID="_1646819734" r:id="rId56"/>
        </w:object>
      </w:r>
    </w:p>
    <w:p w14:paraId="5A6F1009" w14:textId="77777777" w:rsidR="007A6170" w:rsidRDefault="007A6170" w:rsidP="00CA7587">
      <w:r>
        <w:t>Also, the same as the torque:</w:t>
      </w:r>
    </w:p>
    <w:p w14:paraId="71C71C35" w14:textId="77777777" w:rsidR="007A6170" w:rsidRDefault="007A6170" w:rsidP="007A6170">
      <w:pPr>
        <w:jc w:val="center"/>
      </w:pPr>
      <w:r w:rsidRPr="007A6170">
        <w:rPr>
          <w:position w:val="-30"/>
        </w:rPr>
        <w:object w:dxaOrig="1400" w:dyaOrig="720" w14:anchorId="579A7699">
          <v:shape id="_x0000_i1051" type="#_x0000_t75" style="width:69.75pt;height:36pt" o:ole="">
            <v:imagedata r:id="rId57" o:title=""/>
          </v:shape>
          <o:OLEObject Type="Embed" ProgID="Equation.DSMT4" ShapeID="_x0000_i1051" DrawAspect="Content" ObjectID="_1646819735" r:id="rId58"/>
        </w:object>
      </w:r>
    </w:p>
    <w:p w14:paraId="7E920F84" w14:textId="63BD88FB" w:rsidR="007A6170" w:rsidRDefault="007A6170" w:rsidP="007A6170">
      <w:r>
        <w:rPr>
          <w:rFonts w:hint="eastAsia"/>
        </w:rPr>
        <w:t>J</w:t>
      </w:r>
      <w:r>
        <w:t xml:space="preserve">ust replace the DH angle and torque by the motor angle and torque in the </w:t>
      </w:r>
      <w:r w:rsidR="00375EAB">
        <w:t>motion equation</w:t>
      </w:r>
      <w:r>
        <w:t>:</w:t>
      </w:r>
    </w:p>
    <w:p w14:paraId="42513AEF" w14:textId="382765A1" w:rsidR="007A6170" w:rsidRDefault="00D576F8" w:rsidP="007A6170">
      <w:pPr>
        <w:jc w:val="center"/>
      </w:pPr>
      <w:r w:rsidRPr="00D576F8">
        <w:rPr>
          <w:position w:val="-164"/>
        </w:rPr>
        <w:object w:dxaOrig="7100" w:dyaOrig="3680" w14:anchorId="2FB60595">
          <v:shape id="_x0000_i1085" type="#_x0000_t75" style="width:354.75pt;height:183.75pt" o:ole="">
            <v:imagedata r:id="rId59" o:title=""/>
          </v:shape>
          <o:OLEObject Type="Embed" ProgID="Equation.DSMT4" ShapeID="_x0000_i1085" DrawAspect="Content" ObjectID="_1646819736" r:id="rId60"/>
        </w:object>
      </w:r>
    </w:p>
    <w:p w14:paraId="32220083" w14:textId="4E4CAC24" w:rsidR="00BC40F6" w:rsidRDefault="00D576F8" w:rsidP="00BC40F6">
      <w:pPr>
        <w:jc w:val="left"/>
      </w:pPr>
      <w:r>
        <w:t>After simplification w</w:t>
      </w:r>
      <w:r w:rsidR="00BC40F6">
        <w:rPr>
          <w:rFonts w:hint="eastAsia"/>
        </w:rPr>
        <w:t>e</w:t>
      </w:r>
      <w:r w:rsidR="00BC40F6">
        <w:t xml:space="preserve"> can get:</w:t>
      </w:r>
    </w:p>
    <w:p w14:paraId="3736C5D1" w14:textId="147EBCA2" w:rsidR="00BC40F6" w:rsidRDefault="00375EAB" w:rsidP="00375EAB">
      <w:pPr>
        <w:jc w:val="center"/>
      </w:pPr>
      <w:r w:rsidRPr="00E75D31">
        <w:rPr>
          <w:position w:val="-32"/>
        </w:rPr>
        <w:object w:dxaOrig="4780" w:dyaOrig="760" w14:anchorId="0D9D7EE6">
          <v:shape id="_x0000_i1073" type="#_x0000_t75" style="width:239.25pt;height:38.25pt" o:ole="">
            <v:imagedata r:id="rId61" o:title=""/>
          </v:shape>
          <o:OLEObject Type="Embed" ProgID="Equation.DSMT4" ShapeID="_x0000_i1073" DrawAspect="Content" ObjectID="_1646819737" r:id="rId62"/>
        </w:object>
      </w:r>
    </w:p>
    <w:p w14:paraId="0E9A947F" w14:textId="6CF51F28" w:rsidR="00375EAB" w:rsidRDefault="00375EAB" w:rsidP="00375EAB">
      <w:pPr>
        <w:jc w:val="center"/>
      </w:pPr>
      <w:r w:rsidRPr="00E75D31">
        <w:rPr>
          <w:position w:val="-32"/>
        </w:rPr>
        <w:object w:dxaOrig="5660" w:dyaOrig="760" w14:anchorId="5B3F7B57">
          <v:shape id="_x0000_i1075" type="#_x0000_t75" style="width:282.75pt;height:38.25pt" o:ole="">
            <v:imagedata r:id="rId63" o:title=""/>
          </v:shape>
          <o:OLEObject Type="Embed" ProgID="Equation.DSMT4" ShapeID="_x0000_i1075" DrawAspect="Content" ObjectID="_1646819738" r:id="rId64"/>
        </w:object>
      </w:r>
    </w:p>
    <w:p w14:paraId="1A73553D" w14:textId="037BB109" w:rsidR="00375EAB" w:rsidRDefault="007C753B" w:rsidP="007C753B">
      <w:pPr>
        <w:jc w:val="left"/>
      </w:pPr>
      <w:r>
        <w:rPr>
          <w:noProof/>
        </w:rPr>
        <w:object w:dxaOrig="225" w:dyaOrig="225" w14:anchorId="594AF6C5">
          <v:shape id="_x0000_s1056" type="#_x0000_t75" style="position:absolute;margin-left:168.75pt;margin-top:0;width:113.25pt;height:38.25pt;z-index:251659264;mso-position-horizontal:absolute;mso-position-horizontal-relative:text;mso-position-vertical-relative:text">
            <v:imagedata r:id="rId65" o:title=""/>
            <w10:wrap type="square" side="right"/>
          </v:shape>
          <o:OLEObject Type="Embed" ProgID="Equation.DSMT4" ShapeID="_x0000_s1056" DrawAspect="Content" ObjectID="_1646819739" r:id="rId66"/>
        </w:object>
      </w:r>
      <w:r>
        <w:br w:type="textWrapping" w:clear="all"/>
      </w:r>
      <w:r>
        <w:lastRenderedPageBreak/>
        <w:t>2.</w:t>
      </w:r>
    </w:p>
    <w:p w14:paraId="3B43582C" w14:textId="37DCDA63" w:rsidR="007001B2" w:rsidRDefault="007001B2" w:rsidP="007C753B">
      <w:pPr>
        <w:jc w:val="left"/>
      </w:pPr>
      <w:r>
        <w:t>Main model</w:t>
      </w:r>
    </w:p>
    <w:p w14:paraId="521E4F69" w14:textId="2EB2CA6D" w:rsidR="00652014" w:rsidRDefault="00652014" w:rsidP="007C753B">
      <w:pPr>
        <w:jc w:val="left"/>
      </w:pPr>
      <w:r>
        <w:rPr>
          <w:noProof/>
        </w:rPr>
        <w:drawing>
          <wp:inline distT="0" distB="0" distL="0" distR="0" wp14:anchorId="6C6877AF" wp14:editId="5EFD14C6">
            <wp:extent cx="5731510" cy="31222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3122295"/>
                    </a:xfrm>
                    <a:prstGeom prst="rect">
                      <a:avLst/>
                    </a:prstGeom>
                  </pic:spPr>
                </pic:pic>
              </a:graphicData>
            </a:graphic>
          </wp:inline>
        </w:drawing>
      </w:r>
    </w:p>
    <w:p w14:paraId="1C0C95DC" w14:textId="6D73CE37" w:rsidR="007001B2" w:rsidRDefault="007001B2" w:rsidP="007C753B">
      <w:pPr>
        <w:jc w:val="left"/>
        <w:rPr>
          <w:rFonts w:hint="eastAsia"/>
        </w:rPr>
      </w:pPr>
      <w:r>
        <w:rPr>
          <w:rFonts w:hint="eastAsia"/>
        </w:rPr>
        <w:t>s</w:t>
      </w:r>
      <w:r>
        <w:t>ubmodel</w:t>
      </w:r>
    </w:p>
    <w:p w14:paraId="1C8B7E3E" w14:textId="1B9170E1" w:rsidR="007001B2" w:rsidRDefault="007001B2" w:rsidP="007C753B">
      <w:pPr>
        <w:jc w:val="left"/>
        <w:rPr>
          <w:rFonts w:hint="eastAsia"/>
        </w:rPr>
      </w:pPr>
      <w:r>
        <w:rPr>
          <w:noProof/>
        </w:rPr>
        <w:drawing>
          <wp:inline distT="0" distB="0" distL="0" distR="0" wp14:anchorId="35A4173E" wp14:editId="3D55110B">
            <wp:extent cx="5731510" cy="2026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2026920"/>
                    </a:xfrm>
                    <a:prstGeom prst="rect">
                      <a:avLst/>
                    </a:prstGeom>
                  </pic:spPr>
                </pic:pic>
              </a:graphicData>
            </a:graphic>
          </wp:inline>
        </w:drawing>
      </w:r>
    </w:p>
    <w:p w14:paraId="7F784A34" w14:textId="61A1EE94" w:rsidR="00652014" w:rsidRDefault="007001B2" w:rsidP="007C753B">
      <w:pPr>
        <w:jc w:val="left"/>
      </w:pPr>
      <w:r>
        <w:t>Matlab function 1:</w:t>
      </w:r>
    </w:p>
    <w:p w14:paraId="1C4A9A4E" w14:textId="7CFD1436" w:rsidR="007001B2" w:rsidRDefault="007001B2" w:rsidP="007C753B">
      <w:pPr>
        <w:jc w:val="left"/>
      </w:pPr>
      <w:r>
        <w:rPr>
          <w:noProof/>
        </w:rPr>
        <w:drawing>
          <wp:inline distT="0" distB="0" distL="0" distR="0" wp14:anchorId="7BD19B70" wp14:editId="334519D7">
            <wp:extent cx="2438095" cy="10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38095" cy="1076190"/>
                    </a:xfrm>
                    <a:prstGeom prst="rect">
                      <a:avLst/>
                    </a:prstGeom>
                  </pic:spPr>
                </pic:pic>
              </a:graphicData>
            </a:graphic>
          </wp:inline>
        </w:drawing>
      </w:r>
    </w:p>
    <w:p w14:paraId="2E02CEE3" w14:textId="54E6DFCD" w:rsidR="007001B2" w:rsidRDefault="007001B2" w:rsidP="007001B2">
      <w:pPr>
        <w:jc w:val="left"/>
      </w:pPr>
      <w:r>
        <w:t xml:space="preserve">Matlab function </w:t>
      </w:r>
      <w:r>
        <w:t>2</w:t>
      </w:r>
      <w:r>
        <w:t>:</w:t>
      </w:r>
    </w:p>
    <w:p w14:paraId="13FD43EC" w14:textId="008FC976" w:rsidR="007001B2" w:rsidRDefault="007001B2" w:rsidP="007C753B">
      <w:pPr>
        <w:jc w:val="left"/>
      </w:pPr>
      <w:r>
        <w:rPr>
          <w:noProof/>
        </w:rPr>
        <w:lastRenderedPageBreak/>
        <w:drawing>
          <wp:inline distT="0" distB="0" distL="0" distR="0" wp14:anchorId="0660DCF4" wp14:editId="4D093C08">
            <wp:extent cx="2866667" cy="310476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66667" cy="3104762"/>
                    </a:xfrm>
                    <a:prstGeom prst="rect">
                      <a:avLst/>
                    </a:prstGeom>
                  </pic:spPr>
                </pic:pic>
              </a:graphicData>
            </a:graphic>
          </wp:inline>
        </w:drawing>
      </w:r>
    </w:p>
    <w:p w14:paraId="27306279" w14:textId="243EFF26" w:rsidR="007001B2" w:rsidRDefault="007001B2" w:rsidP="007C753B">
      <w:pPr>
        <w:jc w:val="left"/>
        <w:rPr>
          <w:rFonts w:hint="eastAsia"/>
        </w:rPr>
      </w:pPr>
      <w:r>
        <w:rPr>
          <w:rFonts w:hint="eastAsia"/>
        </w:rPr>
        <w:t>T</w:t>
      </w:r>
      <w:r>
        <w:t>he response of simulation in part 2:</w:t>
      </w:r>
    </w:p>
    <w:p w14:paraId="183A403B" w14:textId="1FCF1997" w:rsidR="007C753B" w:rsidRDefault="007001B2" w:rsidP="007C753B">
      <w:pPr>
        <w:jc w:val="left"/>
      </w:pPr>
      <w:r>
        <w:rPr>
          <w:noProof/>
        </w:rPr>
        <w:drawing>
          <wp:inline distT="0" distB="0" distL="0" distR="0" wp14:anchorId="381B16E7" wp14:editId="5B7AB9FE">
            <wp:extent cx="5334000" cy="3771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671585F4" w14:textId="5F9360D8" w:rsidR="007001B2" w:rsidRDefault="007001B2" w:rsidP="007C753B">
      <w:pPr>
        <w:jc w:val="left"/>
      </w:pPr>
      <w:r>
        <w:t>To calculate the overshoot and setting time, we use the image with more details:</w:t>
      </w:r>
    </w:p>
    <w:p w14:paraId="33F72259" w14:textId="0F3F4797" w:rsidR="007001B2" w:rsidRDefault="007001B2" w:rsidP="007C753B">
      <w:pPr>
        <w:jc w:val="left"/>
      </w:pPr>
      <w:r>
        <w:rPr>
          <w:noProof/>
        </w:rPr>
        <w:lastRenderedPageBreak/>
        <w:drawing>
          <wp:inline distT="0" distB="0" distL="0" distR="0" wp14:anchorId="0967ABCB" wp14:editId="6B4CADC1">
            <wp:extent cx="5334000" cy="3771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164E28C4" w14:textId="77777777" w:rsidR="003C219B" w:rsidRDefault="003C219B" w:rsidP="003C219B">
      <w:pPr>
        <w:jc w:val="left"/>
      </w:pPr>
      <w:r>
        <w:t>We can find the overshoot is less than 1%, and the setting time is less than 0.3s.</w:t>
      </w:r>
    </w:p>
    <w:p w14:paraId="09AA26FA" w14:textId="7A58EA62" w:rsidR="003C219B" w:rsidRDefault="003C219B" w:rsidP="007C753B">
      <w:pPr>
        <w:jc w:val="left"/>
        <w:rPr>
          <w:rFonts w:hint="eastAsia"/>
        </w:rPr>
      </w:pPr>
      <w:r>
        <w:t>Tracking error</w:t>
      </w:r>
    </w:p>
    <w:p w14:paraId="2E448179" w14:textId="77478ED4" w:rsidR="00CF29CB" w:rsidRDefault="003C219B" w:rsidP="007C753B">
      <w:pPr>
        <w:jc w:val="left"/>
        <w:rPr>
          <w:rFonts w:hint="eastAsia"/>
        </w:rPr>
      </w:pPr>
      <w:r>
        <w:rPr>
          <w:noProof/>
        </w:rPr>
        <w:drawing>
          <wp:inline distT="0" distB="0" distL="0" distR="0" wp14:anchorId="044C4437" wp14:editId="5B9B7E42">
            <wp:extent cx="5334000" cy="3771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4256679D" w14:textId="77777777" w:rsidR="007001B2" w:rsidRPr="007001B2" w:rsidRDefault="007001B2" w:rsidP="007C753B">
      <w:pPr>
        <w:jc w:val="left"/>
        <w:rPr>
          <w:rFonts w:hint="eastAsia"/>
        </w:rPr>
      </w:pPr>
    </w:p>
    <w:p w14:paraId="50BAB0B3" w14:textId="2F3293D0" w:rsidR="00CE077E" w:rsidRDefault="00CE077E" w:rsidP="007C753B">
      <w:pPr>
        <w:jc w:val="left"/>
      </w:pPr>
      <w:r>
        <w:rPr>
          <w:rFonts w:hint="eastAsia"/>
        </w:rPr>
        <w:t>3</w:t>
      </w:r>
      <w:r>
        <w:t>.</w:t>
      </w:r>
    </w:p>
    <w:p w14:paraId="425D6AFA" w14:textId="00FBD4DB" w:rsidR="00CE077E" w:rsidRDefault="00CE077E" w:rsidP="007C753B">
      <w:pPr>
        <w:jc w:val="left"/>
      </w:pPr>
      <w:r>
        <w:rPr>
          <w:rFonts w:hint="eastAsia"/>
        </w:rPr>
        <w:lastRenderedPageBreak/>
        <w:t>W</w:t>
      </w:r>
      <w:r>
        <w:t>hen calculating the velocity, we use the second method, which means we save the disposed velocity as the previous velocity when calculating the latest one, instead of the raw one read from the encoder, which can make the</w:t>
      </w:r>
      <w:r w:rsidR="00437733">
        <w:t xml:space="preserve"> angular velocity calculated more accurate</w:t>
      </w:r>
      <w:r>
        <w:t>.</w:t>
      </w:r>
    </w:p>
    <w:p w14:paraId="792233FB" w14:textId="3C5E88C6" w:rsidR="00CE077E" w:rsidRDefault="00652014" w:rsidP="007C753B">
      <w:pPr>
        <w:jc w:val="left"/>
      </w:pPr>
      <w:r>
        <w:rPr>
          <w:noProof/>
        </w:rPr>
        <w:drawing>
          <wp:inline distT="0" distB="0" distL="0" distR="0" wp14:anchorId="678CAEC6" wp14:editId="5C90DC41">
            <wp:extent cx="5731510" cy="1069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1510" cy="1069340"/>
                    </a:xfrm>
                    <a:prstGeom prst="rect">
                      <a:avLst/>
                    </a:prstGeom>
                  </pic:spPr>
                </pic:pic>
              </a:graphicData>
            </a:graphic>
          </wp:inline>
        </w:drawing>
      </w:r>
    </w:p>
    <w:p w14:paraId="11B1E1A2" w14:textId="07D1C86E" w:rsidR="00652014" w:rsidRDefault="00652014" w:rsidP="007C753B">
      <w:pPr>
        <w:jc w:val="left"/>
      </w:pPr>
      <w:r>
        <w:rPr>
          <w:rFonts w:hint="eastAsia"/>
        </w:rPr>
        <w:t>4</w:t>
      </w:r>
    </w:p>
    <w:p w14:paraId="1602E800" w14:textId="7DE1633D" w:rsidR="007001B2" w:rsidRDefault="007001B2" w:rsidP="007C753B">
      <w:pPr>
        <w:jc w:val="left"/>
      </w:pPr>
      <w:r>
        <w:rPr>
          <w:rFonts w:hint="eastAsia"/>
        </w:rPr>
        <w:t>P</w:t>
      </w:r>
      <w:r>
        <w:t>D control</w:t>
      </w:r>
      <w:r w:rsidR="00CF29CB">
        <w:t xml:space="preserve"> of the robot</w:t>
      </w:r>
      <w:r>
        <w:t xml:space="preserve"> response:</w:t>
      </w:r>
    </w:p>
    <w:p w14:paraId="098D7C69" w14:textId="13EA7208" w:rsidR="00CF29CB" w:rsidRDefault="007001B2" w:rsidP="007C753B">
      <w:pPr>
        <w:jc w:val="left"/>
        <w:rPr>
          <w:rFonts w:hint="eastAsia"/>
        </w:rPr>
      </w:pPr>
      <w:r>
        <w:rPr>
          <w:noProof/>
        </w:rPr>
        <w:drawing>
          <wp:inline distT="0" distB="0" distL="0" distR="0" wp14:anchorId="50835647" wp14:editId="3D1F2726">
            <wp:extent cx="5334000" cy="3771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07E56A8D" w14:textId="55E23612" w:rsidR="00CF29CB" w:rsidRDefault="00CF29CB" w:rsidP="007C753B">
      <w:pPr>
        <w:jc w:val="left"/>
      </w:pPr>
      <w:r>
        <w:rPr>
          <w:noProof/>
        </w:rPr>
        <w:lastRenderedPageBreak/>
        <w:drawing>
          <wp:inline distT="0" distB="0" distL="0" distR="0" wp14:anchorId="4686D5C5" wp14:editId="6EDE04F7">
            <wp:extent cx="5334000" cy="3771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0D8A82C1" w14:textId="242564FD" w:rsidR="00CF29CB" w:rsidRDefault="00CF29CB" w:rsidP="00CF29CB">
      <w:pPr>
        <w:jc w:val="left"/>
      </w:pPr>
      <w:r>
        <w:t>We can find the overshoot is less than 1%, and the setting time is less than 0.3s.</w:t>
      </w:r>
    </w:p>
    <w:p w14:paraId="49A00DB5" w14:textId="65D5F8A2" w:rsidR="00CF29CB" w:rsidRDefault="003C219B" w:rsidP="00CF29CB">
      <w:pPr>
        <w:jc w:val="left"/>
      </w:pPr>
      <w:r>
        <w:t>Tracking error</w:t>
      </w:r>
    </w:p>
    <w:p w14:paraId="5CB057A2" w14:textId="423CCBF5" w:rsidR="003C219B" w:rsidRDefault="003C219B" w:rsidP="00CF29CB">
      <w:pPr>
        <w:jc w:val="left"/>
      </w:pPr>
      <w:r>
        <w:rPr>
          <w:noProof/>
        </w:rPr>
        <w:drawing>
          <wp:inline distT="0" distB="0" distL="0" distR="0" wp14:anchorId="6B230156" wp14:editId="5A2E6DF2">
            <wp:extent cx="5334000" cy="3771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352B73EB" w14:textId="77777777" w:rsidR="00CF29CB" w:rsidRDefault="00CF29CB" w:rsidP="00CF29CB">
      <w:pPr>
        <w:jc w:val="left"/>
      </w:pPr>
      <w:r>
        <w:rPr>
          <w:rFonts w:hint="eastAsia"/>
        </w:rPr>
        <w:t>5</w:t>
      </w:r>
      <w:r>
        <w:t>.</w:t>
      </w:r>
    </w:p>
    <w:p w14:paraId="3B5800D8" w14:textId="1DB8F9FD" w:rsidR="00CF29CB" w:rsidRDefault="00CF29CB" w:rsidP="00CF29CB">
      <w:pPr>
        <w:jc w:val="left"/>
      </w:pPr>
      <w:r>
        <w:rPr>
          <w:rFonts w:hint="eastAsia"/>
        </w:rPr>
        <w:t>P</w:t>
      </w:r>
      <w:r>
        <w:t xml:space="preserve">ID control </w:t>
      </w:r>
    </w:p>
    <w:p w14:paraId="4213332E" w14:textId="77777777" w:rsidR="00CF29CB" w:rsidRDefault="00CF29CB" w:rsidP="00CF29CB">
      <w:pPr>
        <w:jc w:val="left"/>
      </w:pPr>
    </w:p>
    <w:p w14:paraId="15748547" w14:textId="3A253FF3" w:rsidR="00CF29CB" w:rsidRDefault="00CF29CB" w:rsidP="00CF29CB">
      <w:pPr>
        <w:jc w:val="left"/>
        <w:rPr>
          <w:rFonts w:hint="eastAsia"/>
        </w:rPr>
      </w:pPr>
      <w:r>
        <w:rPr>
          <w:noProof/>
        </w:rPr>
        <w:drawing>
          <wp:inline distT="0" distB="0" distL="0" distR="0" wp14:anchorId="10E36B45" wp14:editId="6E00FA67">
            <wp:extent cx="5724525"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62413A09" w14:textId="7F18FDB4" w:rsidR="00CF29CB" w:rsidRDefault="003C219B" w:rsidP="007C753B">
      <w:pPr>
        <w:jc w:val="left"/>
      </w:pPr>
      <w:r>
        <w:t>With the integral control, we can see the response is faster, the signal raise fast.</w:t>
      </w:r>
    </w:p>
    <w:p w14:paraId="718230F9" w14:textId="77777777" w:rsidR="003C219B" w:rsidRDefault="003C219B" w:rsidP="007C753B">
      <w:pPr>
        <w:jc w:val="left"/>
      </w:pPr>
    </w:p>
    <w:p w14:paraId="7CC9EBA8" w14:textId="2A9DAA56" w:rsidR="003C219B" w:rsidRDefault="003C219B" w:rsidP="007C753B">
      <w:pPr>
        <w:jc w:val="left"/>
      </w:pPr>
      <w:r>
        <w:rPr>
          <w:rFonts w:hint="eastAsia"/>
        </w:rPr>
        <w:t>6</w:t>
      </w:r>
    </w:p>
    <w:p w14:paraId="7D9C629B" w14:textId="565612A0" w:rsidR="003C219B" w:rsidRDefault="003C219B" w:rsidP="007C753B">
      <w:pPr>
        <w:jc w:val="left"/>
      </w:pPr>
      <w:r>
        <w:t>With feedforward control:</w:t>
      </w:r>
    </w:p>
    <w:p w14:paraId="3F155965" w14:textId="430B25D1" w:rsidR="003C219B" w:rsidRDefault="003C219B" w:rsidP="007C753B">
      <w:pPr>
        <w:jc w:val="left"/>
      </w:pPr>
      <w:r>
        <w:t>Angle plot:</w:t>
      </w:r>
    </w:p>
    <w:p w14:paraId="17AEB3DD" w14:textId="1DB69DAB" w:rsidR="003C219B" w:rsidRDefault="003C219B" w:rsidP="007C753B">
      <w:pPr>
        <w:jc w:val="left"/>
      </w:pPr>
      <w:r>
        <w:rPr>
          <w:noProof/>
        </w:rPr>
        <w:lastRenderedPageBreak/>
        <w:drawing>
          <wp:inline distT="0" distB="0" distL="0" distR="0" wp14:anchorId="408DF09B" wp14:editId="745BD303">
            <wp:extent cx="5334000" cy="4000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1CB5B54" w14:textId="3A489349" w:rsidR="003C219B" w:rsidRDefault="003C219B" w:rsidP="007C753B">
      <w:pPr>
        <w:jc w:val="left"/>
        <w:rPr>
          <w:rFonts w:hint="eastAsia"/>
        </w:rPr>
      </w:pPr>
      <w:r>
        <w:t>Angular velocity plot</w:t>
      </w:r>
    </w:p>
    <w:p w14:paraId="320CAA1D" w14:textId="0D473110" w:rsidR="003C219B" w:rsidRDefault="003C219B" w:rsidP="007C753B">
      <w:pPr>
        <w:jc w:val="left"/>
      </w:pPr>
      <w:r>
        <w:rPr>
          <w:noProof/>
        </w:rPr>
        <w:drawing>
          <wp:inline distT="0" distB="0" distL="0" distR="0" wp14:anchorId="0C337450" wp14:editId="0869B656">
            <wp:extent cx="5334000" cy="4000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F31E89C" w14:textId="37B4A39D" w:rsidR="003C219B" w:rsidRDefault="003C219B" w:rsidP="007C753B">
      <w:pPr>
        <w:jc w:val="left"/>
        <w:rPr>
          <w:rFonts w:hint="eastAsia"/>
        </w:rPr>
      </w:pPr>
      <w:r>
        <w:t>Accelerate plot:</w:t>
      </w:r>
    </w:p>
    <w:p w14:paraId="139AA09D" w14:textId="27F59747" w:rsidR="003C219B" w:rsidRDefault="003C219B" w:rsidP="007C753B">
      <w:pPr>
        <w:jc w:val="left"/>
      </w:pPr>
      <w:r>
        <w:rPr>
          <w:noProof/>
        </w:rPr>
        <w:lastRenderedPageBreak/>
        <w:drawing>
          <wp:inline distT="0" distB="0" distL="0" distR="0" wp14:anchorId="7296CA67" wp14:editId="6E932929">
            <wp:extent cx="5334000" cy="400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3B93F16" w14:textId="3348E149" w:rsidR="003C219B" w:rsidRDefault="003C219B" w:rsidP="007C753B">
      <w:pPr>
        <w:jc w:val="left"/>
      </w:pPr>
      <w:r>
        <w:t>We can see that the movement is quite smooth, and the move forward and move back process are symmetrical.</w:t>
      </w:r>
    </w:p>
    <w:p w14:paraId="0DF77FA5" w14:textId="0AE27BAA" w:rsidR="003C219B" w:rsidRDefault="003C219B" w:rsidP="007C753B">
      <w:pPr>
        <w:jc w:val="left"/>
      </w:pPr>
      <w:r>
        <w:rPr>
          <w:rFonts w:hint="eastAsia"/>
        </w:rPr>
        <w:t>7</w:t>
      </w:r>
      <w:r>
        <w:t>.</w:t>
      </w:r>
    </w:p>
    <w:p w14:paraId="037C86E6" w14:textId="52CFEAAF" w:rsidR="003C219B" w:rsidRDefault="003C219B" w:rsidP="007C753B">
      <w:pPr>
        <w:jc w:val="left"/>
      </w:pPr>
      <w:r>
        <w:rPr>
          <w:rFonts w:hint="eastAsia"/>
        </w:rPr>
        <w:t>O</w:t>
      </w:r>
      <w:r>
        <w:t>ur trajectory:</w:t>
      </w:r>
    </w:p>
    <w:p w14:paraId="0D6B1A36" w14:textId="0C1F62BE" w:rsidR="003C219B" w:rsidRDefault="003C219B" w:rsidP="007C753B">
      <w:pPr>
        <w:jc w:val="left"/>
      </w:pPr>
      <w:r>
        <w:t>We try to draw a circle in the plane vertical to the x-axis</w:t>
      </w:r>
      <w:r w:rsidR="00363DD1">
        <w:t>, the equation of the trajectory is:</w:t>
      </w:r>
    </w:p>
    <w:p w14:paraId="2B1BD928" w14:textId="18591781" w:rsidR="00363DD1" w:rsidRDefault="00363DD1" w:rsidP="00363DD1">
      <w:pPr>
        <w:jc w:val="center"/>
      </w:pPr>
      <w:r>
        <w:rPr>
          <w:noProof/>
        </w:rPr>
        <w:drawing>
          <wp:inline distT="0" distB="0" distL="0" distR="0" wp14:anchorId="309343C5" wp14:editId="1C9B9969">
            <wp:extent cx="1885714" cy="4285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885714" cy="428571"/>
                    </a:xfrm>
                    <a:prstGeom prst="rect">
                      <a:avLst/>
                    </a:prstGeom>
                  </pic:spPr>
                </pic:pic>
              </a:graphicData>
            </a:graphic>
          </wp:inline>
        </w:drawing>
      </w:r>
    </w:p>
    <w:p w14:paraId="2CE778D8" w14:textId="5A6B2E59" w:rsidR="00363DD1" w:rsidRDefault="00363DD1" w:rsidP="00363DD1">
      <w:pPr>
        <w:jc w:val="left"/>
      </w:pPr>
      <w:r>
        <w:t>We define another parameter l_pos to simplify the calculation, and we use inverse kinematics to calculate the motor angle, and use that as an reference to control the robot</w:t>
      </w:r>
    </w:p>
    <w:p w14:paraId="234DD2B3" w14:textId="4FB58177" w:rsidR="00363DD1" w:rsidRDefault="00363DD1" w:rsidP="00363DD1">
      <w:pPr>
        <w:jc w:val="center"/>
      </w:pPr>
      <w:r>
        <w:rPr>
          <w:noProof/>
        </w:rPr>
        <w:drawing>
          <wp:inline distT="0" distB="0" distL="0" distR="0" wp14:anchorId="74E69320" wp14:editId="4CA7274A">
            <wp:extent cx="4980952" cy="6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980952" cy="695238"/>
                    </a:xfrm>
                    <a:prstGeom prst="rect">
                      <a:avLst/>
                    </a:prstGeom>
                  </pic:spPr>
                </pic:pic>
              </a:graphicData>
            </a:graphic>
          </wp:inline>
        </w:drawing>
      </w:r>
    </w:p>
    <w:p w14:paraId="013487F4" w14:textId="57504753" w:rsidR="00071C96" w:rsidRDefault="00071C96" w:rsidP="00071C96">
      <w:pPr>
        <w:jc w:val="left"/>
      </w:pPr>
    </w:p>
    <w:p w14:paraId="3DCD1106" w14:textId="776B7E31" w:rsidR="00071C96" w:rsidRDefault="00071C96" w:rsidP="00071C96">
      <w:pPr>
        <w:jc w:val="left"/>
      </w:pPr>
      <w:r>
        <w:rPr>
          <w:rFonts w:hint="eastAsia"/>
        </w:rPr>
        <w:t>P</w:t>
      </w:r>
      <w:r>
        <w:t xml:space="preserve">ID control response fast and have less state error than PD control. And with feedforward control, the trajectory will be </w:t>
      </w:r>
      <w:r w:rsidR="005D76AE">
        <w:t>smoother</w:t>
      </w:r>
      <w:r>
        <w:t>, with fast response</w:t>
      </w:r>
      <w:r w:rsidR="005D76AE">
        <w:t>.</w:t>
      </w:r>
    </w:p>
    <w:p w14:paraId="07179861" w14:textId="2F3D7B29" w:rsidR="005D76AE" w:rsidRDefault="005D76AE" w:rsidP="00071C96">
      <w:pPr>
        <w:jc w:val="left"/>
      </w:pPr>
    </w:p>
    <w:p w14:paraId="64AA9707" w14:textId="50F2B244" w:rsidR="005D76AE" w:rsidRPr="00CF29CB" w:rsidRDefault="005D76AE" w:rsidP="00071C96">
      <w:pPr>
        <w:jc w:val="left"/>
        <w:rPr>
          <w:rFonts w:hint="eastAsia"/>
        </w:rPr>
      </w:pPr>
      <w:r>
        <w:t>We have finished all the lab assignment during the lab section. But I am sorry I don’t know whether I have already copied all the file from the computer in the lab.</w:t>
      </w:r>
      <w:bookmarkStart w:id="1" w:name="_GoBack"/>
      <w:bookmarkEnd w:id="1"/>
    </w:p>
    <w:sectPr w:rsidR="005D76AE" w:rsidRPr="00CF29C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C2F18"/>
    <w:multiLevelType w:val="hybridMultilevel"/>
    <w:tmpl w:val="247628BA"/>
    <w:lvl w:ilvl="0" w:tplc="8550D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C82DD5"/>
    <w:multiLevelType w:val="multilevel"/>
    <w:tmpl w:val="080864AC"/>
    <w:lvl w:ilvl="0">
      <w:start w:val="1"/>
      <w:numFmt w:val="decimal"/>
      <w:lvlText w:val="%1"/>
      <w:lvlJc w:val="left"/>
      <w:pPr>
        <w:ind w:left="360" w:hanging="360"/>
      </w:pPr>
      <w:rPr>
        <w:rFonts w:hint="default"/>
        <w:sz w:val="22"/>
      </w:rPr>
    </w:lvl>
    <w:lvl w:ilvl="1">
      <w:start w:val="2"/>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2" w15:restartNumberingAfterBreak="0">
    <w:nsid w:val="628F5A54"/>
    <w:multiLevelType w:val="multilevel"/>
    <w:tmpl w:val="07800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B3"/>
    <w:rsid w:val="00004011"/>
    <w:rsid w:val="00022DE1"/>
    <w:rsid w:val="00066AC3"/>
    <w:rsid w:val="00071C96"/>
    <w:rsid w:val="000724D1"/>
    <w:rsid w:val="000C78BD"/>
    <w:rsid w:val="00154243"/>
    <w:rsid w:val="002A738C"/>
    <w:rsid w:val="00363DD1"/>
    <w:rsid w:val="00375EAB"/>
    <w:rsid w:val="003C219B"/>
    <w:rsid w:val="00437733"/>
    <w:rsid w:val="005D76AE"/>
    <w:rsid w:val="00652014"/>
    <w:rsid w:val="006B352D"/>
    <w:rsid w:val="007001B2"/>
    <w:rsid w:val="007038F9"/>
    <w:rsid w:val="007A1A69"/>
    <w:rsid w:val="007A6170"/>
    <w:rsid w:val="007C753B"/>
    <w:rsid w:val="007D34BA"/>
    <w:rsid w:val="008E0208"/>
    <w:rsid w:val="009538B3"/>
    <w:rsid w:val="00A15E73"/>
    <w:rsid w:val="00B26400"/>
    <w:rsid w:val="00BC40F6"/>
    <w:rsid w:val="00BF647B"/>
    <w:rsid w:val="00CA7587"/>
    <w:rsid w:val="00CE077E"/>
    <w:rsid w:val="00CF29CB"/>
    <w:rsid w:val="00D422F0"/>
    <w:rsid w:val="00D576F8"/>
    <w:rsid w:val="00E75D31"/>
    <w:rsid w:val="00F5379D"/>
    <w:rsid w:val="00F7132B"/>
    <w:rsid w:val="00F77780"/>
    <w:rsid w:val="00FB2C69"/>
    <w:rsid w:val="00FE1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0A1E8CB"/>
  <w15:chartTrackingRefBased/>
  <w15:docId w15:val="{2D5F1DDB-BFF8-4DEC-A8E7-89356F86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647B"/>
    <w:rPr>
      <w:color w:val="808080"/>
    </w:rPr>
  </w:style>
  <w:style w:type="paragraph" w:customStyle="1" w:styleId="MTDisplayEquation">
    <w:name w:val="MTDisplayEquation"/>
    <w:basedOn w:val="a"/>
    <w:next w:val="a"/>
    <w:link w:val="MTDisplayEquation0"/>
    <w:rsid w:val="00066AC3"/>
    <w:pPr>
      <w:tabs>
        <w:tab w:val="center" w:pos="4520"/>
        <w:tab w:val="right" w:pos="9020"/>
      </w:tabs>
      <w:jc w:val="left"/>
    </w:pPr>
  </w:style>
  <w:style w:type="character" w:customStyle="1" w:styleId="MTDisplayEquation0">
    <w:name w:val="MTDisplayEquation 字符"/>
    <w:basedOn w:val="a0"/>
    <w:link w:val="MTDisplayEquation"/>
    <w:rsid w:val="00066AC3"/>
  </w:style>
  <w:style w:type="paragraph" w:styleId="a4">
    <w:name w:val="List Paragraph"/>
    <w:basedOn w:val="a"/>
    <w:uiPriority w:val="34"/>
    <w:qFormat/>
    <w:rsid w:val="00F713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image" Target="media/image33.png"/><Relationship Id="rId76" Type="http://schemas.openxmlformats.org/officeDocument/2006/relationships/image" Target="media/image41.png"/><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9.png"/><Relationship Id="rId79" Type="http://schemas.openxmlformats.org/officeDocument/2006/relationships/image" Target="media/image44.png"/><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image" Target="media/image47.png"/><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4.png"/><Relationship Id="rId77" Type="http://schemas.openxmlformats.org/officeDocument/2006/relationships/image" Target="media/image42.png"/><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7.png"/><Relationship Id="rId80" Type="http://schemas.openxmlformats.org/officeDocument/2006/relationships/image" Target="media/image45.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5.png"/><Relationship Id="rId75" Type="http://schemas.openxmlformats.org/officeDocument/2006/relationships/image" Target="media/image40.png"/><Relationship Id="rId83"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8.png"/><Relationship Id="rId78" Type="http://schemas.openxmlformats.org/officeDocument/2006/relationships/image" Target="media/image43.png"/><Relationship Id="rId81"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12</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2020-03-27T03:20:00Z</dcterms:created>
  <dcterms:modified xsi:type="dcterms:W3CDTF">2020-03-27T18:07:00Z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