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4"/>
        </w:rPr>
      </w:pPr>
    </w:p>
    <w:p>
      <w:pPr>
        <w:spacing w:line="240" w:lineRule="auto"/>
        <w:ind w:left="11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166" cy="2143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6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100"/>
          <w:sz w:val="14"/>
        </w:rPr>
        <w:t> </w:t>
      </w:r>
      <w:r>
        <w:rPr>
          <w:rFonts w:ascii="Times New Roman"/>
          <w:spacing w:val="100"/>
          <w:position w:val="10"/>
          <w:sz w:val="20"/>
        </w:rPr>
        <mc:AlternateContent>
          <mc:Choice Requires="wps">
            <w:drawing>
              <wp:inline distT="0" distB="0" distL="0" distR="0">
                <wp:extent cx="802005" cy="93980"/>
                <wp:effectExtent l="9525" t="0" r="0" b="126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02005" cy="93980"/>
                          <a:chExt cx="802005" cy="9398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91" y="0"/>
                            <a:ext cx="88424" cy="93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223" y="0"/>
                            <a:ext cx="153195" cy="9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85682" y="2075"/>
                            <a:ext cx="203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90170">
                                <a:moveTo>
                                  <a:pt x="20045" y="89655"/>
                                </a:move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  <a:lnTo>
                                  <a:pt x="20045" y="0"/>
                                </a:lnTo>
                                <a:lnTo>
                                  <a:pt x="20045" y="89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03" y="2074"/>
                            <a:ext cx="76580" cy="89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404" y="0"/>
                            <a:ext cx="75420" cy="9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1872" y="2074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3084" y="89654"/>
                                </a:moveTo>
                                <a:lnTo>
                                  <a:pt x="0" y="89654"/>
                                </a:lnTo>
                                <a:lnTo>
                                  <a:pt x="0" y="0"/>
                                </a:lnTo>
                                <a:lnTo>
                                  <a:pt x="60131" y="0"/>
                                </a:lnTo>
                                <a:lnTo>
                                  <a:pt x="60131" y="16947"/>
                                </a:lnTo>
                                <a:lnTo>
                                  <a:pt x="20040" y="16947"/>
                                </a:lnTo>
                                <a:lnTo>
                                  <a:pt x="20040" y="34539"/>
                                </a:lnTo>
                                <a:lnTo>
                                  <a:pt x="55635" y="34539"/>
                                </a:lnTo>
                                <a:lnTo>
                                  <a:pt x="55635" y="51101"/>
                                </a:lnTo>
                                <a:lnTo>
                                  <a:pt x="20040" y="51101"/>
                                </a:lnTo>
                                <a:lnTo>
                                  <a:pt x="20040" y="72707"/>
                                </a:lnTo>
                                <a:lnTo>
                                  <a:pt x="63084" y="72707"/>
                                </a:lnTo>
                                <a:lnTo>
                                  <a:pt x="63084" y="8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159" y="1037"/>
                            <a:ext cx="72837" cy="90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-4" y="3418"/>
                            <a:ext cx="742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8900">
                                <a:moveTo>
                                  <a:pt x="74193" y="0"/>
                                </a:moveTo>
                                <a:lnTo>
                                  <a:pt x="54025" y="0"/>
                                </a:lnTo>
                                <a:lnTo>
                                  <a:pt x="54025" y="33020"/>
                                </a:lnTo>
                                <a:lnTo>
                                  <a:pt x="20167" y="33020"/>
                                </a:lnTo>
                                <a:lnTo>
                                  <a:pt x="20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20"/>
                                </a:lnTo>
                                <a:lnTo>
                                  <a:pt x="0" y="50800"/>
                                </a:lnTo>
                                <a:lnTo>
                                  <a:pt x="0" y="88900"/>
                                </a:lnTo>
                                <a:lnTo>
                                  <a:pt x="20167" y="88900"/>
                                </a:lnTo>
                                <a:lnTo>
                                  <a:pt x="20167" y="50800"/>
                                </a:lnTo>
                                <a:lnTo>
                                  <a:pt x="54025" y="50800"/>
                                </a:lnTo>
                                <a:lnTo>
                                  <a:pt x="54025" y="88900"/>
                                </a:lnTo>
                                <a:lnTo>
                                  <a:pt x="74193" y="88900"/>
                                </a:lnTo>
                                <a:lnTo>
                                  <a:pt x="74193" y="50800"/>
                                </a:lnTo>
                                <a:lnTo>
                                  <a:pt x="74193" y="33020"/>
                                </a:lnTo>
                                <a:lnTo>
                                  <a:pt x="7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15pt;height:7.4pt;mso-position-horizontal-relative:char;mso-position-vertical-relative:line" id="docshapegroup1" coordorigin="0,0" coordsize="1263,148">
                <v:shape style="position:absolute;left:159;top:0;width:140;height:148" type="#_x0000_t75" id="docshape2" stroked="false">
                  <v:imagedata r:id="rId6" o:title=""/>
                </v:shape>
                <v:shape style="position:absolute;left:331;top:0;width:242;height:148" type="#_x0000_t75" id="docshape3" stroked="false">
                  <v:imagedata r:id="rId7" o:title=""/>
                </v:shape>
                <v:rect style="position:absolute;left:607;top:3;width:32;height:142" id="docshape4" filled="true" fillcolor="#1c1d1f" stroked="false">
                  <v:fill type="solid"/>
                </v:rect>
                <v:shape style="position:absolute;left:686;top:3;width:121;height:142" type="#_x0000_t75" id="docshape5" stroked="false">
                  <v:imagedata r:id="rId8" o:title=""/>
                </v:shape>
                <v:shape style="position:absolute;left:847;top:0;width:119;height:148" type="#_x0000_t75" id="docshape6" stroked="false">
                  <v:imagedata r:id="rId9" o:title=""/>
                </v:shape>
                <v:shape style="position:absolute;left:1010;top:3;width:100;height:142" id="docshape7" coordorigin="1011,3" coordsize="100,142" path="m1110,144l1011,144,1011,3,1106,3,1106,30,1042,30,1042,58,1098,58,1098,84,1042,84,1042,118,1110,118,1110,144xe" filled="true" fillcolor="#1c1d1f" stroked="false">
                  <v:path arrowok="t"/>
                  <v:fill type="solid"/>
                </v:shape>
                <v:shape style="position:absolute;left:1148;top:1;width:115;height:143" type="#_x0000_t75" id="docshape8" stroked="false">
                  <v:imagedata r:id="rId10" o:title=""/>
                </v:shape>
                <v:shape style="position:absolute;left:0;top:5;width:117;height:140" id="docshape9" coordorigin="0,5" coordsize="117,140" path="m117,5l85,5,85,57,32,57,32,5,0,5,0,57,0,85,0,145,32,145,32,85,85,85,85,145,117,145,117,85,117,57,117,5xe" filled="true" fillcolor="#1c1d1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00"/>
          <w:position w:val="10"/>
          <w:sz w:val="20"/>
        </w:rPr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118"/>
      </w:pPr>
      <w:r>
        <w:rPr/>
        <w:t>Hostinger</w:t>
      </w:r>
      <w:r>
        <w:rPr>
          <w:spacing w:val="-8"/>
        </w:rPr>
        <w:t> </w:t>
      </w:r>
      <w:r>
        <w:rPr>
          <w:spacing w:val="-5"/>
        </w:rPr>
        <w:t>PTE</w:t>
      </w:r>
    </w:p>
    <w:p>
      <w:pPr>
        <w:pStyle w:val="BodyText"/>
        <w:spacing w:line="252" w:lineRule="auto" w:before="9"/>
        <w:ind w:left="118"/>
      </w:pPr>
      <w:r>
        <w:rPr/>
        <w:t>16</w:t>
      </w:r>
      <w:r>
        <w:rPr>
          <w:spacing w:val="-2"/>
        </w:rPr>
        <w:t> </w:t>
      </w:r>
      <w:r>
        <w:rPr/>
        <w:t>Raffles</w:t>
      </w:r>
      <w:r>
        <w:rPr>
          <w:spacing w:val="-2"/>
        </w:rPr>
        <w:t> </w:t>
      </w:r>
      <w:r>
        <w:rPr/>
        <w:t>Quay,</w:t>
      </w:r>
      <w:r>
        <w:rPr>
          <w:spacing w:val="-2"/>
        </w:rPr>
        <w:t> </w:t>
      </w:r>
      <w:r>
        <w:rPr/>
        <w:t>#33-02,</w:t>
      </w:r>
      <w:r>
        <w:rPr>
          <w:spacing w:val="-2"/>
        </w:rPr>
        <w:t> </w:t>
      </w:r>
      <w:r>
        <w:rPr/>
        <w:t>Hong</w:t>
      </w:r>
      <w:r>
        <w:rPr>
          <w:spacing w:val="-2"/>
        </w:rPr>
        <w:t> </w:t>
      </w:r>
      <w:r>
        <w:rPr/>
        <w:t>Leong</w:t>
      </w:r>
      <w:r>
        <w:rPr>
          <w:spacing w:val="-2"/>
        </w:rPr>
        <w:t> </w:t>
      </w:r>
      <w:r>
        <w:rPr/>
        <w:t>Building Singapore 48581</w:t>
      </w:r>
    </w:p>
    <w:p>
      <w:pPr>
        <w:pStyle w:val="BodyText"/>
        <w:ind w:left="118"/>
      </w:pPr>
      <w:r>
        <w:rPr>
          <w:spacing w:val="-2"/>
        </w:rPr>
        <w:t>Singapore</w:t>
      </w:r>
    </w:p>
    <w:p>
      <w:pPr>
        <w:spacing w:before="20"/>
        <w:ind w:left="118" w:right="0" w:firstLine="0"/>
        <w:jc w:val="left"/>
        <w:rPr>
          <w:b/>
          <w:sz w:val="16"/>
        </w:rPr>
      </w:pPr>
      <w:r>
        <w:rPr>
          <w:sz w:val="16"/>
        </w:rPr>
        <w:t>GST</w:t>
      </w:r>
      <w:r>
        <w:rPr>
          <w:spacing w:val="-2"/>
          <w:sz w:val="16"/>
        </w:rPr>
        <w:t> </w:t>
      </w:r>
      <w:r>
        <w:rPr>
          <w:sz w:val="16"/>
        </w:rPr>
        <w:t>Reg</w:t>
      </w:r>
      <w:r>
        <w:rPr>
          <w:spacing w:val="-2"/>
          <w:sz w:val="16"/>
        </w:rPr>
        <w:t> </w:t>
      </w:r>
      <w:r>
        <w:rPr>
          <w:sz w:val="16"/>
        </w:rPr>
        <w:t>#:</w:t>
      </w:r>
      <w:r>
        <w:rPr>
          <w:spacing w:val="-1"/>
          <w:sz w:val="16"/>
        </w:rPr>
        <w:t> </w:t>
      </w:r>
      <w:r>
        <w:rPr>
          <w:b/>
          <w:spacing w:val="-2"/>
          <w:sz w:val="16"/>
        </w:rPr>
        <w:t>201427808M</w:t>
      </w:r>
    </w:p>
    <w:p>
      <w:pPr>
        <w:pStyle w:val="BodyText"/>
        <w:spacing w:before="5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189694</wp:posOffset>
                </wp:positionH>
                <wp:positionV relativeFrom="paragraph">
                  <wp:posOffset>63760</wp:posOffset>
                </wp:positionV>
                <wp:extent cx="410209" cy="1524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020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15240">
                              <a:moveTo>
                                <a:pt x="409856" y="14637"/>
                              </a:moveTo>
                              <a:lnTo>
                                <a:pt x="0" y="14637"/>
                              </a:lnTo>
                              <a:lnTo>
                                <a:pt x="0" y="0"/>
                              </a:lnTo>
                              <a:lnTo>
                                <a:pt x="409856" y="0"/>
                              </a:lnTo>
                              <a:lnTo>
                                <a:pt x="409856" y="14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936599pt;margin-top:5.020479pt;width:32.272171pt;height:1.152578pt;mso-position-horizontal-relative:page;mso-position-vertical-relative:paragraph;z-index:-15728128;mso-wrap-distance-left:0;mso-wrap-distance-right:0" id="docshape10" filled="true" fillcolor="#edeb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INVOICE</w:t>
      </w:r>
    </w:p>
    <w:p>
      <w:pPr>
        <w:spacing w:before="177"/>
        <w:ind w:left="118" w:right="0" w:firstLine="0"/>
        <w:jc w:val="left"/>
        <w:rPr>
          <w:b/>
          <w:sz w:val="16"/>
        </w:rPr>
      </w:pPr>
      <w:r>
        <w:rPr>
          <w:sz w:val="16"/>
        </w:rPr>
        <w:t>Invoice</w:t>
      </w:r>
      <w:r>
        <w:rPr>
          <w:spacing w:val="-5"/>
          <w:sz w:val="16"/>
        </w:rPr>
        <w:t> </w:t>
      </w:r>
      <w:r>
        <w:rPr>
          <w:sz w:val="16"/>
        </w:rPr>
        <w:t>#</w:t>
      </w:r>
      <w:r>
        <w:rPr>
          <w:spacing w:val="-5"/>
          <w:sz w:val="16"/>
        </w:rPr>
        <w:t> </w:t>
      </w:r>
      <w:r>
        <w:rPr>
          <w:b/>
          <w:sz w:val="16"/>
        </w:rPr>
        <w:t>HSG-</w:t>
      </w:r>
      <w:r>
        <w:rPr>
          <w:b/>
          <w:spacing w:val="-2"/>
          <w:sz w:val="16"/>
        </w:rPr>
        <w:t>3354725</w:t>
      </w:r>
    </w:p>
    <w:p>
      <w:pPr>
        <w:spacing w:line="352" w:lineRule="auto" w:before="89"/>
        <w:ind w:left="118" w:right="2604" w:firstLine="0"/>
        <w:jc w:val="left"/>
        <w:rPr>
          <w:b/>
          <w:sz w:val="16"/>
        </w:rPr>
      </w:pPr>
      <w:r>
        <w:rPr>
          <w:sz w:val="16"/>
        </w:rPr>
        <w:t>Invoice Issued # </w:t>
      </w:r>
      <w:r>
        <w:rPr>
          <w:b/>
          <w:sz w:val="16"/>
        </w:rPr>
        <w:t>Dec 12, 2024 </w:t>
      </w:r>
      <w:r>
        <w:rPr>
          <w:sz w:val="16"/>
        </w:rPr>
        <w:t>Invoice</w:t>
      </w:r>
      <w:r>
        <w:rPr>
          <w:spacing w:val="-4"/>
          <w:sz w:val="16"/>
        </w:rPr>
        <w:t> </w:t>
      </w:r>
      <w:r>
        <w:rPr>
          <w:sz w:val="16"/>
        </w:rPr>
        <w:t>Amount</w:t>
      </w:r>
      <w:r>
        <w:rPr>
          <w:spacing w:val="-4"/>
          <w:sz w:val="16"/>
        </w:rPr>
        <w:t> </w:t>
      </w:r>
      <w:r>
        <w:rPr>
          <w:sz w:val="16"/>
        </w:rPr>
        <w:t>#</w:t>
      </w:r>
      <w:r>
        <w:rPr>
          <w:spacing w:val="-4"/>
          <w:sz w:val="16"/>
        </w:rPr>
        <w:t> </w:t>
      </w:r>
      <w:r>
        <w:rPr>
          <w:b/>
          <w:sz w:val="16"/>
        </w:rPr>
        <w:t>₱519.15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(PHP) </w:t>
      </w:r>
      <w:r>
        <w:rPr>
          <w:sz w:val="16"/>
        </w:rPr>
        <w:t>Next Billing Date # </w:t>
      </w:r>
      <w:r>
        <w:rPr>
          <w:b/>
          <w:sz w:val="16"/>
        </w:rPr>
        <w:t>Dec 12, 2025 </w:t>
      </w:r>
      <w:r>
        <w:rPr>
          <w:sz w:val="16"/>
        </w:rPr>
        <w:t>Order Nr. # </w:t>
      </w:r>
      <w:r>
        <w:rPr>
          <w:b/>
          <w:sz w:val="16"/>
        </w:rPr>
        <w:t>hb_22793508</w:t>
      </w:r>
    </w:p>
    <w:p>
      <w:pPr>
        <w:spacing w:before="1"/>
        <w:ind w:left="118" w:right="0" w:firstLine="0"/>
        <w:jc w:val="left"/>
        <w:rPr>
          <w:b/>
          <w:sz w:val="16"/>
        </w:rPr>
      </w:pPr>
      <w:r>
        <w:rPr>
          <w:b/>
          <w:color w:val="3DB13D"/>
          <w:spacing w:val="-4"/>
          <w:sz w:val="16"/>
        </w:rPr>
        <w:t>PAID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00" w:bottom="280" w:left="180" w:right="200"/>
          <w:cols w:num="2" w:equalWidth="0">
            <w:col w:w="4002" w:space="1651"/>
            <w:col w:w="5867"/>
          </w:cols>
        </w:sectPr>
      </w:pPr>
    </w:p>
    <w:p>
      <w:pPr>
        <w:pStyle w:val="BodyText"/>
        <w:spacing w:before="4"/>
        <w:rPr>
          <w:b/>
        </w:rPr>
      </w:pPr>
    </w:p>
    <w:p>
      <w:pPr>
        <w:pStyle w:val="Heading1"/>
      </w:pPr>
      <w:r>
        <w:rPr/>
        <w:t>BILLED</w:t>
      </w:r>
      <w:r>
        <w:rPr>
          <w:spacing w:val="-5"/>
        </w:rPr>
        <w:t> TO</w:t>
      </w:r>
    </w:p>
    <w:p>
      <w:pPr>
        <w:pStyle w:val="BodyText"/>
        <w:spacing w:line="252" w:lineRule="auto" w:before="9"/>
        <w:ind w:left="118" w:right="8879"/>
      </w:pPr>
      <w:r>
        <w:rPr/>
        <w:t>CARAPATAN, Jamil Aaron G. </w:t>
      </w:r>
      <w:r>
        <w:rPr>
          <w:spacing w:val="-2"/>
        </w:rPr>
        <w:t>Philippines </w:t>
      </w:r>
      <w:hyperlink r:id="rId11">
        <w:r>
          <w:rPr>
            <w:spacing w:val="-2"/>
          </w:rPr>
          <w:t>jamilaaronguerta@gmail.com</w:t>
        </w:r>
      </w:hyperlink>
      <w:r>
        <w:rPr>
          <w:spacing w:val="-2"/>
        </w:rPr>
        <w:t> </w:t>
      </w:r>
      <w:r>
        <w:rPr>
          <w:spacing w:val="-6"/>
        </w:rPr>
        <w:t>63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2"/>
        <w:gridCol w:w="1920"/>
        <w:gridCol w:w="1327"/>
        <w:gridCol w:w="1793"/>
        <w:gridCol w:w="913"/>
        <w:gridCol w:w="1516"/>
      </w:tblGrid>
      <w:tr>
        <w:trPr>
          <w:trHeight w:val="327" w:hRule="atLeast"/>
        </w:trPr>
        <w:tc>
          <w:tcPr>
            <w:tcW w:w="5752" w:type="dxa"/>
            <w:gridSpan w:val="2"/>
            <w:tcBorders>
              <w:top w:val="single" w:sz="12" w:space="0" w:color="EDEBEB"/>
              <w:bottom w:val="single" w:sz="12" w:space="0" w:color="EDEBEB"/>
            </w:tcBorders>
          </w:tcPr>
          <w:p>
            <w:pPr>
              <w:pStyle w:val="TableParagraph"/>
              <w:tabs>
                <w:tab w:pos="4937" w:val="left" w:leader="none"/>
              </w:tabs>
              <w:spacing w:before="84"/>
              <w:ind w:left="-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DESCRIPTION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PRICE</w:t>
            </w:r>
          </w:p>
        </w:tc>
        <w:tc>
          <w:tcPr>
            <w:tcW w:w="1327" w:type="dxa"/>
            <w:tcBorders>
              <w:top w:val="single" w:sz="12" w:space="0" w:color="EDEBEB"/>
              <w:bottom w:val="single" w:sz="12" w:space="0" w:color="EDEBEB"/>
            </w:tcBorders>
          </w:tcPr>
          <w:p>
            <w:pPr>
              <w:pStyle w:val="TableParagraph"/>
              <w:spacing w:before="84"/>
              <w:ind w:left="5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DISCOUNT</w:t>
            </w:r>
          </w:p>
        </w:tc>
        <w:tc>
          <w:tcPr>
            <w:tcW w:w="1793" w:type="dxa"/>
            <w:tcBorders>
              <w:top w:val="single" w:sz="12" w:space="0" w:color="EDEBEB"/>
              <w:bottom w:val="single" w:sz="12" w:space="0" w:color="EDEBEB"/>
            </w:tcBorders>
          </w:tcPr>
          <w:p>
            <w:pPr>
              <w:pStyle w:val="TableParagraph"/>
              <w:spacing w:before="84"/>
              <w:ind w:left="3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EXCL.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GST</w:t>
            </w:r>
          </w:p>
        </w:tc>
        <w:tc>
          <w:tcPr>
            <w:tcW w:w="913" w:type="dxa"/>
            <w:tcBorders>
              <w:top w:val="single" w:sz="12" w:space="0" w:color="EDEBEB"/>
              <w:bottom w:val="single" w:sz="12" w:space="0" w:color="EDEBEB"/>
            </w:tcBorders>
          </w:tcPr>
          <w:p>
            <w:pPr>
              <w:pStyle w:val="TableParagraph"/>
              <w:spacing w:before="84"/>
              <w:ind w:right="8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GST</w:t>
            </w:r>
          </w:p>
        </w:tc>
        <w:tc>
          <w:tcPr>
            <w:tcW w:w="1516" w:type="dxa"/>
            <w:tcBorders>
              <w:top w:val="single" w:sz="12" w:space="0" w:color="EDEBEB"/>
              <w:bottom w:val="single" w:sz="12" w:space="0" w:color="EDEBEB"/>
            </w:tcBorders>
          </w:tcPr>
          <w:p>
            <w:pPr>
              <w:pStyle w:val="TableParagraph"/>
              <w:spacing w:before="84"/>
              <w:ind w:right="-1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AMOUNT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(PHP)</w:t>
            </w:r>
          </w:p>
        </w:tc>
      </w:tr>
      <w:tr>
        <w:trPr>
          <w:trHeight w:val="434" w:hRule="atLeast"/>
        </w:trPr>
        <w:tc>
          <w:tcPr>
            <w:tcW w:w="5752" w:type="dxa"/>
            <w:gridSpan w:val="2"/>
            <w:tcBorders>
              <w:top w:val="single" w:sz="12" w:space="0" w:color="EDEBEB"/>
            </w:tcBorders>
          </w:tcPr>
          <w:p>
            <w:pPr>
              <w:pStyle w:val="TableParagraph"/>
              <w:spacing w:before="100"/>
              <w:rPr>
                <w:sz w:val="16"/>
              </w:rPr>
            </w:pPr>
          </w:p>
          <w:p>
            <w:pPr>
              <w:pStyle w:val="TableParagraph"/>
              <w:tabs>
                <w:tab w:pos="4522" w:val="left" w:leader="none"/>
              </w:tabs>
              <w:spacing w:line="48" w:lineRule="auto"/>
              <w:ind w:left="-1"/>
              <w:rPr>
                <w:sz w:val="16"/>
              </w:rPr>
            </w:pPr>
            <w:r>
              <w:rPr>
                <w:b/>
                <w:sz w:val="16"/>
              </w:rPr>
              <w:t>.COM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Domain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(billed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every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year)</w:t>
            </w:r>
            <w:r>
              <w:rPr>
                <w:b/>
                <w:sz w:val="16"/>
              </w:rPr>
              <w:tab/>
            </w:r>
            <w:r>
              <w:rPr>
                <w:position w:val="-8"/>
                <w:sz w:val="16"/>
              </w:rPr>
              <w:t>₱819.00</w:t>
            </w:r>
            <w:r>
              <w:rPr>
                <w:spacing w:val="-3"/>
                <w:position w:val="-8"/>
                <w:sz w:val="16"/>
              </w:rPr>
              <w:t> </w:t>
            </w:r>
            <w:r>
              <w:rPr>
                <w:position w:val="-8"/>
                <w:sz w:val="16"/>
              </w:rPr>
              <w:t>x</w:t>
            </w:r>
            <w:r>
              <w:rPr>
                <w:spacing w:val="-3"/>
                <w:position w:val="-8"/>
                <w:sz w:val="16"/>
              </w:rPr>
              <w:t> </w:t>
            </w:r>
            <w:r>
              <w:rPr>
                <w:spacing w:val="-10"/>
                <w:position w:val="-8"/>
                <w:sz w:val="16"/>
              </w:rPr>
              <w:t>1</w:t>
            </w:r>
          </w:p>
        </w:tc>
        <w:tc>
          <w:tcPr>
            <w:tcW w:w="1327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145"/>
              <w:rPr>
                <w:sz w:val="16"/>
              </w:rPr>
            </w:pPr>
          </w:p>
          <w:p>
            <w:pPr>
              <w:pStyle w:val="TableParagraph"/>
              <w:spacing w:line="82" w:lineRule="exact" w:before="1"/>
              <w:ind w:left="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(₱310.00)</w:t>
            </w:r>
          </w:p>
        </w:tc>
        <w:tc>
          <w:tcPr>
            <w:tcW w:w="1793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145"/>
              <w:rPr>
                <w:sz w:val="16"/>
              </w:rPr>
            </w:pPr>
          </w:p>
          <w:p>
            <w:pPr>
              <w:pStyle w:val="TableParagraph"/>
              <w:spacing w:line="82" w:lineRule="exact" w:before="1"/>
              <w:ind w:left="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₱509.00</w:t>
            </w:r>
          </w:p>
        </w:tc>
        <w:tc>
          <w:tcPr>
            <w:tcW w:w="913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145"/>
              <w:rPr>
                <w:sz w:val="16"/>
              </w:rPr>
            </w:pPr>
          </w:p>
          <w:p>
            <w:pPr>
              <w:pStyle w:val="TableParagraph"/>
              <w:spacing w:line="82" w:lineRule="exact" w:before="1"/>
              <w:ind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₱0.00</w:t>
            </w:r>
          </w:p>
        </w:tc>
        <w:tc>
          <w:tcPr>
            <w:tcW w:w="1516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144"/>
              <w:rPr>
                <w:sz w:val="16"/>
              </w:rPr>
            </w:pPr>
          </w:p>
          <w:p>
            <w:pPr>
              <w:pStyle w:val="TableParagraph"/>
              <w:spacing w:line="84" w:lineRule="exact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₱509.00</w:t>
            </w:r>
          </w:p>
        </w:tc>
      </w:tr>
      <w:tr>
        <w:trPr>
          <w:trHeight w:val="247" w:hRule="atLeast"/>
        </w:trPr>
        <w:tc>
          <w:tcPr>
            <w:tcW w:w="3832" w:type="dxa"/>
          </w:tcPr>
          <w:p>
            <w:pPr>
              <w:pStyle w:val="TableParagraph"/>
              <w:spacing w:before="1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ragerkta.com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1" w:hRule="atLeast"/>
        </w:trPr>
        <w:tc>
          <w:tcPr>
            <w:tcW w:w="3832" w:type="dxa"/>
            <w:tcBorders>
              <w:bottom w:val="single" w:sz="12" w:space="0" w:color="EDEBEB"/>
            </w:tcBorders>
          </w:tcPr>
          <w:p>
            <w:pPr>
              <w:pStyle w:val="TableParagraph"/>
              <w:spacing w:before="65"/>
              <w:ind w:left="-1"/>
              <w:rPr>
                <w:sz w:val="11"/>
              </w:rPr>
            </w:pP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2024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to</w:t>
            </w:r>
            <w:r>
              <w:rPr>
                <w:color w:val="909090"/>
                <w:spacing w:val="-4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spacing w:val="-4"/>
                <w:w w:val="105"/>
                <w:sz w:val="11"/>
              </w:rPr>
              <w:t>2025</w:t>
            </w:r>
          </w:p>
        </w:tc>
        <w:tc>
          <w:tcPr>
            <w:tcW w:w="1920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3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6" w:hRule="atLeast"/>
        </w:trPr>
        <w:tc>
          <w:tcPr>
            <w:tcW w:w="3832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1"/>
              <w:rPr>
                <w:sz w:val="16"/>
              </w:rPr>
            </w:pPr>
          </w:p>
          <w:p>
            <w:pPr>
              <w:pStyle w:val="TableParagraph"/>
              <w:spacing w:before="1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Domain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WHOIS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Privacy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Protection</w:t>
            </w:r>
          </w:p>
        </w:tc>
        <w:tc>
          <w:tcPr>
            <w:tcW w:w="1920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right="458"/>
              <w:jc w:val="right"/>
              <w:rPr>
                <w:sz w:val="16"/>
              </w:rPr>
            </w:pPr>
            <w:r>
              <w:rPr>
                <w:sz w:val="16"/>
              </w:rPr>
              <w:t>₱0.00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20" w:type="dxa"/>
            <w:gridSpan w:val="2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tabs>
                <w:tab w:pos="2006" w:val="left" w:leader="none"/>
              </w:tabs>
              <w:ind w:left="661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₱0.00</w:t>
            </w:r>
          </w:p>
        </w:tc>
        <w:tc>
          <w:tcPr>
            <w:tcW w:w="913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₱0.00</w:t>
            </w:r>
          </w:p>
        </w:tc>
        <w:tc>
          <w:tcPr>
            <w:tcW w:w="1516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1"/>
              <w:rPr>
                <w:sz w:val="16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₱0.00</w:t>
            </w:r>
          </w:p>
        </w:tc>
      </w:tr>
      <w:tr>
        <w:trPr>
          <w:trHeight w:val="371" w:hRule="atLeast"/>
        </w:trPr>
        <w:tc>
          <w:tcPr>
            <w:tcW w:w="3832" w:type="dxa"/>
            <w:tcBorders>
              <w:bottom w:val="single" w:sz="12" w:space="0" w:color="EDEBEB"/>
            </w:tcBorders>
          </w:tcPr>
          <w:p>
            <w:pPr>
              <w:pStyle w:val="TableParagraph"/>
              <w:spacing w:before="65"/>
              <w:ind w:left="-1"/>
              <w:rPr>
                <w:sz w:val="11"/>
              </w:rPr>
            </w:pP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2024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to</w:t>
            </w:r>
            <w:r>
              <w:rPr>
                <w:color w:val="909090"/>
                <w:spacing w:val="-4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spacing w:val="-4"/>
                <w:w w:val="105"/>
                <w:sz w:val="11"/>
              </w:rPr>
              <w:t>2025</w:t>
            </w:r>
          </w:p>
        </w:tc>
        <w:tc>
          <w:tcPr>
            <w:tcW w:w="1920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3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6" w:hRule="atLeast"/>
        </w:trPr>
        <w:tc>
          <w:tcPr>
            <w:tcW w:w="3832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1"/>
              <w:rPr>
                <w:sz w:val="16"/>
              </w:rPr>
            </w:pPr>
          </w:p>
          <w:p>
            <w:pPr>
              <w:pStyle w:val="TableParagraph"/>
              <w:spacing w:before="1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ICANN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fee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(billed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every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year)</w:t>
            </w:r>
          </w:p>
        </w:tc>
        <w:tc>
          <w:tcPr>
            <w:tcW w:w="1920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z w:val="16"/>
              </w:rPr>
              <w:t>₱10.15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20" w:type="dxa"/>
            <w:gridSpan w:val="2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tabs>
                <w:tab w:pos="1955" w:val="left" w:leader="none"/>
              </w:tabs>
              <w:ind w:left="661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₱10.15</w:t>
            </w:r>
          </w:p>
        </w:tc>
        <w:tc>
          <w:tcPr>
            <w:tcW w:w="913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right="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₱0.00</w:t>
            </w:r>
          </w:p>
        </w:tc>
        <w:tc>
          <w:tcPr>
            <w:tcW w:w="1516" w:type="dxa"/>
            <w:tcBorders>
              <w:top w:val="single" w:sz="12" w:space="0" w:color="EDEBEB"/>
            </w:tcBorders>
          </w:tcPr>
          <w:p>
            <w:pPr>
              <w:pStyle w:val="TableParagraph"/>
              <w:spacing w:before="51"/>
              <w:rPr>
                <w:sz w:val="16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₱10.15</w:t>
            </w:r>
          </w:p>
        </w:tc>
      </w:tr>
      <w:tr>
        <w:trPr>
          <w:trHeight w:val="371" w:hRule="atLeast"/>
        </w:trPr>
        <w:tc>
          <w:tcPr>
            <w:tcW w:w="3832" w:type="dxa"/>
            <w:tcBorders>
              <w:bottom w:val="single" w:sz="12" w:space="0" w:color="EDEBEB"/>
            </w:tcBorders>
          </w:tcPr>
          <w:p>
            <w:pPr>
              <w:pStyle w:val="TableParagraph"/>
              <w:spacing w:before="65"/>
              <w:ind w:left="-1"/>
              <w:rPr>
                <w:sz w:val="11"/>
              </w:rPr>
            </w:pP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2024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to</w:t>
            </w:r>
            <w:r>
              <w:rPr>
                <w:color w:val="909090"/>
                <w:spacing w:val="-4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Dec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w w:val="105"/>
                <w:sz w:val="11"/>
              </w:rPr>
              <w:t>12,</w:t>
            </w:r>
            <w:r>
              <w:rPr>
                <w:color w:val="909090"/>
                <w:spacing w:val="-5"/>
                <w:w w:val="105"/>
                <w:sz w:val="11"/>
              </w:rPr>
              <w:t> </w:t>
            </w:r>
            <w:r>
              <w:rPr>
                <w:color w:val="909090"/>
                <w:spacing w:val="-4"/>
                <w:w w:val="105"/>
                <w:sz w:val="11"/>
              </w:rPr>
              <w:t>2025</w:t>
            </w:r>
          </w:p>
        </w:tc>
        <w:tc>
          <w:tcPr>
            <w:tcW w:w="1920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3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6" w:type="dxa"/>
            <w:tcBorders>
              <w:bottom w:val="single" w:sz="12" w:space="0" w:color="EDEBEB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81"/>
        <w:ind w:right="126"/>
        <w:jc w:val="right"/>
      </w:pPr>
      <w:r>
        <w:rPr/>
        <w:t>Total</w:t>
      </w:r>
      <w:r>
        <w:rPr>
          <w:spacing w:val="-2"/>
        </w:rPr>
        <w:t> </w:t>
      </w:r>
      <w:r>
        <w:rPr/>
        <w:t>excl.</w:t>
      </w:r>
      <w:r>
        <w:rPr>
          <w:spacing w:val="-2"/>
        </w:rPr>
        <w:t> </w:t>
      </w:r>
      <w:r>
        <w:rPr/>
        <w:t>GST</w:t>
      </w:r>
      <w:r>
        <w:rPr>
          <w:spacing w:val="44"/>
        </w:rPr>
        <w:t>  </w:t>
      </w:r>
      <w:r>
        <w:rPr/>
        <w:t>₱519.15</w:t>
      </w:r>
      <w:r>
        <w:rPr>
          <w:spacing w:val="41"/>
        </w:rPr>
        <w:t>  </w:t>
      </w:r>
      <w:r>
        <w:rPr/>
        <w:t>(SGD</w:t>
      </w:r>
      <w:r>
        <w:rPr>
          <w:spacing w:val="-2"/>
        </w:rPr>
        <w:t> 11.99)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4976228</wp:posOffset>
                </wp:positionH>
                <wp:positionV relativeFrom="paragraph">
                  <wp:posOffset>78804</wp:posOffset>
                </wp:positionV>
                <wp:extent cx="2378710" cy="1524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3787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15240">
                              <a:moveTo>
                                <a:pt x="2378633" y="0"/>
                              </a:moveTo>
                              <a:lnTo>
                                <a:pt x="1617472" y="0"/>
                              </a:lnTo>
                              <a:lnTo>
                                <a:pt x="1061237" y="0"/>
                              </a:lnTo>
                              <a:lnTo>
                                <a:pt x="0" y="0"/>
                              </a:lnTo>
                              <a:lnTo>
                                <a:pt x="0" y="14643"/>
                              </a:lnTo>
                              <a:lnTo>
                                <a:pt x="1061237" y="14643"/>
                              </a:lnTo>
                              <a:lnTo>
                                <a:pt x="1617472" y="14643"/>
                              </a:lnTo>
                              <a:lnTo>
                                <a:pt x="2378633" y="14643"/>
                              </a:lnTo>
                              <a:lnTo>
                                <a:pt x="2378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901pt;margin-top:6.205075pt;width:187.3pt;height:1.2pt;mso-position-horizontal-relative:page;mso-position-vertical-relative:paragraph;z-index:-15727616;mso-wrap-distance-left:0;mso-wrap-distance-right:0" id="docshape11" coordorigin="7837,124" coordsize="3746,24" path="m11582,124l10384,124,9508,124,7837,124,7837,147,9508,147,10384,147,11582,147,11582,124xe" filled="true" fillcolor="#edebeb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80"/>
        <w:ind w:left="8848"/>
      </w:pPr>
      <w:r>
        <w:rPr/>
        <w:t>Total</w:t>
      </w:r>
      <w:r>
        <w:rPr>
          <w:spacing w:val="68"/>
        </w:rPr>
        <w:t> </w:t>
      </w:r>
      <w:r>
        <w:rPr/>
        <w:t>₱519.15</w:t>
      </w:r>
      <w:r>
        <w:rPr>
          <w:spacing w:val="30"/>
        </w:rPr>
        <w:t> </w:t>
      </w:r>
      <w:r>
        <w:rPr/>
        <w:t>(SGD</w:t>
      </w:r>
      <w:r>
        <w:rPr>
          <w:spacing w:val="-2"/>
        </w:rPr>
        <w:t> 11.99)</w:t>
      </w:r>
    </w:p>
    <w:p>
      <w:pPr>
        <w:pStyle w:val="BodyText"/>
        <w:spacing w:before="90"/>
        <w:ind w:left="8520"/>
      </w:pPr>
      <w:r>
        <w:rPr/>
        <w:t>Payments</w:t>
      </w:r>
      <w:r>
        <w:rPr>
          <w:spacing w:val="14"/>
        </w:rPr>
        <w:t> </w:t>
      </w:r>
      <w:r>
        <w:rPr>
          <w:spacing w:val="-2"/>
        </w:rPr>
        <w:t>(₱519.15)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4976228</wp:posOffset>
                </wp:positionH>
                <wp:positionV relativeFrom="paragraph">
                  <wp:posOffset>78924</wp:posOffset>
                </wp:positionV>
                <wp:extent cx="1617980" cy="1524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179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15240">
                              <a:moveTo>
                                <a:pt x="1617472" y="0"/>
                              </a:moveTo>
                              <a:lnTo>
                                <a:pt x="1061237" y="0"/>
                              </a:lnTo>
                              <a:lnTo>
                                <a:pt x="0" y="0"/>
                              </a:lnTo>
                              <a:lnTo>
                                <a:pt x="0" y="14630"/>
                              </a:lnTo>
                              <a:lnTo>
                                <a:pt x="1061237" y="14630"/>
                              </a:lnTo>
                              <a:lnTo>
                                <a:pt x="1617472" y="14630"/>
                              </a:lnTo>
                              <a:lnTo>
                                <a:pt x="161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901pt;margin-top:6.214503pt;width:127.4pt;height:1.2pt;mso-position-horizontal-relative:page;mso-position-vertical-relative:paragraph;z-index:-15727104;mso-wrap-distance-left:0;mso-wrap-distance-right:0" id="docshape12" coordorigin="7837,124" coordsize="2548,24" path="m10384,124l9508,124,7837,124,7837,147,9508,147,10384,147,10384,124xe" filled="true" fillcolor="#edebeb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909" w:val="left" w:leader="none"/>
        </w:tabs>
        <w:spacing w:before="80"/>
        <w:ind w:left="0" w:right="1325" w:firstLine="0"/>
        <w:jc w:val="right"/>
        <w:rPr>
          <w:b/>
          <w:sz w:val="16"/>
        </w:rPr>
      </w:pPr>
      <w:r>
        <w:rPr>
          <w:sz w:val="16"/>
        </w:rPr>
        <w:t>Amount</w:t>
      </w:r>
      <w:r>
        <w:rPr>
          <w:spacing w:val="-4"/>
          <w:sz w:val="16"/>
        </w:rPr>
        <w:t> </w:t>
      </w:r>
      <w:r>
        <w:rPr>
          <w:sz w:val="16"/>
        </w:rPr>
        <w:t>Due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(PHP)</w:t>
      </w:r>
      <w:r>
        <w:rPr>
          <w:sz w:val="16"/>
        </w:rPr>
        <w:tab/>
      </w:r>
      <w:r>
        <w:rPr>
          <w:b/>
          <w:spacing w:val="-4"/>
          <w:sz w:val="16"/>
        </w:rPr>
        <w:t>₱0.00</w:t>
      </w:r>
    </w:p>
    <w:p>
      <w:pPr>
        <w:pStyle w:val="BodyText"/>
        <w:spacing w:before="5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4976228</wp:posOffset>
                </wp:positionH>
                <wp:positionV relativeFrom="paragraph">
                  <wp:posOffset>78098</wp:posOffset>
                </wp:positionV>
                <wp:extent cx="1617980" cy="1524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179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15240">
                              <a:moveTo>
                                <a:pt x="1617472" y="0"/>
                              </a:moveTo>
                              <a:lnTo>
                                <a:pt x="1061237" y="0"/>
                              </a:lnTo>
                              <a:lnTo>
                                <a:pt x="0" y="0"/>
                              </a:lnTo>
                              <a:lnTo>
                                <a:pt x="0" y="14643"/>
                              </a:lnTo>
                              <a:lnTo>
                                <a:pt x="1061237" y="14643"/>
                              </a:lnTo>
                              <a:lnTo>
                                <a:pt x="1617472" y="14643"/>
                              </a:lnTo>
                              <a:lnTo>
                                <a:pt x="1617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901pt;margin-top:6.149517pt;width:127.4pt;height:1.2pt;mso-position-horizontal-relative:page;mso-position-vertical-relative:paragraph;z-index:-15726592;mso-wrap-distance-left:0;mso-wrap-distance-right:0" id="docshape13" coordorigin="7837,123" coordsize="2548,24" path="m10384,123l9508,123,7837,123,7837,146,9508,146,10384,146,10384,123xe" filled="true" fillcolor="#edebeb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1900" w:h="16840"/>
      <w:pgMar w:top="20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DejaVu Serif" w:hAnsi="DejaVu Serif" w:eastAsia="DejaVu Serif" w:cs="DejaVu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DejaVu Serif" w:hAnsi="DejaVu Serif" w:eastAsia="DejaVu Serif" w:cs="DejaVu Serif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8"/>
    </w:pPr>
    <w:rPr>
      <w:rFonts w:ascii="DejaVu Serif" w:hAnsi="DejaVu Serif" w:eastAsia="DejaVu Serif" w:cs="DejaVu Serif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jamilaaronguert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2025-01-18T17:19:29Z</dcterms:created>
  <dcterms:modified xsi:type="dcterms:W3CDTF">2025-01-18T17:19:29Z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2025-01-18T00:00:00Z</vt:filetime>
  </property>
  <property fmtid="{D5CDD505-2E9C-101B-9397-08002B2CF9AE}" pid="5" name="Producer">
    <vt:lpwstr>3-Heights(TM) PDF Security Shell 4.8.25.2 (http://www.pdf-tools.com)</vt:lpwstr>
  </property>
</Properties>
</file>