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A7E" w:rsidRPr="008914F5" w:rsidRDefault="008914F5" w:rsidP="008914F5">
      <w:pPr>
        <w:pStyle w:val="Sinespaciado"/>
        <w:jc w:val="both"/>
        <w:rPr>
          <w:sz w:val="28"/>
          <w:szCs w:val="28"/>
          <w:lang w:val="es-ES"/>
        </w:rPr>
      </w:pPr>
      <w:r w:rsidRPr="008914F5">
        <w:rPr>
          <w:sz w:val="28"/>
          <w:szCs w:val="28"/>
          <w:lang w:val="es-ES"/>
        </w:rPr>
        <w:t>INF 2720 “A” INGENIERIA DE SOFTWARE I</w:t>
      </w:r>
    </w:p>
    <w:p w:rsidR="008914F5" w:rsidRPr="008914F5" w:rsidRDefault="008914F5" w:rsidP="008914F5">
      <w:pPr>
        <w:pStyle w:val="Sinespaciado"/>
        <w:jc w:val="both"/>
        <w:rPr>
          <w:sz w:val="28"/>
          <w:szCs w:val="28"/>
          <w:lang w:val="es-ES"/>
        </w:rPr>
      </w:pPr>
      <w:r w:rsidRPr="008914F5">
        <w:rPr>
          <w:sz w:val="28"/>
          <w:szCs w:val="28"/>
          <w:lang w:val="es-ES"/>
        </w:rPr>
        <w:t>SEGUNDA EVALUACION PARCIAL</w:t>
      </w:r>
    </w:p>
    <w:p w:rsidR="008914F5" w:rsidRPr="008914F5" w:rsidRDefault="008914F5" w:rsidP="008914F5">
      <w:pPr>
        <w:pStyle w:val="Sinespaciado"/>
        <w:jc w:val="both"/>
        <w:rPr>
          <w:sz w:val="28"/>
          <w:szCs w:val="28"/>
          <w:lang w:val="es-ES"/>
        </w:rPr>
      </w:pPr>
    </w:p>
    <w:p w:rsidR="008914F5" w:rsidRPr="008914F5" w:rsidRDefault="008914F5" w:rsidP="00DE33D7">
      <w:pPr>
        <w:pStyle w:val="Sinespaciado"/>
        <w:numPr>
          <w:ilvl w:val="0"/>
          <w:numId w:val="1"/>
        </w:numPr>
        <w:ind w:left="729"/>
        <w:jc w:val="both"/>
        <w:rPr>
          <w:sz w:val="28"/>
          <w:szCs w:val="28"/>
          <w:lang w:val="es-ES"/>
        </w:rPr>
      </w:pPr>
      <w:r w:rsidRPr="008914F5">
        <w:rPr>
          <w:sz w:val="28"/>
          <w:szCs w:val="28"/>
          <w:lang w:val="es-ES"/>
        </w:rPr>
        <w:t>Definir una función para: Verificar si un número es subconjunto de otro número. Un número es subconjunto de otro número si todos los dígitos están en el segundo número. Desarrollar las pruebas de Caja Blanca a la Función desarrollada. Lenguaje a elección.</w:t>
      </w:r>
    </w:p>
    <w:p w:rsidR="008914F5" w:rsidRPr="008914F5" w:rsidRDefault="008914F5" w:rsidP="00DE33D7">
      <w:pPr>
        <w:pStyle w:val="Sinespaciado"/>
        <w:ind w:left="9"/>
        <w:jc w:val="both"/>
        <w:rPr>
          <w:sz w:val="28"/>
          <w:szCs w:val="28"/>
          <w:lang w:val="es-ES"/>
        </w:rPr>
      </w:pPr>
    </w:p>
    <w:p w:rsidR="008914F5" w:rsidRPr="008914F5" w:rsidRDefault="008914F5" w:rsidP="00DE33D7">
      <w:pPr>
        <w:pStyle w:val="Sinespaciado"/>
        <w:numPr>
          <w:ilvl w:val="0"/>
          <w:numId w:val="1"/>
        </w:numPr>
        <w:ind w:left="729"/>
        <w:jc w:val="both"/>
        <w:rPr>
          <w:sz w:val="28"/>
          <w:szCs w:val="28"/>
          <w:lang w:val="es-ES"/>
        </w:rPr>
      </w:pPr>
      <w:r w:rsidRPr="008914F5">
        <w:rPr>
          <w:sz w:val="28"/>
          <w:szCs w:val="28"/>
          <w:lang w:val="es-ES"/>
        </w:rPr>
        <w:t>Desarrollar las Pruebas de Caja Negra para una aplicación donde se tiene que introducir los datos de; código (número entero positivo), nombre (cadena  entre 3 y 20 caracteres) y peso (número mayor a cero y máximo 200).</w:t>
      </w:r>
    </w:p>
    <w:p w:rsidR="008914F5" w:rsidRPr="008914F5" w:rsidRDefault="008914F5" w:rsidP="008914F5">
      <w:pPr>
        <w:pStyle w:val="Sinespaciado"/>
        <w:jc w:val="both"/>
        <w:rPr>
          <w:sz w:val="28"/>
          <w:szCs w:val="28"/>
          <w:lang w:val="es-ES"/>
        </w:rPr>
      </w:pPr>
    </w:p>
    <w:p w:rsidR="008914F5" w:rsidRPr="008914F5" w:rsidRDefault="008914F5" w:rsidP="008914F5">
      <w:pPr>
        <w:pStyle w:val="Sinespaciado"/>
        <w:jc w:val="both"/>
        <w:rPr>
          <w:sz w:val="28"/>
          <w:szCs w:val="28"/>
          <w:lang w:val="es-ES"/>
        </w:rPr>
      </w:pPr>
    </w:p>
    <w:p w:rsidR="008914F5" w:rsidRPr="008914F5" w:rsidRDefault="008914F5" w:rsidP="008914F5">
      <w:pPr>
        <w:pStyle w:val="Sinespaciado"/>
        <w:jc w:val="both"/>
        <w:rPr>
          <w:sz w:val="28"/>
          <w:szCs w:val="28"/>
          <w:lang w:val="es-ES"/>
        </w:rPr>
      </w:pPr>
      <w:r w:rsidRPr="008914F5">
        <w:rPr>
          <w:sz w:val="28"/>
          <w:szCs w:val="28"/>
          <w:lang w:val="es-ES"/>
        </w:rPr>
        <w:t>Tiempo de duración: 60 minutos.</w:t>
      </w:r>
    </w:p>
    <w:p w:rsidR="008914F5" w:rsidRPr="008914F5" w:rsidRDefault="008914F5" w:rsidP="008914F5">
      <w:pPr>
        <w:pStyle w:val="Sinespaciado"/>
        <w:jc w:val="both"/>
        <w:rPr>
          <w:sz w:val="28"/>
          <w:szCs w:val="28"/>
          <w:lang w:val="es-ES"/>
        </w:rPr>
      </w:pPr>
      <w:r w:rsidRPr="008914F5">
        <w:rPr>
          <w:sz w:val="28"/>
          <w:szCs w:val="28"/>
          <w:lang w:val="es-ES"/>
        </w:rPr>
        <w:t>Las respuestas deben ser cargadas en un archivo.</w:t>
      </w:r>
    </w:p>
    <w:p w:rsidR="008914F5" w:rsidRPr="008914F5" w:rsidRDefault="008914F5" w:rsidP="008914F5">
      <w:pPr>
        <w:pStyle w:val="Sinespaciado"/>
        <w:jc w:val="both"/>
        <w:rPr>
          <w:sz w:val="28"/>
          <w:szCs w:val="28"/>
          <w:lang w:val="es-ES"/>
        </w:rPr>
      </w:pPr>
    </w:p>
    <w:p w:rsidR="008914F5" w:rsidRPr="008914F5" w:rsidRDefault="008914F5" w:rsidP="008914F5">
      <w:pPr>
        <w:pStyle w:val="Sinespaciado"/>
        <w:jc w:val="both"/>
        <w:rPr>
          <w:sz w:val="28"/>
          <w:szCs w:val="28"/>
          <w:lang w:val="es-ES"/>
        </w:rPr>
      </w:pPr>
      <w:r w:rsidRPr="008914F5">
        <w:rPr>
          <w:sz w:val="28"/>
          <w:szCs w:val="28"/>
          <w:lang w:val="es-ES"/>
        </w:rPr>
        <w:t>Buena suerte.</w:t>
      </w:r>
    </w:p>
    <w:p w:rsidR="008914F5" w:rsidRPr="008914F5" w:rsidRDefault="008914F5" w:rsidP="008914F5">
      <w:pPr>
        <w:pStyle w:val="Sinespaciado"/>
        <w:jc w:val="both"/>
        <w:rPr>
          <w:sz w:val="28"/>
          <w:szCs w:val="28"/>
          <w:lang w:val="es-ES"/>
        </w:rPr>
      </w:pPr>
      <w:bookmarkStart w:id="0" w:name="_GoBack"/>
      <w:bookmarkEnd w:id="0"/>
    </w:p>
    <w:sectPr w:rsidR="008914F5" w:rsidRPr="008914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04387"/>
    <w:multiLevelType w:val="hybridMultilevel"/>
    <w:tmpl w:val="978EB032"/>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F5"/>
    <w:rsid w:val="004C7A7E"/>
    <w:rsid w:val="008914F5"/>
    <w:rsid w:val="00DE3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ind w:left="36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914F5"/>
    <w:pPr>
      <w:spacing w:line="240" w:lineRule="auto"/>
    </w:pPr>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ind w:left="36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914F5"/>
    <w:pPr>
      <w:spacing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543</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2020-07-23T13:57:00Z</dcterms:created>
  <dcterms:modified xsi:type="dcterms:W3CDTF">2020-07-23T14:07:00Z</dcterms:modified>
</cp:coreProperties>
</file>