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BE946" w14:textId="3ACECA79" w:rsidR="0051497A" w:rsidRPr="00C771DE" w:rsidRDefault="0051497A" w:rsidP="001956D3">
      <w:pPr>
        <w:widowControl w:val="0"/>
        <w:autoSpaceDE w:val="0"/>
        <w:autoSpaceDN w:val="0"/>
        <w:spacing w:after="0" w:line="240" w:lineRule="auto"/>
        <w:rPr>
          <w:b/>
          <w:bCs/>
          <w:noProof/>
          <w:rtl/>
          <w:lang w:val="en-AE"/>
        </w:rPr>
      </w:pPr>
    </w:p>
    <w:p w14:paraId="627C8447" w14:textId="54E6BB3B" w:rsidR="00EB675E" w:rsidRPr="005A4329" w:rsidRDefault="005A4329" w:rsidP="005A4329">
      <w:pPr>
        <w:widowControl w:val="0"/>
        <w:autoSpaceDE w:val="0"/>
        <w:autoSpaceDN w:val="0"/>
        <w:spacing w:after="0" w:line="240" w:lineRule="auto"/>
        <w:ind w:left="425"/>
        <w:rPr>
          <w:b/>
          <w:noProof/>
          <w:color w:val="C000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329">
        <w:rPr>
          <w:b/>
          <w:noProof/>
          <w:color w:val="C000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1:</w:t>
      </w:r>
      <w:r w:rsidR="00EB675E" w:rsidRPr="005A4329">
        <w:rPr>
          <w:b/>
          <w:noProof/>
          <w:color w:val="C000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1CF17CBE" w14:textId="77777777" w:rsidR="008D450F" w:rsidRPr="0051497A" w:rsidRDefault="008D450F" w:rsidP="008D450F">
      <w:pPr>
        <w:pStyle w:val="a4"/>
        <w:widowControl w:val="0"/>
        <w:autoSpaceDE w:val="0"/>
        <w:autoSpaceDN w:val="0"/>
        <w:spacing w:after="0" w:line="240" w:lineRule="auto"/>
        <w:ind w:left="785"/>
        <w:rPr>
          <w:b/>
          <w:noProof/>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28F1D3" w14:textId="6513D16B" w:rsidR="00EB675E" w:rsidRPr="008D450F" w:rsidRDefault="008D450F" w:rsidP="00041DB6">
      <w:pPr>
        <w:pStyle w:val="a4"/>
        <w:widowControl w:val="0"/>
        <w:numPr>
          <w:ilvl w:val="1"/>
          <w:numId w:val="5"/>
        </w:numPr>
        <w:autoSpaceDE w:val="0"/>
        <w:autoSpaceDN w:val="0"/>
        <w:spacing w:after="0" w:line="240" w:lineRule="auto"/>
        <w:rPr>
          <w:rFonts w:ascii="Andalus" w:hAnsi="Andalus" w:cs="Andalus"/>
          <w:b/>
          <w:bCs/>
          <w:noProof/>
          <w:color w:val="C00000"/>
          <w:sz w:val="44"/>
          <w:szCs w:val="44"/>
        </w:rPr>
      </w:pPr>
      <w:r w:rsidRPr="008D450F">
        <w:rPr>
          <w:rFonts w:ascii="Andalus" w:hAnsi="Andalus" w:cs="Andalus"/>
          <w:b/>
          <w:bCs/>
          <w:noProof/>
          <w:color w:val="C00000"/>
          <w:sz w:val="44"/>
          <w:szCs w:val="44"/>
        </w:rPr>
        <w:t>P</w:t>
      </w:r>
      <w:r w:rsidR="00EB675E" w:rsidRPr="008D450F">
        <w:rPr>
          <w:rFonts w:ascii="Andalus" w:hAnsi="Andalus" w:cs="Andalus"/>
          <w:b/>
          <w:bCs/>
          <w:noProof/>
          <w:color w:val="C00000"/>
          <w:sz w:val="44"/>
          <w:szCs w:val="44"/>
        </w:rPr>
        <w:t>u</w:t>
      </w:r>
      <w:r w:rsidR="00041DB6" w:rsidRPr="008D450F">
        <w:rPr>
          <w:rFonts w:ascii="Andalus" w:hAnsi="Andalus" w:cs="Andalus"/>
          <w:b/>
          <w:bCs/>
          <w:noProof/>
          <w:color w:val="C00000"/>
          <w:sz w:val="44"/>
          <w:szCs w:val="44"/>
        </w:rPr>
        <w:t>rpose</w:t>
      </w:r>
    </w:p>
    <w:p w14:paraId="2B8BF6B8" w14:textId="77777777" w:rsidR="00B3032F" w:rsidRPr="00B3032F" w:rsidRDefault="00B3032F" w:rsidP="00B3032F">
      <w:pPr>
        <w:pStyle w:val="a4"/>
        <w:widowControl w:val="0"/>
        <w:autoSpaceDE w:val="0"/>
        <w:autoSpaceDN w:val="0"/>
        <w:spacing w:after="0" w:line="240" w:lineRule="auto"/>
        <w:ind w:left="1145"/>
        <w:rPr>
          <w:rFonts w:ascii="Arial Rounded MT Bold" w:hAnsi="Arial Rounded MT Bold" w:cs="Andalus"/>
          <w:b/>
          <w:bCs/>
          <w:noProof/>
          <w:color w:val="000000" w:themeColor="text1"/>
          <w:sz w:val="32"/>
          <w:szCs w:val="32"/>
        </w:rPr>
      </w:pPr>
      <w:r w:rsidRPr="00B3032F">
        <w:rPr>
          <w:rFonts w:ascii="Arial Rounded MT Bold" w:hAnsi="Arial Rounded MT Bold" w:cs="Andalus"/>
          <w:b/>
          <w:bCs/>
          <w:noProof/>
          <w:color w:val="000000" w:themeColor="text1"/>
          <w:sz w:val="32"/>
          <w:szCs w:val="32"/>
        </w:rPr>
        <w:t>The goal of the store is to offer a wide range of health products that meet the needs of health-conscious consumers.</w:t>
      </w:r>
    </w:p>
    <w:p w14:paraId="3384C07E" w14:textId="77777777" w:rsidR="00B3032F" w:rsidRPr="00B3032F" w:rsidRDefault="00B3032F" w:rsidP="00B3032F">
      <w:pPr>
        <w:pStyle w:val="a4"/>
        <w:widowControl w:val="0"/>
        <w:autoSpaceDE w:val="0"/>
        <w:autoSpaceDN w:val="0"/>
        <w:spacing w:after="0" w:line="240" w:lineRule="auto"/>
        <w:ind w:left="1145"/>
        <w:rPr>
          <w:rFonts w:ascii="Arial Rounded MT Bold" w:hAnsi="Arial Rounded MT Bold" w:cs="Andalus"/>
          <w:b/>
          <w:bCs/>
          <w:noProof/>
          <w:color w:val="000000" w:themeColor="text1"/>
          <w:sz w:val="32"/>
          <w:szCs w:val="32"/>
        </w:rPr>
      </w:pPr>
      <w:r w:rsidRPr="00B3032F">
        <w:rPr>
          <w:rFonts w:ascii="Arial Rounded MT Bold" w:hAnsi="Arial Rounded MT Bold" w:cs="Andalus"/>
          <w:b/>
          <w:bCs/>
          <w:noProof/>
          <w:color w:val="000000" w:themeColor="text1"/>
          <w:sz w:val="32"/>
          <w:szCs w:val="32"/>
        </w:rPr>
        <w:t>By providing healthy products, the store supports customers on their wellness journey and helps them make informed choices.</w:t>
      </w:r>
    </w:p>
    <w:p w14:paraId="06D97ED7" w14:textId="77777777" w:rsidR="00B3032F" w:rsidRPr="00B3032F" w:rsidRDefault="00B3032F" w:rsidP="00B3032F">
      <w:pPr>
        <w:pStyle w:val="a4"/>
        <w:widowControl w:val="0"/>
        <w:autoSpaceDE w:val="0"/>
        <w:autoSpaceDN w:val="0"/>
        <w:spacing w:after="0" w:line="240" w:lineRule="auto"/>
        <w:ind w:left="1145"/>
        <w:rPr>
          <w:rFonts w:ascii="Arial Rounded MT Bold" w:hAnsi="Arial Rounded MT Bold" w:cs="Andalus"/>
          <w:b/>
          <w:bCs/>
          <w:noProof/>
          <w:color w:val="000000" w:themeColor="text1"/>
          <w:sz w:val="32"/>
          <w:szCs w:val="32"/>
        </w:rPr>
      </w:pPr>
      <w:r w:rsidRPr="00B3032F">
        <w:rPr>
          <w:rFonts w:ascii="Arial Rounded MT Bold" w:hAnsi="Arial Rounded MT Bold" w:cs="Andalus"/>
          <w:b/>
          <w:bCs/>
          <w:noProof/>
          <w:color w:val="000000" w:themeColor="text1"/>
          <w:sz w:val="32"/>
          <w:szCs w:val="32"/>
        </w:rPr>
        <w:t>The store's mission is to promote a healthier lifestyle by making healthy products easily accessible to everyone.</w:t>
      </w:r>
    </w:p>
    <w:p w14:paraId="1C5BB152" w14:textId="60E3A225" w:rsidR="008D450F" w:rsidRDefault="00B3032F" w:rsidP="00B3032F">
      <w:pPr>
        <w:pStyle w:val="a4"/>
        <w:widowControl w:val="0"/>
        <w:autoSpaceDE w:val="0"/>
        <w:autoSpaceDN w:val="0"/>
        <w:spacing w:after="0" w:line="240" w:lineRule="auto"/>
        <w:ind w:left="1145"/>
        <w:rPr>
          <w:rFonts w:ascii="Arial Rounded MT Bold" w:hAnsi="Arial Rounded MT Bold" w:cs="Andalus"/>
          <w:b/>
          <w:bCs/>
          <w:noProof/>
          <w:color w:val="000000" w:themeColor="text1"/>
          <w:sz w:val="32"/>
          <w:szCs w:val="32"/>
        </w:rPr>
      </w:pPr>
      <w:r w:rsidRPr="00B3032F">
        <w:rPr>
          <w:rFonts w:ascii="Arial Rounded MT Bold" w:hAnsi="Arial Rounded MT Bold" w:cs="Andalus"/>
          <w:b/>
          <w:bCs/>
          <w:noProof/>
          <w:color w:val="000000" w:themeColor="text1"/>
          <w:sz w:val="32"/>
          <w:szCs w:val="32"/>
        </w:rPr>
        <w:t>In doing so, the store distinguishes itself from other e-commerce sites that prioritize profit over health considerations.</w:t>
      </w:r>
    </w:p>
    <w:p w14:paraId="14121274" w14:textId="77777777" w:rsidR="00584833" w:rsidRPr="008D450F" w:rsidRDefault="00584833" w:rsidP="00B3032F">
      <w:pPr>
        <w:pStyle w:val="a4"/>
        <w:widowControl w:val="0"/>
        <w:autoSpaceDE w:val="0"/>
        <w:autoSpaceDN w:val="0"/>
        <w:spacing w:after="0" w:line="240" w:lineRule="auto"/>
        <w:ind w:left="1145"/>
        <w:rPr>
          <w:rFonts w:ascii="Arial Rounded MT Bold" w:hAnsi="Arial Rounded MT Bold" w:cs="Andalus"/>
          <w:b/>
          <w:bCs/>
          <w:noProof/>
          <w:color w:val="000000" w:themeColor="text1"/>
          <w:sz w:val="32"/>
          <w:szCs w:val="32"/>
        </w:rPr>
      </w:pPr>
    </w:p>
    <w:p w14:paraId="7DCDB310" w14:textId="6876A0AA" w:rsidR="00041DB6" w:rsidRDefault="00041DB6" w:rsidP="0051497A">
      <w:pPr>
        <w:pStyle w:val="a4"/>
        <w:widowControl w:val="0"/>
        <w:numPr>
          <w:ilvl w:val="1"/>
          <w:numId w:val="5"/>
        </w:numPr>
        <w:autoSpaceDE w:val="0"/>
        <w:autoSpaceDN w:val="0"/>
        <w:spacing w:after="0" w:line="240" w:lineRule="auto"/>
        <w:rPr>
          <w:rStyle w:val="Hyperlink"/>
          <w:rFonts w:ascii="Andalus" w:hAnsi="Andalus" w:cs="Andalus"/>
          <w:b/>
          <w:bCs/>
          <w:noProof/>
          <w:color w:val="C00000"/>
          <w:sz w:val="44"/>
          <w:szCs w:val="44"/>
          <w:u w:val="none"/>
        </w:rPr>
      </w:pPr>
      <w:r w:rsidRPr="00906233">
        <w:rPr>
          <w:rStyle w:val="Hyperlink"/>
          <w:rFonts w:ascii="Andalus" w:hAnsi="Andalus" w:cs="Andalus"/>
          <w:b/>
          <w:bCs/>
          <w:noProof/>
          <w:color w:val="C00000"/>
          <w:sz w:val="44"/>
          <w:szCs w:val="44"/>
          <w:u w:val="none"/>
        </w:rPr>
        <w:t>Intended Audience and Reading Suggestions</w:t>
      </w:r>
    </w:p>
    <w:p w14:paraId="3BDA4705" w14:textId="145A9BB9" w:rsidR="009A2C3F" w:rsidRDefault="009A2C3F" w:rsidP="009A2C3F">
      <w:pPr>
        <w:pStyle w:val="a4"/>
        <w:widowControl w:val="0"/>
        <w:autoSpaceDE w:val="0"/>
        <w:autoSpaceDN w:val="0"/>
        <w:spacing w:after="0" w:line="240" w:lineRule="auto"/>
        <w:ind w:left="1145"/>
        <w:rPr>
          <w:rStyle w:val="Hyperlink"/>
          <w:rFonts w:ascii="Arial Rounded MT Bold" w:hAnsi="Arial Rounded MT Bold" w:cs="Andalus"/>
          <w:b/>
          <w:bCs/>
          <w:noProof/>
          <w:color w:val="auto"/>
          <w:sz w:val="28"/>
          <w:szCs w:val="28"/>
          <w:u w:val="none"/>
        </w:rPr>
      </w:pPr>
      <w:r w:rsidRPr="009A2C3F">
        <w:rPr>
          <w:rStyle w:val="Hyperlink"/>
          <w:rFonts w:ascii="Arial Rounded MT Bold" w:hAnsi="Arial Rounded MT Bold" w:cs="Andalus"/>
          <w:b/>
          <w:bCs/>
          <w:noProof/>
          <w:color w:val="auto"/>
          <w:sz w:val="28"/>
          <w:szCs w:val="28"/>
          <w:u w:val="none"/>
        </w:rPr>
        <w:t>Catering to the needs of all people with a special focus on health conscious people looking for healthy products</w:t>
      </w:r>
      <w:r w:rsidR="00584833">
        <w:rPr>
          <w:rStyle w:val="Hyperlink"/>
          <w:rFonts w:ascii="Arial Rounded MT Bold" w:hAnsi="Arial Rounded MT Bold" w:cs="Andalus"/>
          <w:b/>
          <w:bCs/>
          <w:noProof/>
          <w:color w:val="auto"/>
          <w:sz w:val="28"/>
          <w:szCs w:val="28"/>
          <w:u w:val="none"/>
        </w:rPr>
        <w:t>.</w:t>
      </w:r>
    </w:p>
    <w:p w14:paraId="7F68039C" w14:textId="77777777" w:rsidR="00584833" w:rsidRPr="009A2C3F" w:rsidRDefault="00584833" w:rsidP="009A2C3F">
      <w:pPr>
        <w:pStyle w:val="a4"/>
        <w:widowControl w:val="0"/>
        <w:autoSpaceDE w:val="0"/>
        <w:autoSpaceDN w:val="0"/>
        <w:spacing w:after="0" w:line="240" w:lineRule="auto"/>
        <w:ind w:left="1145"/>
        <w:rPr>
          <w:rStyle w:val="Hyperlink"/>
          <w:rFonts w:ascii="Arial Rounded MT Bold" w:hAnsi="Arial Rounded MT Bold" w:cs="Andalus"/>
          <w:b/>
          <w:bCs/>
          <w:noProof/>
          <w:color w:val="auto"/>
          <w:sz w:val="28"/>
          <w:szCs w:val="28"/>
          <w:u w:val="none"/>
        </w:rPr>
      </w:pPr>
    </w:p>
    <w:p w14:paraId="085274DA" w14:textId="11522AC2" w:rsidR="00906233" w:rsidRPr="00906233" w:rsidRDefault="00906233" w:rsidP="0051497A">
      <w:pPr>
        <w:pStyle w:val="a4"/>
        <w:widowControl w:val="0"/>
        <w:numPr>
          <w:ilvl w:val="1"/>
          <w:numId w:val="5"/>
        </w:numPr>
        <w:autoSpaceDE w:val="0"/>
        <w:autoSpaceDN w:val="0"/>
        <w:spacing w:after="0" w:line="240" w:lineRule="auto"/>
        <w:rPr>
          <w:rStyle w:val="Hyperlink"/>
          <w:rFonts w:ascii="Andalus" w:hAnsi="Andalus" w:cs="Andalus"/>
          <w:b/>
          <w:bCs/>
          <w:noProof/>
          <w:color w:val="C00000"/>
          <w:sz w:val="44"/>
          <w:szCs w:val="44"/>
          <w:u w:val="none"/>
        </w:rPr>
      </w:pPr>
      <w:r w:rsidRPr="00906233">
        <w:rPr>
          <w:rStyle w:val="Hyperlink"/>
          <w:rFonts w:ascii="Andalus" w:hAnsi="Andalus" w:cs="Andalus"/>
          <w:b/>
          <w:bCs/>
          <w:noProof/>
          <w:color w:val="C00000"/>
          <w:sz w:val="44"/>
          <w:szCs w:val="44"/>
          <w:u w:val="none"/>
        </w:rPr>
        <w:t>The Objective</w:t>
      </w:r>
    </w:p>
    <w:p w14:paraId="48225DD5" w14:textId="77777777" w:rsidR="00041F81" w:rsidRPr="007A1FFC" w:rsidRDefault="00041F81" w:rsidP="00041F81">
      <w:pPr>
        <w:pStyle w:val="a4"/>
        <w:widowControl w:val="0"/>
        <w:autoSpaceDE w:val="0"/>
        <w:autoSpaceDN w:val="0"/>
        <w:spacing w:after="0" w:line="240" w:lineRule="auto"/>
        <w:ind w:left="1145"/>
        <w:rPr>
          <w:rStyle w:val="Hyperlink"/>
          <w:rFonts w:ascii="Arial Rounded MT Bold" w:hAnsi="Arial Rounded MT Bold" w:cs="Andalus"/>
          <w:b/>
          <w:bCs/>
          <w:noProof/>
          <w:color w:val="auto"/>
          <w:sz w:val="28"/>
          <w:szCs w:val="28"/>
          <w:u w:val="none"/>
          <w:lang w:val="en-AE"/>
        </w:rPr>
      </w:pPr>
      <w:r w:rsidRPr="007A1FFC">
        <w:rPr>
          <w:rStyle w:val="Hyperlink"/>
          <w:rFonts w:ascii="Arial Rounded MT Bold" w:hAnsi="Arial Rounded MT Bold" w:cs="Andalus"/>
          <w:b/>
          <w:bCs/>
          <w:noProof/>
          <w:color w:val="auto"/>
          <w:sz w:val="28"/>
          <w:szCs w:val="28"/>
          <w:u w:val="none"/>
          <w:lang w:val="en-AE"/>
        </w:rPr>
        <w:t>It is commendable that an individual strives to have a healthy and fit body, but unfortunately, the lack of availability and support of healthy products can be a major hindrance. After creating the attached questionnaire and reviewing the results, we were able to choose this project to provide a selection of products that meet their needs.</w:t>
      </w:r>
    </w:p>
    <w:p w14:paraId="2946924D" w14:textId="77777777" w:rsidR="00041F81" w:rsidRPr="009611F5" w:rsidRDefault="00041F81" w:rsidP="009611F5">
      <w:pPr>
        <w:widowControl w:val="0"/>
        <w:autoSpaceDE w:val="0"/>
        <w:autoSpaceDN w:val="0"/>
        <w:spacing w:after="0" w:line="240" w:lineRule="auto"/>
        <w:rPr>
          <w:rStyle w:val="Hyperlink"/>
          <w:rFonts w:ascii="Arial Rounded MT Bold" w:hAnsi="Arial Rounded MT Bold" w:cs="Andalus"/>
          <w:b/>
          <w:bCs/>
          <w:noProof/>
          <w:color w:val="auto"/>
          <w:sz w:val="32"/>
          <w:szCs w:val="32"/>
          <w:u w:val="none"/>
          <w:lang w:val="en-AE"/>
        </w:rPr>
      </w:pPr>
    </w:p>
    <w:p w14:paraId="13676DAA" w14:textId="77777777" w:rsidR="00041F81" w:rsidRPr="007A1FFC" w:rsidRDefault="00041F81" w:rsidP="00041F81">
      <w:pPr>
        <w:pStyle w:val="a4"/>
        <w:widowControl w:val="0"/>
        <w:autoSpaceDE w:val="0"/>
        <w:autoSpaceDN w:val="0"/>
        <w:spacing w:after="0" w:line="240" w:lineRule="auto"/>
        <w:ind w:left="1145"/>
        <w:rPr>
          <w:rStyle w:val="Hyperlink"/>
          <w:rFonts w:ascii="Arial Rounded MT Bold" w:hAnsi="Arial Rounded MT Bold" w:cs="Andalus"/>
          <w:b/>
          <w:bCs/>
          <w:noProof/>
          <w:color w:val="auto"/>
          <w:sz w:val="28"/>
          <w:szCs w:val="28"/>
          <w:u w:val="none"/>
          <w:lang w:val="en-AE"/>
        </w:rPr>
      </w:pPr>
      <w:r w:rsidRPr="007A1FFC">
        <w:rPr>
          <w:rStyle w:val="Hyperlink"/>
          <w:rFonts w:ascii="Arial Rounded MT Bold" w:hAnsi="Arial Rounded MT Bold" w:cs="Andalus"/>
          <w:b/>
          <w:bCs/>
          <w:noProof/>
          <w:color w:val="C00000"/>
          <w:sz w:val="28"/>
          <w:szCs w:val="28"/>
          <w:u w:val="none"/>
          <w:lang w:val="en-AE"/>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t>Convenience and wide selection</w:t>
      </w:r>
      <w:r w:rsidRPr="007A1FFC">
        <w:rPr>
          <w:rStyle w:val="Hyperlink"/>
          <w:rFonts w:ascii="Arial Rounded MT Bold" w:hAnsi="Arial Rounded MT Bold" w:cs="Andalus"/>
          <w:b/>
          <w:bCs/>
          <w:noProof/>
          <w:color w:val="auto"/>
          <w:sz w:val="28"/>
          <w:szCs w:val="28"/>
          <w:u w:val="none"/>
          <w:lang w:val="en-AE"/>
        </w:rPr>
        <w:t>: Our store is open 24 hours a day, 7 days a week, allowing customers to shop at any time that suits them, in addition to a wider range of products compared to physical stores.</w:t>
      </w:r>
    </w:p>
    <w:p w14:paraId="01E6D67F" w14:textId="77777777" w:rsidR="00041F81" w:rsidRPr="007A1FFC" w:rsidRDefault="00041F81" w:rsidP="00041F81">
      <w:pPr>
        <w:pStyle w:val="a4"/>
        <w:widowControl w:val="0"/>
        <w:autoSpaceDE w:val="0"/>
        <w:autoSpaceDN w:val="0"/>
        <w:spacing w:after="0" w:line="240" w:lineRule="auto"/>
        <w:ind w:left="1145"/>
        <w:rPr>
          <w:rStyle w:val="Hyperlink"/>
          <w:rFonts w:ascii="Arial Rounded MT Bold" w:hAnsi="Arial Rounded MT Bold" w:cs="Andalus"/>
          <w:b/>
          <w:bCs/>
          <w:noProof/>
          <w:color w:val="auto"/>
          <w:sz w:val="28"/>
          <w:szCs w:val="28"/>
          <w:u w:val="none"/>
          <w:lang w:val="en-AE"/>
        </w:rPr>
      </w:pPr>
    </w:p>
    <w:p w14:paraId="0FBF8169" w14:textId="77777777" w:rsidR="00041F81" w:rsidRPr="007A1FFC" w:rsidRDefault="00041F81" w:rsidP="00041F81">
      <w:pPr>
        <w:pStyle w:val="a4"/>
        <w:widowControl w:val="0"/>
        <w:autoSpaceDE w:val="0"/>
        <w:autoSpaceDN w:val="0"/>
        <w:spacing w:after="0" w:line="240" w:lineRule="auto"/>
        <w:ind w:left="1145"/>
        <w:rPr>
          <w:rStyle w:val="Hyperlink"/>
          <w:rFonts w:ascii="Arial Rounded MT Bold" w:hAnsi="Arial Rounded MT Bold" w:cs="Andalus"/>
          <w:b/>
          <w:bCs/>
          <w:noProof/>
          <w:color w:val="auto"/>
          <w:sz w:val="28"/>
          <w:szCs w:val="28"/>
          <w:u w:val="none"/>
          <w:lang w:val="en-AE"/>
        </w:rPr>
      </w:pPr>
      <w:r w:rsidRPr="007A1FFC">
        <w:rPr>
          <w:rStyle w:val="Hyperlink"/>
          <w:rFonts w:ascii="Arial Rounded MT Bold" w:hAnsi="Arial Rounded MT Bold" w:cs="Andalus"/>
          <w:b/>
          <w:bCs/>
          <w:noProof/>
          <w:color w:val="C00000"/>
          <w:sz w:val="28"/>
          <w:szCs w:val="28"/>
          <w:u w:val="none"/>
          <w:lang w:val="en-AE"/>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t xml:space="preserve">Transparency: </w:t>
      </w:r>
      <w:r w:rsidRPr="007A1FFC">
        <w:rPr>
          <w:rStyle w:val="Hyperlink"/>
          <w:rFonts w:ascii="Arial Rounded MT Bold" w:hAnsi="Arial Rounded MT Bold" w:cs="Andalus"/>
          <w:b/>
          <w:bCs/>
          <w:noProof/>
          <w:color w:val="auto"/>
          <w:sz w:val="28"/>
          <w:szCs w:val="28"/>
          <w:u w:val="none"/>
          <w:lang w:val="en-AE"/>
        </w:rPr>
        <w:t>Our store provides detailed information about the products we sell, including ingredients and nutritional facts</w:t>
      </w:r>
    </w:p>
    <w:p w14:paraId="0F491458" w14:textId="77777777" w:rsidR="00041F81" w:rsidRPr="007A1FFC" w:rsidRDefault="00041F81" w:rsidP="00041F81">
      <w:pPr>
        <w:pStyle w:val="a4"/>
        <w:widowControl w:val="0"/>
        <w:autoSpaceDE w:val="0"/>
        <w:autoSpaceDN w:val="0"/>
        <w:spacing w:after="0" w:line="240" w:lineRule="auto"/>
        <w:ind w:left="1145"/>
        <w:rPr>
          <w:rStyle w:val="Hyperlink"/>
          <w:rFonts w:ascii="Arial Rounded MT Bold" w:hAnsi="Arial Rounded MT Bold" w:cs="Andalus"/>
          <w:b/>
          <w:bCs/>
          <w:noProof/>
          <w:color w:val="auto"/>
          <w:sz w:val="28"/>
          <w:szCs w:val="28"/>
          <w:u w:val="none"/>
          <w:lang w:val="en-AE"/>
        </w:rPr>
      </w:pPr>
    </w:p>
    <w:p w14:paraId="2B00163A" w14:textId="5E8115D7" w:rsidR="00041F81" w:rsidRPr="007A1FFC" w:rsidRDefault="00041F81" w:rsidP="00041F81">
      <w:pPr>
        <w:pStyle w:val="a4"/>
        <w:widowControl w:val="0"/>
        <w:autoSpaceDE w:val="0"/>
        <w:autoSpaceDN w:val="0"/>
        <w:spacing w:after="0" w:line="240" w:lineRule="auto"/>
        <w:ind w:left="1145"/>
        <w:rPr>
          <w:rStyle w:val="Hyperlink"/>
          <w:rFonts w:ascii="Arial Rounded MT Bold" w:hAnsi="Arial Rounded MT Bold" w:cs="Andalus"/>
          <w:b/>
          <w:bCs/>
          <w:noProof/>
          <w:color w:val="auto"/>
          <w:sz w:val="28"/>
          <w:szCs w:val="28"/>
          <w:u w:val="none"/>
          <w:lang w:val="en-AE"/>
        </w:rPr>
      </w:pPr>
      <w:r w:rsidRPr="007A1FFC">
        <w:rPr>
          <w:rStyle w:val="Hyperlink"/>
          <w:rFonts w:ascii="Arial Rounded MT Bold" w:hAnsi="Arial Rounded MT Bold" w:cs="Andalus"/>
          <w:b/>
          <w:bCs/>
          <w:noProof/>
          <w:color w:val="C00000"/>
          <w:sz w:val="28"/>
          <w:szCs w:val="28"/>
          <w:u w:val="none"/>
          <w:lang w:val="en-AE"/>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2700000" w14:scaled="0"/>
            </w14:gradFill>
          </w14:textFill>
        </w:rPr>
        <w:t xml:space="preserve">Quality and Excellence: </w:t>
      </w:r>
      <w:r w:rsidRPr="007A1FFC">
        <w:rPr>
          <w:rStyle w:val="Hyperlink"/>
          <w:rFonts w:ascii="Arial Rounded MT Bold" w:hAnsi="Arial Rounded MT Bold" w:cs="Andalus"/>
          <w:b/>
          <w:bCs/>
          <w:noProof/>
          <w:color w:val="auto"/>
          <w:sz w:val="28"/>
          <w:szCs w:val="28"/>
          <w:u w:val="none"/>
          <w:lang w:val="en-AE"/>
        </w:rPr>
        <w:t>We are committed to providing products that meet the highest standards of quality, safety and effectiveness.</w:t>
      </w:r>
    </w:p>
    <w:p w14:paraId="55A8E2D1" w14:textId="77777777" w:rsidR="00041F81" w:rsidRPr="007A1FFC" w:rsidRDefault="00041F81" w:rsidP="00041F81">
      <w:pPr>
        <w:pStyle w:val="a4"/>
        <w:widowControl w:val="0"/>
        <w:autoSpaceDE w:val="0"/>
        <w:autoSpaceDN w:val="0"/>
        <w:spacing w:after="0" w:line="240" w:lineRule="auto"/>
        <w:ind w:left="1145"/>
        <w:rPr>
          <w:rStyle w:val="Hyperlink"/>
          <w:rFonts w:ascii="Arial Rounded MT Bold" w:hAnsi="Arial Rounded MT Bold" w:cs="Andalus"/>
          <w:b/>
          <w:bCs/>
          <w:noProof/>
          <w:color w:val="auto"/>
          <w:sz w:val="28"/>
          <w:szCs w:val="28"/>
          <w:u w:val="none"/>
          <w:lang w:val="en-AE"/>
        </w:rPr>
      </w:pPr>
    </w:p>
    <w:p w14:paraId="29B20DC7" w14:textId="019E250D" w:rsidR="00041F81" w:rsidRPr="007A1FFC" w:rsidRDefault="00041F81" w:rsidP="00041F81">
      <w:pPr>
        <w:pStyle w:val="a4"/>
        <w:widowControl w:val="0"/>
        <w:autoSpaceDE w:val="0"/>
        <w:autoSpaceDN w:val="0"/>
        <w:spacing w:after="0" w:line="240" w:lineRule="auto"/>
        <w:ind w:left="1145"/>
        <w:rPr>
          <w:rStyle w:val="Hyperlink"/>
          <w:rFonts w:ascii="Arial Rounded MT Bold" w:hAnsi="Arial Rounded MT Bold" w:cs="Andalus"/>
          <w:b/>
          <w:bCs/>
          <w:noProof/>
          <w:color w:val="auto"/>
          <w:sz w:val="28"/>
          <w:szCs w:val="28"/>
          <w:u w:val="none"/>
          <w:lang w:val="en-AE"/>
        </w:rPr>
      </w:pPr>
      <w:r w:rsidRPr="007A1FFC">
        <w:rPr>
          <w:rStyle w:val="Hyperlink"/>
          <w:rFonts w:ascii="Arial Rounded MT Bold" w:hAnsi="Arial Rounded MT Bold" w:cs="Andalus"/>
          <w:b/>
          <w:bCs/>
          <w:noProof/>
          <w:color w:val="C00000"/>
          <w:sz w:val="28"/>
          <w:szCs w:val="28"/>
          <w:u w:val="none"/>
          <w:lang w:val="en-AE"/>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2700000" w14:scaled="0"/>
            </w14:gradFill>
          </w14:textFill>
        </w:rPr>
        <w:t>Delivery and discounts</w:t>
      </w:r>
      <w:r w:rsidRPr="007A1FFC">
        <w:rPr>
          <w:rStyle w:val="Hyperlink"/>
          <w:rFonts w:ascii="Arial Rounded MT Bold" w:hAnsi="Arial Rounded MT Bold" w:cs="Andalus"/>
          <w:b/>
          <w:bCs/>
          <w:noProof/>
          <w:color w:val="auto"/>
          <w:sz w:val="28"/>
          <w:szCs w:val="28"/>
          <w:u w:val="none"/>
          <w:lang w:val="en-AE"/>
        </w:rPr>
        <w:t>: We also offer delivery services for all items with discounts that may exceed 30%, allowing customers to receive their orders with ease.</w:t>
      </w:r>
    </w:p>
    <w:p w14:paraId="2EC7510D" w14:textId="77777777" w:rsidR="00041F81" w:rsidRPr="007A1FFC" w:rsidRDefault="00041F81" w:rsidP="00041F81">
      <w:pPr>
        <w:pStyle w:val="a4"/>
        <w:widowControl w:val="0"/>
        <w:autoSpaceDE w:val="0"/>
        <w:autoSpaceDN w:val="0"/>
        <w:spacing w:after="0" w:line="240" w:lineRule="auto"/>
        <w:ind w:left="1145"/>
        <w:rPr>
          <w:rStyle w:val="Hyperlink"/>
          <w:rFonts w:ascii="Arial Rounded MT Bold" w:hAnsi="Arial Rounded MT Bold" w:cs="Andalus"/>
          <w:b/>
          <w:bCs/>
          <w:noProof/>
          <w:color w:val="auto"/>
          <w:sz w:val="28"/>
          <w:szCs w:val="28"/>
          <w:u w:val="none"/>
          <w:lang w:val="en-AE"/>
        </w:rPr>
      </w:pPr>
    </w:p>
    <w:p w14:paraId="6B26409D" w14:textId="2F7D3DAF" w:rsidR="00041F81" w:rsidRPr="007A1FFC" w:rsidRDefault="00041F81" w:rsidP="00041F81">
      <w:pPr>
        <w:pStyle w:val="a4"/>
        <w:widowControl w:val="0"/>
        <w:autoSpaceDE w:val="0"/>
        <w:autoSpaceDN w:val="0"/>
        <w:spacing w:after="0" w:line="240" w:lineRule="auto"/>
        <w:ind w:left="1145"/>
        <w:rPr>
          <w:rStyle w:val="Hyperlink"/>
          <w:rFonts w:ascii="Arial Rounded MT Bold" w:hAnsi="Arial Rounded MT Bold" w:cs="Andalus"/>
          <w:b/>
          <w:bCs/>
          <w:noProof/>
          <w:color w:val="auto"/>
          <w:sz w:val="28"/>
          <w:szCs w:val="28"/>
          <w:u w:val="none"/>
          <w:lang w:val="en-AE"/>
        </w:rPr>
      </w:pPr>
      <w:r w:rsidRPr="007A1FFC">
        <w:rPr>
          <w:rStyle w:val="Hyperlink"/>
          <w:rFonts w:ascii="Arial Rounded MT Bold" w:hAnsi="Arial Rounded MT Bold" w:cs="Andalus"/>
          <w:b/>
          <w:bCs/>
          <w:noProof/>
          <w:color w:val="C00000"/>
          <w:sz w:val="28"/>
          <w:szCs w:val="28"/>
          <w:u w:val="none"/>
          <w:lang w:val="en-AE"/>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t>Community</w:t>
      </w:r>
      <w:r w:rsidRPr="007A1FFC">
        <w:rPr>
          <w:rStyle w:val="Hyperlink"/>
          <w:rFonts w:ascii="Arial Rounded MT Bold" w:hAnsi="Arial Rounded MT Bold" w:cs="Andalus"/>
          <w:b/>
          <w:bCs/>
          <w:noProof/>
          <w:color w:val="auto"/>
          <w:sz w:val="28"/>
          <w:szCs w:val="28"/>
          <w:u w:val="none"/>
          <w:lang w:val="en-AE"/>
        </w:rPr>
        <w:t>: A box will be provided to review their opinions and provide everything they need</w:t>
      </w:r>
    </w:p>
    <w:p w14:paraId="0CEAA8BD" w14:textId="77777777" w:rsidR="00681F62" w:rsidRPr="007A1FFC" w:rsidRDefault="00681F62" w:rsidP="00041F81">
      <w:pPr>
        <w:pStyle w:val="a4"/>
        <w:widowControl w:val="0"/>
        <w:autoSpaceDE w:val="0"/>
        <w:autoSpaceDN w:val="0"/>
        <w:spacing w:after="0" w:line="240" w:lineRule="auto"/>
        <w:ind w:left="1145"/>
        <w:rPr>
          <w:rStyle w:val="Hyperlink"/>
          <w:rFonts w:ascii="Arial Rounded MT Bold" w:hAnsi="Arial Rounded MT Bold" w:cs="Andalus"/>
          <w:b/>
          <w:bCs/>
          <w:noProof/>
          <w:color w:val="auto"/>
          <w:sz w:val="28"/>
          <w:szCs w:val="28"/>
          <w:u w:val="none"/>
          <w:lang w:val="en-AE"/>
        </w:rPr>
      </w:pPr>
    </w:p>
    <w:p w14:paraId="4AE0DDDA" w14:textId="77777777" w:rsidR="00681F62" w:rsidRPr="007A1FFC" w:rsidRDefault="00681F62" w:rsidP="00041F81">
      <w:pPr>
        <w:pStyle w:val="a4"/>
        <w:widowControl w:val="0"/>
        <w:autoSpaceDE w:val="0"/>
        <w:autoSpaceDN w:val="0"/>
        <w:spacing w:after="0" w:line="240" w:lineRule="auto"/>
        <w:ind w:left="1145"/>
        <w:rPr>
          <w:rStyle w:val="Hyperlink"/>
          <w:rFonts w:ascii="Arial Rounded MT Bold" w:hAnsi="Arial Rounded MT Bold" w:cs="Andalus"/>
          <w:b/>
          <w:bCs/>
          <w:noProof/>
          <w:color w:val="auto"/>
          <w:sz w:val="28"/>
          <w:szCs w:val="28"/>
          <w:u w:val="none"/>
          <w:lang w:val="en-AE"/>
        </w:rPr>
      </w:pPr>
      <w:r w:rsidRPr="007A1FFC">
        <w:rPr>
          <w:rStyle w:val="Hyperlink"/>
          <w:rFonts w:ascii="Arial Rounded MT Bold" w:hAnsi="Arial Rounded MT Bold" w:cs="Andalus"/>
          <w:b/>
          <w:bCs/>
          <w:noProof/>
          <w:color w:val="auto"/>
          <w:sz w:val="28"/>
          <w:szCs w:val="28"/>
          <w:u w:val="none"/>
          <w:lang w:val="en-AE"/>
        </w:rPr>
        <w:t xml:space="preserve">We constantly seek new and improved ways to enhance our products and services, and stay at the forefront of the </w:t>
      </w:r>
    </w:p>
    <w:p w14:paraId="6C7687AA" w14:textId="77777777" w:rsidR="00681F62" w:rsidRDefault="00681F62" w:rsidP="00041F81">
      <w:pPr>
        <w:pStyle w:val="a4"/>
        <w:widowControl w:val="0"/>
        <w:autoSpaceDE w:val="0"/>
        <w:autoSpaceDN w:val="0"/>
        <w:spacing w:after="0" w:line="240" w:lineRule="auto"/>
        <w:ind w:left="1145"/>
        <w:rPr>
          <w:rStyle w:val="Hyperlink"/>
          <w:rFonts w:ascii="Arial Rounded MT Bold" w:hAnsi="Arial Rounded MT Bold" w:cs="Andalus"/>
          <w:b/>
          <w:bCs/>
          <w:noProof/>
          <w:color w:val="auto"/>
          <w:sz w:val="28"/>
          <w:szCs w:val="28"/>
          <w:u w:val="none"/>
          <w:lang w:val="en-AE"/>
        </w:rPr>
      </w:pPr>
      <w:r w:rsidRPr="007A1FFC">
        <w:rPr>
          <w:rStyle w:val="Hyperlink"/>
          <w:rFonts w:ascii="Arial Rounded MT Bold" w:hAnsi="Arial Rounded MT Bold" w:cs="Andalus"/>
          <w:b/>
          <w:bCs/>
          <w:noProof/>
          <w:color w:val="auto"/>
          <w:sz w:val="28"/>
          <w:szCs w:val="28"/>
          <w:u w:val="none"/>
          <w:lang w:val="en-AE"/>
        </w:rPr>
        <w:t>industry.</w:t>
      </w:r>
    </w:p>
    <w:p w14:paraId="55F67755" w14:textId="0FA46B2A" w:rsidR="004D1C5E" w:rsidRPr="009611F5" w:rsidRDefault="004D1C5E" w:rsidP="004D1C5E">
      <w:pPr>
        <w:pStyle w:val="a4"/>
        <w:widowControl w:val="0"/>
        <w:autoSpaceDE w:val="0"/>
        <w:autoSpaceDN w:val="0"/>
        <w:spacing w:after="0" w:line="240" w:lineRule="auto"/>
        <w:ind w:left="1145"/>
        <w:rPr>
          <w:rFonts w:ascii="Andalus" w:hAnsi="Andalus" w:cs="Andalus"/>
          <w:b/>
          <w:bCs/>
          <w:noProof/>
          <w:color w:val="000000" w:themeColor="text1"/>
          <w:sz w:val="40"/>
          <w:szCs w:val="40"/>
        </w:rPr>
      </w:pPr>
      <w:r>
        <w:rPr>
          <w:rStyle w:val="Hyperlink"/>
          <w:rFonts w:ascii="Arial Rounded MT Bold" w:hAnsi="Arial Rounded MT Bold" w:cs="Andalus"/>
          <w:b/>
          <w:bCs/>
          <w:noProof/>
          <w:color w:val="auto"/>
          <w:sz w:val="28"/>
          <w:szCs w:val="28"/>
          <w:u w:val="none"/>
          <w:lang w:val="en-AE"/>
        </w:rPr>
        <w:t>Link:</w:t>
      </w:r>
      <w:r w:rsidRPr="004D1C5E">
        <w:rPr>
          <w:rFonts w:ascii="Andalus" w:hAnsi="Andalus" w:cs="Andalus"/>
          <w:noProof/>
          <w:color w:val="000000" w:themeColor="text1"/>
          <w:sz w:val="40"/>
          <w:szCs w:val="40"/>
        </w:rPr>
        <w:t xml:space="preserve"> </w:t>
      </w:r>
      <w:r w:rsidRPr="004D1C5E">
        <w:rPr>
          <w:rFonts w:ascii="Andalus" w:hAnsi="Andalus" w:cs="Andalus"/>
          <w:b/>
          <w:bCs/>
          <w:noProof/>
          <w:color w:val="000000" w:themeColor="text1"/>
          <w:sz w:val="32"/>
          <w:szCs w:val="32"/>
        </w:rPr>
        <w:t>https://docs.google.com/forms/d/e/1FAIpQLSefNt0yDRIzfq_PtnIcH6Yp9T5aKrqQ2nxwcbgPCooFsEX5yA/viewform?usp=pp_url</w:t>
      </w:r>
    </w:p>
    <w:p w14:paraId="4DC86B6F" w14:textId="6B4CE473" w:rsidR="004D1C5E" w:rsidRPr="004D1C5E" w:rsidRDefault="004D1C5E" w:rsidP="00041F81">
      <w:pPr>
        <w:pStyle w:val="a4"/>
        <w:widowControl w:val="0"/>
        <w:autoSpaceDE w:val="0"/>
        <w:autoSpaceDN w:val="0"/>
        <w:spacing w:after="0" w:line="240" w:lineRule="auto"/>
        <w:ind w:left="1145"/>
        <w:rPr>
          <w:rStyle w:val="Hyperlink"/>
          <w:rFonts w:ascii="Arial Rounded MT Bold" w:hAnsi="Arial Rounded MT Bold" w:cs="Andalus"/>
          <w:b/>
          <w:bCs/>
          <w:noProof/>
          <w:color w:val="auto"/>
          <w:sz w:val="28"/>
          <w:szCs w:val="28"/>
          <w:u w:val="none"/>
        </w:rPr>
      </w:pPr>
    </w:p>
    <w:p w14:paraId="3CAAC157" w14:textId="77777777" w:rsidR="009611F5" w:rsidRPr="007A1FFC" w:rsidRDefault="009611F5" w:rsidP="00041F81">
      <w:pPr>
        <w:pStyle w:val="a4"/>
        <w:widowControl w:val="0"/>
        <w:autoSpaceDE w:val="0"/>
        <w:autoSpaceDN w:val="0"/>
        <w:spacing w:after="0" w:line="240" w:lineRule="auto"/>
        <w:ind w:left="1145"/>
        <w:rPr>
          <w:rStyle w:val="Hyperlink"/>
          <w:rFonts w:ascii="Arial Rounded MT Bold" w:hAnsi="Arial Rounded MT Bold" w:cs="Andalus"/>
          <w:b/>
          <w:bCs/>
          <w:noProof/>
          <w:color w:val="auto"/>
          <w:sz w:val="28"/>
          <w:szCs w:val="28"/>
          <w:u w:val="none"/>
          <w:lang w:val="en-AE"/>
        </w:rPr>
      </w:pPr>
    </w:p>
    <w:p w14:paraId="5708CEB8" w14:textId="6DF908B6" w:rsidR="009611F5" w:rsidRPr="009A2C3F" w:rsidRDefault="002A2B76" w:rsidP="009A2C3F">
      <w:pPr>
        <w:pStyle w:val="a4"/>
        <w:widowControl w:val="0"/>
        <w:numPr>
          <w:ilvl w:val="1"/>
          <w:numId w:val="5"/>
        </w:numPr>
        <w:autoSpaceDE w:val="0"/>
        <w:autoSpaceDN w:val="0"/>
        <w:spacing w:after="0" w:line="240" w:lineRule="auto"/>
        <w:rPr>
          <w:rFonts w:ascii="Andalus" w:hAnsi="Andalus" w:cs="Andalus"/>
          <w:b/>
          <w:bCs/>
          <w:noProof/>
          <w:color w:val="C00000"/>
          <w:sz w:val="44"/>
          <w:szCs w:val="44"/>
        </w:rPr>
      </w:pPr>
      <w:r w:rsidRPr="00906233">
        <w:rPr>
          <w:rFonts w:ascii="Andalus" w:hAnsi="Andalus" w:cs="Andalus"/>
          <w:b/>
          <w:bCs/>
          <w:noProof/>
          <w:color w:val="C00000"/>
          <w:sz w:val="44"/>
          <w:szCs w:val="44"/>
        </w:rPr>
        <w:t>Scope</w:t>
      </w:r>
    </w:p>
    <w:p w14:paraId="7E9A1083" w14:textId="77777777" w:rsidR="009A2C3F" w:rsidRPr="009A2C3F" w:rsidRDefault="009A2C3F" w:rsidP="009A2C3F">
      <w:pPr>
        <w:widowControl w:val="0"/>
        <w:autoSpaceDE w:val="0"/>
        <w:autoSpaceDN w:val="0"/>
        <w:spacing w:after="0" w:line="240" w:lineRule="auto"/>
        <w:ind w:left="360"/>
        <w:rPr>
          <w:rFonts w:ascii="Arial Rounded MT Bold" w:hAnsi="Arial Rounded MT Bold" w:cs="Andalus"/>
          <w:b/>
          <w:bCs/>
          <w:noProof/>
          <w:sz w:val="28"/>
          <w:szCs w:val="28"/>
          <w:lang w:val="en-AE"/>
        </w:rPr>
      </w:pPr>
      <w:r w:rsidRPr="009A2C3F">
        <w:rPr>
          <w:rFonts w:ascii="Arial Rounded MT Bold" w:hAnsi="Arial Rounded MT Bold" w:cs="Andalus"/>
          <w:b/>
          <w:bCs/>
          <w:noProof/>
          <w:sz w:val="28"/>
          <w:szCs w:val="28"/>
          <w:lang w:val="en-AE"/>
        </w:rPr>
        <w:t>Each person can create an account by registering using his email and password so that he can see many of the offers and brands provided by the site, know their prices, and add the selected products to the shopping cart. Payment can be made by bank, credit card, or cash. Thus, the site saves people. Time, effort and money, as there is a delivery service that transports products to customers in a short time without them leaving their home</w:t>
      </w:r>
    </w:p>
    <w:p w14:paraId="4FC56BC3" w14:textId="77787DED" w:rsidR="0051497A" w:rsidRPr="009A2C3F" w:rsidRDefault="009A2C3F" w:rsidP="009A2C3F">
      <w:pPr>
        <w:widowControl w:val="0"/>
        <w:autoSpaceDE w:val="0"/>
        <w:autoSpaceDN w:val="0"/>
        <w:spacing w:after="0" w:line="240" w:lineRule="auto"/>
        <w:ind w:left="360"/>
        <w:rPr>
          <w:rFonts w:ascii="Arial Rounded MT Bold" w:hAnsi="Arial Rounded MT Bold" w:cs="Andalus"/>
          <w:b/>
          <w:bCs/>
          <w:noProof/>
          <w:sz w:val="28"/>
          <w:szCs w:val="28"/>
          <w:rtl/>
          <w:lang w:val="en-AE"/>
        </w:rPr>
      </w:pPr>
      <w:r w:rsidRPr="009A2C3F">
        <w:rPr>
          <w:rFonts w:ascii="Arial Rounded MT Bold" w:hAnsi="Arial Rounded MT Bold" w:cs="Andalus"/>
          <w:b/>
          <w:bCs/>
          <w:noProof/>
          <w:sz w:val="28"/>
          <w:szCs w:val="28"/>
          <w:lang w:val="en-AE"/>
        </w:rPr>
        <w:t xml:space="preserve">  We give priority to our customers’ needs and satisfaction above all else, and our motto is quality, excellence and innovation. We are committed to providing products that meet the highest standards of quality, safety and effectiveness. We constantly seek to find new and improved ways to enhance our products and services, and remain at the forefront of the industry.</w:t>
      </w:r>
    </w:p>
    <w:sectPr w:rsidR="0051497A" w:rsidRPr="009A2C3F" w:rsidSect="003A5960">
      <w:pgSz w:w="11906" w:h="16838"/>
      <w:pgMar w:top="851" w:right="566" w:bottom="284" w:left="567"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5C2BCC"/>
    <w:multiLevelType w:val="multilevel"/>
    <w:tmpl w:val="C5B8BA8C"/>
    <w:lvl w:ilvl="0">
      <w:start w:val="1"/>
      <w:numFmt w:val="decimal"/>
      <w:lvlText w:val="%1"/>
      <w:lvlJc w:val="left"/>
      <w:pPr>
        <w:ind w:left="1215" w:hanging="375"/>
      </w:pPr>
      <w:rPr>
        <w:rFonts w:hint="default"/>
        <w:lang w:val="en-US" w:eastAsia="en-US" w:bidi="ar-SA"/>
      </w:rPr>
    </w:lvl>
    <w:lvl w:ilvl="1">
      <w:start w:val="1"/>
      <w:numFmt w:val="decimal"/>
      <w:lvlText w:val="%1.%2"/>
      <w:lvlJc w:val="left"/>
      <w:pPr>
        <w:ind w:left="1215" w:hanging="375"/>
      </w:pPr>
      <w:rPr>
        <w:rFonts w:ascii="Calibri" w:eastAsia="Calibri" w:hAnsi="Calibri" w:cs="Calibri" w:hint="default"/>
        <w:color w:val="933634"/>
        <w:spacing w:val="-2"/>
        <w:w w:val="100"/>
        <w:sz w:val="22"/>
        <w:szCs w:val="22"/>
        <w:u w:val="single" w:color="933634"/>
        <w:lang w:val="en-US" w:eastAsia="en-US" w:bidi="ar-SA"/>
      </w:rPr>
    </w:lvl>
    <w:lvl w:ilvl="2">
      <w:numFmt w:val="bullet"/>
      <w:lvlText w:val="•"/>
      <w:lvlJc w:val="left"/>
      <w:pPr>
        <w:ind w:left="3104" w:hanging="375"/>
      </w:pPr>
      <w:rPr>
        <w:rFonts w:hint="default"/>
        <w:lang w:val="en-US" w:eastAsia="en-US" w:bidi="ar-SA"/>
      </w:rPr>
    </w:lvl>
    <w:lvl w:ilvl="3">
      <w:numFmt w:val="bullet"/>
      <w:lvlText w:val="•"/>
      <w:lvlJc w:val="left"/>
      <w:pPr>
        <w:ind w:left="4046" w:hanging="375"/>
      </w:pPr>
      <w:rPr>
        <w:rFonts w:hint="default"/>
        <w:lang w:val="en-US" w:eastAsia="en-US" w:bidi="ar-SA"/>
      </w:rPr>
    </w:lvl>
    <w:lvl w:ilvl="4">
      <w:numFmt w:val="bullet"/>
      <w:lvlText w:val="•"/>
      <w:lvlJc w:val="left"/>
      <w:pPr>
        <w:ind w:left="4988" w:hanging="375"/>
      </w:pPr>
      <w:rPr>
        <w:rFonts w:hint="default"/>
        <w:lang w:val="en-US" w:eastAsia="en-US" w:bidi="ar-SA"/>
      </w:rPr>
    </w:lvl>
    <w:lvl w:ilvl="5">
      <w:numFmt w:val="bullet"/>
      <w:lvlText w:val="•"/>
      <w:lvlJc w:val="left"/>
      <w:pPr>
        <w:ind w:left="5930" w:hanging="375"/>
      </w:pPr>
      <w:rPr>
        <w:rFonts w:hint="default"/>
        <w:lang w:val="en-US" w:eastAsia="en-US" w:bidi="ar-SA"/>
      </w:rPr>
    </w:lvl>
    <w:lvl w:ilvl="6">
      <w:numFmt w:val="bullet"/>
      <w:lvlText w:val="•"/>
      <w:lvlJc w:val="left"/>
      <w:pPr>
        <w:ind w:left="6872" w:hanging="375"/>
      </w:pPr>
      <w:rPr>
        <w:rFonts w:hint="default"/>
        <w:lang w:val="en-US" w:eastAsia="en-US" w:bidi="ar-SA"/>
      </w:rPr>
    </w:lvl>
    <w:lvl w:ilvl="7">
      <w:numFmt w:val="bullet"/>
      <w:lvlText w:val="•"/>
      <w:lvlJc w:val="left"/>
      <w:pPr>
        <w:ind w:left="7814" w:hanging="375"/>
      </w:pPr>
      <w:rPr>
        <w:rFonts w:hint="default"/>
        <w:lang w:val="en-US" w:eastAsia="en-US" w:bidi="ar-SA"/>
      </w:rPr>
    </w:lvl>
    <w:lvl w:ilvl="8">
      <w:numFmt w:val="bullet"/>
      <w:lvlText w:val="•"/>
      <w:lvlJc w:val="left"/>
      <w:pPr>
        <w:ind w:left="8756" w:hanging="375"/>
      </w:pPr>
      <w:rPr>
        <w:rFonts w:hint="default"/>
        <w:lang w:val="en-US" w:eastAsia="en-US" w:bidi="ar-SA"/>
      </w:rPr>
    </w:lvl>
  </w:abstractNum>
  <w:abstractNum w:abstractNumId="1" w15:restartNumberingAfterBreak="0">
    <w:nsid w:val="355B208D"/>
    <w:multiLevelType w:val="multilevel"/>
    <w:tmpl w:val="DEC26BCC"/>
    <w:lvl w:ilvl="0">
      <w:start w:val="6"/>
      <w:numFmt w:val="decimal"/>
      <w:lvlText w:val="%1"/>
      <w:lvlJc w:val="left"/>
      <w:pPr>
        <w:ind w:left="1090" w:hanging="327"/>
      </w:pPr>
      <w:rPr>
        <w:rFonts w:hint="default"/>
        <w:lang w:val="en-US" w:eastAsia="en-US" w:bidi="ar-SA"/>
      </w:rPr>
    </w:lvl>
    <w:lvl w:ilvl="1">
      <w:start w:val="1"/>
      <w:numFmt w:val="decimal"/>
      <w:lvlText w:val="%1.%2"/>
      <w:lvlJc w:val="left"/>
      <w:pPr>
        <w:ind w:left="1090" w:hanging="327"/>
      </w:pPr>
      <w:rPr>
        <w:rFonts w:ascii="Calibri" w:eastAsia="Calibri" w:hAnsi="Calibri" w:cs="Calibri" w:hint="default"/>
        <w:color w:val="933634"/>
        <w:spacing w:val="-2"/>
        <w:w w:val="100"/>
        <w:sz w:val="22"/>
        <w:szCs w:val="22"/>
        <w:u w:val="single" w:color="933634"/>
        <w:lang w:val="en-US" w:eastAsia="en-US" w:bidi="ar-SA"/>
      </w:rPr>
    </w:lvl>
    <w:lvl w:ilvl="2">
      <w:numFmt w:val="bullet"/>
      <w:lvlText w:val="•"/>
      <w:lvlJc w:val="left"/>
      <w:pPr>
        <w:ind w:left="3008" w:hanging="327"/>
      </w:pPr>
      <w:rPr>
        <w:rFonts w:hint="default"/>
        <w:lang w:val="en-US" w:eastAsia="en-US" w:bidi="ar-SA"/>
      </w:rPr>
    </w:lvl>
    <w:lvl w:ilvl="3">
      <w:numFmt w:val="bullet"/>
      <w:lvlText w:val="•"/>
      <w:lvlJc w:val="left"/>
      <w:pPr>
        <w:ind w:left="3962" w:hanging="327"/>
      </w:pPr>
      <w:rPr>
        <w:rFonts w:hint="default"/>
        <w:lang w:val="en-US" w:eastAsia="en-US" w:bidi="ar-SA"/>
      </w:rPr>
    </w:lvl>
    <w:lvl w:ilvl="4">
      <w:numFmt w:val="bullet"/>
      <w:lvlText w:val="•"/>
      <w:lvlJc w:val="left"/>
      <w:pPr>
        <w:ind w:left="4916" w:hanging="327"/>
      </w:pPr>
      <w:rPr>
        <w:rFonts w:hint="default"/>
        <w:lang w:val="en-US" w:eastAsia="en-US" w:bidi="ar-SA"/>
      </w:rPr>
    </w:lvl>
    <w:lvl w:ilvl="5">
      <w:numFmt w:val="bullet"/>
      <w:lvlText w:val="•"/>
      <w:lvlJc w:val="left"/>
      <w:pPr>
        <w:ind w:left="5870" w:hanging="327"/>
      </w:pPr>
      <w:rPr>
        <w:rFonts w:hint="default"/>
        <w:lang w:val="en-US" w:eastAsia="en-US" w:bidi="ar-SA"/>
      </w:rPr>
    </w:lvl>
    <w:lvl w:ilvl="6">
      <w:numFmt w:val="bullet"/>
      <w:lvlText w:val="•"/>
      <w:lvlJc w:val="left"/>
      <w:pPr>
        <w:ind w:left="6824" w:hanging="327"/>
      </w:pPr>
      <w:rPr>
        <w:rFonts w:hint="default"/>
        <w:lang w:val="en-US" w:eastAsia="en-US" w:bidi="ar-SA"/>
      </w:rPr>
    </w:lvl>
    <w:lvl w:ilvl="7">
      <w:numFmt w:val="bullet"/>
      <w:lvlText w:val="•"/>
      <w:lvlJc w:val="left"/>
      <w:pPr>
        <w:ind w:left="7778" w:hanging="327"/>
      </w:pPr>
      <w:rPr>
        <w:rFonts w:hint="default"/>
        <w:lang w:val="en-US" w:eastAsia="en-US" w:bidi="ar-SA"/>
      </w:rPr>
    </w:lvl>
    <w:lvl w:ilvl="8">
      <w:numFmt w:val="bullet"/>
      <w:lvlText w:val="•"/>
      <w:lvlJc w:val="left"/>
      <w:pPr>
        <w:ind w:left="8732" w:hanging="327"/>
      </w:pPr>
      <w:rPr>
        <w:rFonts w:hint="default"/>
        <w:lang w:val="en-US" w:eastAsia="en-US" w:bidi="ar-SA"/>
      </w:rPr>
    </w:lvl>
  </w:abstractNum>
  <w:abstractNum w:abstractNumId="2" w15:restartNumberingAfterBreak="0">
    <w:nsid w:val="67394279"/>
    <w:multiLevelType w:val="multilevel"/>
    <w:tmpl w:val="8A347578"/>
    <w:lvl w:ilvl="0">
      <w:start w:val="1"/>
      <w:numFmt w:val="decimal"/>
      <w:lvlText w:val="%1."/>
      <w:lvlJc w:val="left"/>
      <w:pPr>
        <w:ind w:left="785" w:hanging="360"/>
      </w:pPr>
      <w:rPr>
        <w:rFonts w:hint="default"/>
      </w:rPr>
    </w:lvl>
    <w:lvl w:ilvl="1">
      <w:start w:val="1"/>
      <w:numFmt w:val="decimal"/>
      <w:isLgl/>
      <w:lvlText w:val="%1.%2"/>
      <w:lvlJc w:val="left"/>
      <w:pPr>
        <w:ind w:left="1287" w:hanging="720"/>
      </w:pPr>
      <w:rPr>
        <w:rFonts w:ascii="Andalus" w:hAnsi="Andalus" w:cs="Andalus" w:hint="default"/>
        <w:color w:val="C00000"/>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8100000" w14:scaled="0"/>
          </w14:gradFill>
        </w14:textFill>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5C14A68"/>
    <w:multiLevelType w:val="multilevel"/>
    <w:tmpl w:val="6E60B914"/>
    <w:lvl w:ilvl="0">
      <w:start w:val="5"/>
      <w:numFmt w:val="decimal"/>
      <w:lvlText w:val="%1"/>
      <w:lvlJc w:val="left"/>
      <w:pPr>
        <w:ind w:left="1138" w:hanging="327"/>
      </w:pPr>
      <w:rPr>
        <w:rFonts w:hint="default"/>
        <w:lang w:val="en-US" w:eastAsia="en-US" w:bidi="ar-SA"/>
      </w:rPr>
    </w:lvl>
    <w:lvl w:ilvl="1">
      <w:start w:val="1"/>
      <w:numFmt w:val="decimal"/>
      <w:lvlText w:val="%1.%2"/>
      <w:lvlJc w:val="left"/>
      <w:pPr>
        <w:ind w:left="1138" w:hanging="327"/>
      </w:pPr>
      <w:rPr>
        <w:rFonts w:ascii="Calibri" w:eastAsia="Calibri" w:hAnsi="Calibri" w:cs="Calibri" w:hint="default"/>
        <w:color w:val="933634"/>
        <w:spacing w:val="-2"/>
        <w:w w:val="100"/>
        <w:sz w:val="22"/>
        <w:szCs w:val="22"/>
        <w:u w:val="single" w:color="933634"/>
        <w:lang w:val="en-US" w:eastAsia="en-US" w:bidi="ar-SA"/>
      </w:rPr>
    </w:lvl>
    <w:lvl w:ilvl="2">
      <w:numFmt w:val="bullet"/>
      <w:lvlText w:val="•"/>
      <w:lvlJc w:val="left"/>
      <w:pPr>
        <w:ind w:left="3040" w:hanging="327"/>
      </w:pPr>
      <w:rPr>
        <w:rFonts w:hint="default"/>
        <w:lang w:val="en-US" w:eastAsia="en-US" w:bidi="ar-SA"/>
      </w:rPr>
    </w:lvl>
    <w:lvl w:ilvl="3">
      <w:numFmt w:val="bullet"/>
      <w:lvlText w:val="•"/>
      <w:lvlJc w:val="left"/>
      <w:pPr>
        <w:ind w:left="3990" w:hanging="327"/>
      </w:pPr>
      <w:rPr>
        <w:rFonts w:hint="default"/>
        <w:lang w:val="en-US" w:eastAsia="en-US" w:bidi="ar-SA"/>
      </w:rPr>
    </w:lvl>
    <w:lvl w:ilvl="4">
      <w:numFmt w:val="bullet"/>
      <w:lvlText w:val="•"/>
      <w:lvlJc w:val="left"/>
      <w:pPr>
        <w:ind w:left="4940" w:hanging="327"/>
      </w:pPr>
      <w:rPr>
        <w:rFonts w:hint="default"/>
        <w:lang w:val="en-US" w:eastAsia="en-US" w:bidi="ar-SA"/>
      </w:rPr>
    </w:lvl>
    <w:lvl w:ilvl="5">
      <w:numFmt w:val="bullet"/>
      <w:lvlText w:val="•"/>
      <w:lvlJc w:val="left"/>
      <w:pPr>
        <w:ind w:left="5890" w:hanging="327"/>
      </w:pPr>
      <w:rPr>
        <w:rFonts w:hint="default"/>
        <w:lang w:val="en-US" w:eastAsia="en-US" w:bidi="ar-SA"/>
      </w:rPr>
    </w:lvl>
    <w:lvl w:ilvl="6">
      <w:numFmt w:val="bullet"/>
      <w:lvlText w:val="•"/>
      <w:lvlJc w:val="left"/>
      <w:pPr>
        <w:ind w:left="6840" w:hanging="327"/>
      </w:pPr>
      <w:rPr>
        <w:rFonts w:hint="default"/>
        <w:lang w:val="en-US" w:eastAsia="en-US" w:bidi="ar-SA"/>
      </w:rPr>
    </w:lvl>
    <w:lvl w:ilvl="7">
      <w:numFmt w:val="bullet"/>
      <w:lvlText w:val="•"/>
      <w:lvlJc w:val="left"/>
      <w:pPr>
        <w:ind w:left="7790" w:hanging="327"/>
      </w:pPr>
      <w:rPr>
        <w:rFonts w:hint="default"/>
        <w:lang w:val="en-US" w:eastAsia="en-US" w:bidi="ar-SA"/>
      </w:rPr>
    </w:lvl>
    <w:lvl w:ilvl="8">
      <w:numFmt w:val="bullet"/>
      <w:lvlText w:val="•"/>
      <w:lvlJc w:val="left"/>
      <w:pPr>
        <w:ind w:left="8740" w:hanging="327"/>
      </w:pPr>
      <w:rPr>
        <w:rFonts w:hint="default"/>
        <w:lang w:val="en-US" w:eastAsia="en-US" w:bidi="ar-SA"/>
      </w:rPr>
    </w:lvl>
  </w:abstractNum>
  <w:abstractNum w:abstractNumId="4" w15:restartNumberingAfterBreak="0">
    <w:nsid w:val="7FD31F4B"/>
    <w:multiLevelType w:val="multilevel"/>
    <w:tmpl w:val="8744ABD0"/>
    <w:lvl w:ilvl="0">
      <w:start w:val="4"/>
      <w:numFmt w:val="decimal"/>
      <w:lvlText w:val="%1"/>
      <w:lvlJc w:val="left"/>
      <w:pPr>
        <w:ind w:left="1167" w:hanging="327"/>
      </w:pPr>
      <w:rPr>
        <w:rFonts w:hint="default"/>
        <w:lang w:val="en-US" w:eastAsia="en-US" w:bidi="ar-SA"/>
      </w:rPr>
    </w:lvl>
    <w:lvl w:ilvl="1">
      <w:start w:val="1"/>
      <w:numFmt w:val="decimal"/>
      <w:lvlText w:val="%1.%2"/>
      <w:lvlJc w:val="left"/>
      <w:pPr>
        <w:ind w:left="1167" w:hanging="327"/>
      </w:pPr>
      <w:rPr>
        <w:rFonts w:ascii="Calibri" w:eastAsia="Calibri" w:hAnsi="Calibri" w:cs="Calibri" w:hint="default"/>
        <w:color w:val="933634"/>
        <w:spacing w:val="-2"/>
        <w:w w:val="100"/>
        <w:sz w:val="22"/>
        <w:szCs w:val="22"/>
        <w:u w:val="single" w:color="933634"/>
        <w:lang w:val="en-US" w:eastAsia="en-US" w:bidi="ar-SA"/>
      </w:rPr>
    </w:lvl>
    <w:lvl w:ilvl="2">
      <w:numFmt w:val="bullet"/>
      <w:lvlText w:val="•"/>
      <w:lvlJc w:val="left"/>
      <w:pPr>
        <w:ind w:left="3056" w:hanging="327"/>
      </w:pPr>
      <w:rPr>
        <w:rFonts w:hint="default"/>
        <w:lang w:val="en-US" w:eastAsia="en-US" w:bidi="ar-SA"/>
      </w:rPr>
    </w:lvl>
    <w:lvl w:ilvl="3">
      <w:numFmt w:val="bullet"/>
      <w:lvlText w:val="•"/>
      <w:lvlJc w:val="left"/>
      <w:pPr>
        <w:ind w:left="4004" w:hanging="327"/>
      </w:pPr>
      <w:rPr>
        <w:rFonts w:hint="default"/>
        <w:lang w:val="en-US" w:eastAsia="en-US" w:bidi="ar-SA"/>
      </w:rPr>
    </w:lvl>
    <w:lvl w:ilvl="4">
      <w:numFmt w:val="bullet"/>
      <w:lvlText w:val="•"/>
      <w:lvlJc w:val="left"/>
      <w:pPr>
        <w:ind w:left="4952" w:hanging="327"/>
      </w:pPr>
      <w:rPr>
        <w:rFonts w:hint="default"/>
        <w:lang w:val="en-US" w:eastAsia="en-US" w:bidi="ar-SA"/>
      </w:rPr>
    </w:lvl>
    <w:lvl w:ilvl="5">
      <w:numFmt w:val="bullet"/>
      <w:lvlText w:val="•"/>
      <w:lvlJc w:val="left"/>
      <w:pPr>
        <w:ind w:left="5900" w:hanging="327"/>
      </w:pPr>
      <w:rPr>
        <w:rFonts w:hint="default"/>
        <w:lang w:val="en-US" w:eastAsia="en-US" w:bidi="ar-SA"/>
      </w:rPr>
    </w:lvl>
    <w:lvl w:ilvl="6">
      <w:numFmt w:val="bullet"/>
      <w:lvlText w:val="•"/>
      <w:lvlJc w:val="left"/>
      <w:pPr>
        <w:ind w:left="6848" w:hanging="327"/>
      </w:pPr>
      <w:rPr>
        <w:rFonts w:hint="default"/>
        <w:lang w:val="en-US" w:eastAsia="en-US" w:bidi="ar-SA"/>
      </w:rPr>
    </w:lvl>
    <w:lvl w:ilvl="7">
      <w:numFmt w:val="bullet"/>
      <w:lvlText w:val="•"/>
      <w:lvlJc w:val="left"/>
      <w:pPr>
        <w:ind w:left="7796" w:hanging="327"/>
      </w:pPr>
      <w:rPr>
        <w:rFonts w:hint="default"/>
        <w:lang w:val="en-US" w:eastAsia="en-US" w:bidi="ar-SA"/>
      </w:rPr>
    </w:lvl>
    <w:lvl w:ilvl="8">
      <w:numFmt w:val="bullet"/>
      <w:lvlText w:val="•"/>
      <w:lvlJc w:val="left"/>
      <w:pPr>
        <w:ind w:left="8744" w:hanging="327"/>
      </w:pPr>
      <w:rPr>
        <w:rFonts w:hint="default"/>
        <w:lang w:val="en-US" w:eastAsia="en-US" w:bidi="ar-SA"/>
      </w:rPr>
    </w:lvl>
  </w:abstractNum>
  <w:num w:numId="1" w16cid:durableId="1136722655">
    <w:abstractNumId w:val="1"/>
  </w:num>
  <w:num w:numId="2" w16cid:durableId="1627275916">
    <w:abstractNumId w:val="3"/>
  </w:num>
  <w:num w:numId="3" w16cid:durableId="1366321792">
    <w:abstractNumId w:val="4"/>
  </w:num>
  <w:num w:numId="4" w16cid:durableId="2068872987">
    <w:abstractNumId w:val="0"/>
  </w:num>
  <w:num w:numId="5" w16cid:durableId="619840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460"/>
    <w:rsid w:val="00000423"/>
    <w:rsid w:val="00041DB6"/>
    <w:rsid w:val="00041F81"/>
    <w:rsid w:val="00157485"/>
    <w:rsid w:val="001956D3"/>
    <w:rsid w:val="00216EC1"/>
    <w:rsid w:val="002A2B76"/>
    <w:rsid w:val="002C14E5"/>
    <w:rsid w:val="00365F5E"/>
    <w:rsid w:val="003921DC"/>
    <w:rsid w:val="003A24C8"/>
    <w:rsid w:val="003A5960"/>
    <w:rsid w:val="004227C5"/>
    <w:rsid w:val="004315A5"/>
    <w:rsid w:val="004C025B"/>
    <w:rsid w:val="004D1C5E"/>
    <w:rsid w:val="0051497A"/>
    <w:rsid w:val="00550183"/>
    <w:rsid w:val="00584833"/>
    <w:rsid w:val="005A4329"/>
    <w:rsid w:val="005B552C"/>
    <w:rsid w:val="005B630C"/>
    <w:rsid w:val="00681F62"/>
    <w:rsid w:val="00727D10"/>
    <w:rsid w:val="00751085"/>
    <w:rsid w:val="00753460"/>
    <w:rsid w:val="007A1FFC"/>
    <w:rsid w:val="008831ED"/>
    <w:rsid w:val="008B68EE"/>
    <w:rsid w:val="008D450F"/>
    <w:rsid w:val="00906233"/>
    <w:rsid w:val="00915A68"/>
    <w:rsid w:val="00924381"/>
    <w:rsid w:val="009611F5"/>
    <w:rsid w:val="009A2C3F"/>
    <w:rsid w:val="00B3032F"/>
    <w:rsid w:val="00B64E53"/>
    <w:rsid w:val="00BE688E"/>
    <w:rsid w:val="00C44107"/>
    <w:rsid w:val="00C771DE"/>
    <w:rsid w:val="00CA3E2B"/>
    <w:rsid w:val="00E359F7"/>
    <w:rsid w:val="00E63FDA"/>
    <w:rsid w:val="00E65F17"/>
    <w:rsid w:val="00E75841"/>
    <w:rsid w:val="00EA71D3"/>
    <w:rsid w:val="00EB675E"/>
    <w:rsid w:val="00F048AA"/>
    <w:rsid w:val="00F64260"/>
    <w:rsid w:val="00FC5356"/>
    <w:rsid w:val="00FE0C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72A92"/>
  <w15:chartTrackingRefBased/>
  <w15:docId w15:val="{E8B141D6-D901-417A-AA2B-E59B5514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3460"/>
  </w:style>
  <w:style w:type="paragraph" w:styleId="1">
    <w:name w:val="heading 1"/>
    <w:basedOn w:val="a"/>
    <w:next w:val="a"/>
    <w:link w:val="1Char"/>
    <w:uiPriority w:val="9"/>
    <w:qFormat/>
    <w:rsid w:val="00915A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uiPriority w:val="39"/>
    <w:qFormat/>
    <w:rsid w:val="00915A68"/>
    <w:pPr>
      <w:widowControl w:val="0"/>
      <w:autoSpaceDE w:val="0"/>
      <w:autoSpaceDN w:val="0"/>
      <w:spacing w:before="127" w:after="0" w:line="240" w:lineRule="auto"/>
      <w:ind w:left="1500"/>
    </w:pPr>
    <w:rPr>
      <w:rFonts w:ascii="Calibri" w:eastAsia="Calibri" w:hAnsi="Calibri" w:cs="Calibri"/>
      <w:b/>
      <w:bCs/>
      <w:sz w:val="28"/>
      <w:szCs w:val="28"/>
    </w:rPr>
  </w:style>
  <w:style w:type="paragraph" w:styleId="2">
    <w:name w:val="toc 2"/>
    <w:basedOn w:val="a"/>
    <w:uiPriority w:val="39"/>
    <w:qFormat/>
    <w:rsid w:val="00915A68"/>
    <w:pPr>
      <w:widowControl w:val="0"/>
      <w:autoSpaceDE w:val="0"/>
      <w:autoSpaceDN w:val="0"/>
      <w:spacing w:before="126" w:after="0" w:line="240" w:lineRule="auto"/>
      <w:ind w:left="2137" w:hanging="416"/>
    </w:pPr>
    <w:rPr>
      <w:rFonts w:ascii="Calibri" w:eastAsia="Calibri" w:hAnsi="Calibri" w:cs="Calibri"/>
      <w:sz w:val="28"/>
      <w:szCs w:val="28"/>
    </w:rPr>
  </w:style>
  <w:style w:type="paragraph" w:styleId="3">
    <w:name w:val="toc 3"/>
    <w:basedOn w:val="a"/>
    <w:uiPriority w:val="39"/>
    <w:qFormat/>
    <w:rsid w:val="00915A68"/>
    <w:pPr>
      <w:widowControl w:val="0"/>
      <w:autoSpaceDE w:val="0"/>
      <w:autoSpaceDN w:val="0"/>
      <w:spacing w:before="128" w:after="0" w:line="240" w:lineRule="auto"/>
      <w:ind w:left="2137" w:hanging="416"/>
    </w:pPr>
    <w:rPr>
      <w:rFonts w:ascii="Calibri" w:eastAsia="Calibri" w:hAnsi="Calibri" w:cs="Calibri"/>
      <w:sz w:val="28"/>
      <w:szCs w:val="28"/>
    </w:rPr>
  </w:style>
  <w:style w:type="character" w:customStyle="1" w:styleId="1Char">
    <w:name w:val="العنوان 1 Char"/>
    <w:basedOn w:val="a0"/>
    <w:link w:val="1"/>
    <w:uiPriority w:val="9"/>
    <w:rsid w:val="00915A68"/>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915A68"/>
    <w:pPr>
      <w:outlineLvl w:val="9"/>
    </w:pPr>
  </w:style>
  <w:style w:type="character" w:styleId="Hyperlink">
    <w:name w:val="Hyperlink"/>
    <w:basedOn w:val="a0"/>
    <w:uiPriority w:val="99"/>
    <w:unhideWhenUsed/>
    <w:rsid w:val="00915A68"/>
    <w:rPr>
      <w:color w:val="0563C1" w:themeColor="hyperlink"/>
      <w:u w:val="single"/>
    </w:rPr>
  </w:style>
  <w:style w:type="paragraph" w:styleId="a4">
    <w:name w:val="List Paragraph"/>
    <w:basedOn w:val="a"/>
    <w:uiPriority w:val="34"/>
    <w:qFormat/>
    <w:rsid w:val="00EB675E"/>
    <w:pPr>
      <w:ind w:left="720"/>
      <w:contextualSpacing/>
    </w:pPr>
  </w:style>
  <w:style w:type="character" w:styleId="a5">
    <w:name w:val="Unresolved Mention"/>
    <w:basedOn w:val="a0"/>
    <w:uiPriority w:val="99"/>
    <w:semiHidden/>
    <w:unhideWhenUsed/>
    <w:rsid w:val="00961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419</Words>
  <Characters>2389</Characters>
  <Application>Microsoft Office Word</Application>
  <DocSecurity>0</DocSecurity>
  <Lines>19</Lines>
  <Paragraphs>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Al-Madani</dc:creator>
  <cp:keywords/>
  <dc:description/>
  <cp:lastModifiedBy>Feryal Ja.</cp:lastModifiedBy>
  <cp:revision>23</cp:revision>
  <dcterms:created xsi:type="dcterms:W3CDTF">2024-03-29T23:46:00Z</dcterms:created>
  <dcterms:modified xsi:type="dcterms:W3CDTF">2024-04-06T18:40:00Z</dcterms:modified>
</cp:coreProperties>
</file>