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w:t>
      </w:r>
      <w:r w:rsidR="004C47C6">
        <w:t xml:space="preserve">mbers of a streamers community, </w:t>
      </w:r>
      <w:r w:rsidR="00DF74EE">
        <w:t>for</w:t>
      </w:r>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r w:rsidR="00DF74EE">
        <w:t>objects, which</w:t>
      </w:r>
      <w:r>
        <w:t xml:space="preserve"> will convert the Discord and Twitch </w:t>
      </w:r>
      <w:r w:rsidR="00EB33E0">
        <w:t xml:space="preserve">message </w:t>
      </w:r>
      <w:r>
        <w:t>objects into cross compatible formats. That I can then use to create a single command handler instead of 2 separate.</w:t>
      </w:r>
    </w:p>
    <w:p w:rsidR="00B92F84" w:rsidRDefault="000A6BBA">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15875</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F74EE">
        <w:t xml:space="preserve">Our web </w:t>
      </w:r>
      <w:proofErr w:type="spellStart"/>
      <w:proofErr w:type="gramStart"/>
      <w:r w:rsidR="00DF74EE">
        <w:t>api</w:t>
      </w:r>
      <w:proofErr w:type="spellEnd"/>
      <w:proofErr w:type="gramEnd"/>
      <w:r w:rsidR="00DF74EE">
        <w:t xml:space="preserve"> along with the other</w:t>
      </w:r>
      <w:r w:rsidR="00DA4BBB">
        <w:t xml:space="preserve">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1320165" cy="1524000"/>
            <wp:effectExtent l="0" t="0" r="0" b="0"/>
            <wp:wrapTight wrapText="bothSides">
              <wp:wrapPolygon edited="0">
                <wp:start x="0" y="0"/>
                <wp:lineTo x="0" y="21330"/>
                <wp:lineTo x="21195" y="21330"/>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0165" cy="1524000"/>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0A6BBA"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771964" w:rsidRPr="000A6BBA" w:rsidRDefault="000A6BBA" w:rsidP="000A6BBA">
      <w:pPr>
        <w:tabs>
          <w:tab w:val="left" w:pos="4275"/>
        </w:tabs>
        <w:rPr>
          <w:lang w:eastAsia="en-GB"/>
        </w:rPr>
      </w:pPr>
      <w:r>
        <w:rPr>
          <w:lang w:eastAsia="en-GB"/>
        </w:rPr>
        <w:tab/>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001008">
      <w:pPr>
        <w:rPr>
          <w:b/>
          <w:noProof/>
          <w:sz w:val="24"/>
          <w:lang w:eastAsia="en-GB"/>
        </w:rPr>
      </w:pPr>
      <w:r>
        <w:rPr>
          <w:noProof/>
          <w:lang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11430</wp:posOffset>
            </wp:positionV>
            <wp:extent cx="6419850" cy="4173855"/>
            <wp:effectExtent l="0" t="0" r="0" b="0"/>
            <wp:wrapTight wrapText="bothSides">
              <wp:wrapPolygon edited="0">
                <wp:start x="0" y="0"/>
                <wp:lineTo x="0" y="21492"/>
                <wp:lineTo x="21536" y="21492"/>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ElementsFlowchart.png"/>
                    <pic:cNvPicPr/>
                  </pic:nvPicPr>
                  <pic:blipFill>
                    <a:blip r:embed="rId10">
                      <a:extLst>
                        <a:ext uri="{28A0092B-C50C-407E-A947-70E740481C1C}">
                          <a14:useLocalDpi xmlns:a14="http://schemas.microsoft.com/office/drawing/2010/main" val="0"/>
                        </a:ext>
                      </a:extLst>
                    </a:blip>
                    <a:stretch>
                      <a:fillRect/>
                    </a:stretch>
                  </pic:blipFill>
                  <pic:spPr>
                    <a:xfrm>
                      <a:off x="0" y="0"/>
                      <a:ext cx="6419850" cy="4173855"/>
                    </a:xfrm>
                    <a:prstGeom prst="rect">
                      <a:avLst/>
                    </a:prstGeom>
                  </pic:spPr>
                </pic:pic>
              </a:graphicData>
            </a:graphic>
          </wp:anchor>
        </w:drawing>
      </w:r>
      <w:r w:rsidR="00362339"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001008"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r w:rsidR="00001008" w:rsidRPr="00001008">
        <w:rPr>
          <w:noProof/>
          <w:lang w:eastAsia="en-GB"/>
        </w:rPr>
        <w:t xml:space="preserve"> </w:t>
      </w:r>
    </w:p>
    <w:p w:rsidR="00513CB5" w:rsidRDefault="00513CB5">
      <w:pPr>
        <w:rPr>
          <w:noProof/>
          <w:lang w:eastAsia="en-GB"/>
        </w:rPr>
      </w:pP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bookmarkStart w:id="0" w:name="_GoBack"/>
      <w:bookmarkEnd w:id="0"/>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lastRenderedPageBreak/>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rsidSect="00106AFA">
      <w:foot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BBA" w:rsidRDefault="000A6BBA" w:rsidP="000A6BBA">
      <w:pPr>
        <w:spacing w:after="0" w:line="240" w:lineRule="auto"/>
      </w:pPr>
      <w:r>
        <w:separator/>
      </w:r>
    </w:p>
  </w:endnote>
  <w:endnote w:type="continuationSeparator" w:id="0">
    <w:p w:rsidR="000A6BBA" w:rsidRDefault="000A6BBA" w:rsidP="000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BA" w:rsidRPr="000A6BBA" w:rsidRDefault="000A6BBA" w:rsidP="000A6BBA">
    <w:pPr>
      <w:pStyle w:val="Footer"/>
      <w:rPr>
        <w:b/>
        <w:bCs/>
        <w:noProof/>
        <w:sz w:val="24"/>
        <w:szCs w:val="24"/>
      </w:rPr>
    </w:pPr>
    <w:r w:rsidRPr="00FE537E">
      <w:rPr>
        <w:b/>
        <w:bCs/>
        <w:sz w:val="24"/>
        <w:szCs w:val="24"/>
      </w:rPr>
      <w:t>A-Level Computer Science Coursework</w:t>
    </w:r>
    <w:r>
      <w:rPr>
        <w:b/>
        <w:bCs/>
        <w:sz w:val="24"/>
        <w:szCs w:val="24"/>
      </w:rPr>
      <w:t xml:space="preserve"> - Analysis</w:t>
    </w:r>
    <w:r w:rsidRPr="00FE537E">
      <w:rPr>
        <w:b/>
        <w:bCs/>
        <w:sz w:val="24"/>
        <w:szCs w:val="24"/>
      </w:rPr>
      <w:ptab w:relativeTo="margin" w:alignment="center" w:leader="none"/>
    </w:r>
    <w:r w:rsidRPr="00FE537E">
      <w:rPr>
        <w:b/>
        <w:bCs/>
        <w:sz w:val="24"/>
        <w:szCs w:val="24"/>
      </w:rPr>
      <w:t>Oscar Davies</w:t>
    </w:r>
    <w:r w:rsidRPr="00A036E1">
      <w:rPr>
        <w:b/>
        <w:bCs/>
        <w:sz w:val="24"/>
        <w:szCs w:val="24"/>
      </w:rPr>
      <w:ptab w:relativeTo="margin" w:alignment="right" w:leader="none"/>
    </w:r>
    <w:r>
      <w:rPr>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325788">
      <w:rPr>
        <w:b/>
        <w:bCs/>
        <w:noProof/>
        <w:sz w:val="24"/>
        <w:szCs w:val="24"/>
      </w:rPr>
      <w:t>4</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BBA" w:rsidRDefault="000A6BBA" w:rsidP="000A6BBA">
      <w:pPr>
        <w:spacing w:after="0" w:line="240" w:lineRule="auto"/>
      </w:pPr>
      <w:r>
        <w:separator/>
      </w:r>
    </w:p>
  </w:footnote>
  <w:footnote w:type="continuationSeparator" w:id="0">
    <w:p w:rsidR="000A6BBA" w:rsidRDefault="000A6BBA" w:rsidP="000A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01008"/>
    <w:rsid w:val="000A6BBA"/>
    <w:rsid w:val="000D6D5B"/>
    <w:rsid w:val="000E7419"/>
    <w:rsid w:val="00100CAF"/>
    <w:rsid w:val="00106AFA"/>
    <w:rsid w:val="00120541"/>
    <w:rsid w:val="001F05B4"/>
    <w:rsid w:val="002F44F5"/>
    <w:rsid w:val="00325788"/>
    <w:rsid w:val="00362339"/>
    <w:rsid w:val="00382652"/>
    <w:rsid w:val="00473996"/>
    <w:rsid w:val="004C395F"/>
    <w:rsid w:val="004C47C6"/>
    <w:rsid w:val="004D74D9"/>
    <w:rsid w:val="00502D58"/>
    <w:rsid w:val="00507DEF"/>
    <w:rsid w:val="00513CB5"/>
    <w:rsid w:val="00541584"/>
    <w:rsid w:val="00586728"/>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DF74EE"/>
    <w:rsid w:val="00E269D5"/>
    <w:rsid w:val="00EB33E0"/>
    <w:rsid w:val="00EC408F"/>
    <w:rsid w:val="00F409B9"/>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69E1"/>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 w:type="paragraph" w:styleId="Header">
    <w:name w:val="header"/>
    <w:basedOn w:val="Normal"/>
    <w:link w:val="HeaderChar"/>
    <w:uiPriority w:val="99"/>
    <w:unhideWhenUsed/>
    <w:rsid w:val="000A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BA"/>
  </w:style>
  <w:style w:type="paragraph" w:styleId="Footer">
    <w:name w:val="footer"/>
    <w:basedOn w:val="Normal"/>
    <w:link w:val="FooterChar"/>
    <w:uiPriority w:val="99"/>
    <w:unhideWhenUsed/>
    <w:rsid w:val="000A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5</Pages>
  <Words>1212</Words>
  <Characters>5976</Characters>
  <Application>Microsoft Office Word</Application>
  <DocSecurity>0</DocSecurity>
  <Lines>71</Lines>
  <Paragraphs>32</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48</cp:revision>
  <dcterms:created xsi:type="dcterms:W3CDTF">2019-01-08T10:40:00Z</dcterms:created>
  <dcterms:modified xsi:type="dcterms:W3CDTF">2019-03-05T11:10:00Z</dcterms:modified>
</cp:coreProperties>
</file>