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DA44E7"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5E22BD" w:rsidRPr="00421D0E" w:rsidRDefault="005E22BD">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5E22BD" w:rsidRPr="00421D0E" w:rsidRDefault="005E22BD">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w:t>
      </w:r>
      <w:r w:rsidR="00E27C0B" w:rsidRPr="00397008">
        <w:rPr>
          <w:color w:val="A6A6A6" w:themeColor="background1" w:themeShade="A6"/>
        </w:rPr>
        <w:t xml:space="preserve">and </w:t>
      </w:r>
      <w:r w:rsidR="00C445A8" w:rsidRPr="00397008">
        <w:rPr>
          <w:color w:val="A6A6A6" w:themeColor="background1" w:themeShade="A6"/>
        </w:rPr>
        <w:t xml:space="preserve">the </w:t>
      </w:r>
      <w:proofErr w:type="spellStart"/>
      <w:r w:rsidR="00C445A8" w:rsidRPr="00397008">
        <w:rPr>
          <w:color w:val="A6A6A6" w:themeColor="background1" w:themeShade="A6"/>
        </w:rPr>
        <w:t>Discord+Twitch</w:t>
      </w:r>
      <w:proofErr w:type="spellEnd"/>
      <w:r w:rsidR="00C445A8" w:rsidRPr="00397008">
        <w:rPr>
          <w:color w:val="A6A6A6" w:themeColor="background1" w:themeShade="A6"/>
        </w:rPr>
        <w:t xml:space="preserve"> Bot section</w:t>
      </w:r>
      <w:r w:rsidR="00C445A8">
        <w:t>.</w:t>
      </w:r>
      <w:r w:rsidR="00397008">
        <w:br/>
        <w:t>Due to time constraints, I have only included the Web API in my Design, as I feel it provides sufficient</w:t>
      </w:r>
      <w:r w:rsidR="00683EFF">
        <w:t xml:space="preserve">; hence making the </w:t>
      </w:r>
      <w:proofErr w:type="spellStart"/>
      <w:r w:rsidR="00683EFF">
        <w:t>Discord+Twitch</w:t>
      </w:r>
      <w:proofErr w:type="spellEnd"/>
      <w:r w:rsidR="00683EFF">
        <w:t xml:space="preserve"> Bot section a waste of my time.</w:t>
      </w:r>
    </w:p>
    <w:p w:rsidR="00E27C0B" w:rsidRDefault="008556D1">
      <w: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br/>
      </w:r>
      <w:r w:rsidR="00E27C0B">
        <w:br/>
        <w:t>The majority of objectives have been met, however some weren’t done in the most effective manner. But I have tried my best to make code as efficient and effective as possible.</w:t>
      </w:r>
    </w:p>
    <w:p w:rsidR="00692F74" w:rsidRPr="00692F74" w:rsidRDefault="00692F74">
      <w:pPr>
        <w:rPr>
          <w:noProof/>
          <w:lang w:eastAsia="en-GB"/>
        </w:rPr>
      </w:pPr>
      <w:r>
        <w:rPr>
          <w:noProof/>
          <w:lang w:eastAsia="en-GB"/>
        </w:rPr>
        <w:drawing>
          <wp:anchor distT="0" distB="0" distL="114300" distR="114300" simplePos="0" relativeHeight="251726848" behindDoc="1" locked="0" layoutInCell="1" allowOverlap="1">
            <wp:simplePos x="0" y="0"/>
            <wp:positionH relativeFrom="margin">
              <wp:align>left</wp:align>
            </wp:positionH>
            <wp:positionV relativeFrom="paragraph">
              <wp:posOffset>182018</wp:posOffset>
            </wp:positionV>
            <wp:extent cx="6055743" cy="3542038"/>
            <wp:effectExtent l="0" t="0" r="2540" b="1270"/>
            <wp:wrapTight wrapText="bothSides">
              <wp:wrapPolygon edited="0">
                <wp:start x="0" y="0"/>
                <wp:lineTo x="0" y="21492"/>
                <wp:lineTo x="21541" y="21492"/>
                <wp:lineTo x="21541"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5743" cy="3542038"/>
                    </a:xfrm>
                    <a:prstGeom prst="rect">
                      <a:avLst/>
                    </a:prstGeom>
                  </pic:spPr>
                </pic:pic>
              </a:graphicData>
            </a:graphic>
          </wp:anchor>
        </w:drawing>
      </w:r>
      <w:r>
        <w:t xml:space="preserve">As the entirety of the </w:t>
      </w:r>
      <w:r>
        <w:rPr>
          <w:b/>
        </w:rPr>
        <w:t>Web-API</w:t>
      </w:r>
      <w:r>
        <w:t xml:space="preserve"> and </w:t>
      </w:r>
      <w:proofErr w:type="spellStart"/>
      <w:r>
        <w:rPr>
          <w:b/>
        </w:rPr>
        <w:t>Discord+Twitch</w:t>
      </w:r>
      <w:proofErr w:type="spellEnd"/>
      <w:r>
        <w:rPr>
          <w:b/>
        </w:rPr>
        <w:t xml:space="preserve"> Bot</w:t>
      </w:r>
      <w:r>
        <w:t xml:space="preserve"> exist inside of console apps. The view is as follows:</w:t>
      </w:r>
      <w:r w:rsidRPr="00692F74">
        <w:rPr>
          <w:noProof/>
          <w:lang w:eastAsia="en-GB"/>
        </w:rPr>
        <w:t xml:space="preserve"> </w:t>
      </w:r>
      <w:r>
        <w:rPr>
          <w:noProof/>
          <w:lang w:eastAsia="en-GB"/>
        </w:rPr>
        <w:br/>
        <w:t>Text will be written to it, in order to indicate events that have happened.</w:t>
      </w:r>
      <w:r>
        <w:rPr>
          <w:noProof/>
          <w:lang w:eastAsia="en-GB"/>
        </w:rPr>
        <w:br/>
        <w:t xml:space="preserve">Along with any errors that may have </w:t>
      </w:r>
      <w:r w:rsidR="00B97FAA">
        <w:rPr>
          <w:noProof/>
          <w:lang w:eastAsia="en-GB"/>
        </w:rPr>
        <w:t>occurred.</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5E22BD" w:rsidRPr="00803B2F" w:rsidRDefault="005E22BD"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5E22BD" w:rsidRPr="00803B2F" w:rsidRDefault="005E22BD"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5E22BD" w:rsidRPr="00803B2F" w:rsidRDefault="005E22BD"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5E22BD" w:rsidRPr="00803B2F" w:rsidRDefault="005E22BD"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5E22BD" w:rsidRPr="00803B2F" w:rsidRDefault="005E22BD"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rsidR="00EA41D6">
        <w:t xml:space="preserve"> Function, </w:t>
      </w:r>
      <w:r w:rsidR="00484963">
        <w:t>I</w:t>
      </w:r>
      <w:r>
        <w:t xml:space="preserv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E22BD" w:rsidRDefault="005E22BD"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E22BD" w:rsidRDefault="005E22BD"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5E22BD" w:rsidRDefault="005E22BD"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E22BD" w:rsidRDefault="005E22BD"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E22BD" w:rsidRDefault="005E22BD"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5E22BD" w:rsidRDefault="005E22BD"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5E22BD" w:rsidRDefault="005E22BD"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5E22BD" w:rsidRDefault="005E22BD"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5E22BD" w:rsidRDefault="005E22BD"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E22BD" w:rsidRDefault="005E22BD"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5E22BD" w:rsidRDefault="005E22BD"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rsidR="00FB60CA">
        <w:t xml:space="preserve"> and point it to the</w:t>
      </w:r>
      <w:r>
        <w:t xml:space="preserve">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5E22BD" w:rsidRDefault="005E22BD"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5E22BD" w:rsidRDefault="005E22BD"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5E22BD" w:rsidRDefault="005E22BD"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5E22BD" w:rsidRDefault="005E22BD"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5E22BD" w:rsidRDefault="005E22BD"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5E22BD" w:rsidRDefault="005E22BD"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5E22BD" w:rsidRDefault="005E22BD"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5E22BD" w:rsidRDefault="005E22BD"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5E22BD" w:rsidRDefault="005E22BD"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5E22BD" w:rsidRDefault="005E22BD"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5E22BD" w:rsidRDefault="005E22BD"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5E22BD" w:rsidRDefault="005E22BD"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5E22BD" w:rsidRDefault="005E22BD"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5E22BD" w:rsidRDefault="005E22BD"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5E22BD" w:rsidRDefault="005E22BD"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5E22BD" w:rsidRDefault="005E22BD"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5E22BD" w:rsidRDefault="005E22BD"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5E22BD" w:rsidRDefault="005E22BD"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5E22BD" w:rsidRDefault="005E22BD"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5E22BD" w:rsidRDefault="005E22BD"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5E22BD" w:rsidRDefault="005E22BD"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5E22BD" w:rsidRDefault="005E22BD"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5E22BD" w:rsidRDefault="005E22BD"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5E22BD" w:rsidRDefault="005E22BD"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5E22BD" w:rsidRDefault="005E22BD"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5E22BD" w:rsidRDefault="005E22BD"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5E22BD" w:rsidRDefault="005E22BD"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5E22BD" w:rsidRDefault="005E22BD"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5E22BD" w:rsidRDefault="005E22BD"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5E22BD" w:rsidRDefault="005E22BD"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5E22BD" w:rsidRDefault="005E22BD"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5E22BD" w:rsidRDefault="005E22BD"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5E22BD" w:rsidRDefault="005E22BD"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5E22BD" w:rsidRDefault="005E22BD"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5E22BD" w:rsidRDefault="005E22BD"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5E22BD" w:rsidRDefault="005E22BD"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5E22BD" w:rsidRDefault="005E22BD"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5E22BD" w:rsidRDefault="005E22BD"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5E22BD" w:rsidRDefault="005E22BD"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5E22BD" w:rsidRDefault="005E22BD"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5E22BD" w:rsidRDefault="005E22BD"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5E22BD" w:rsidRDefault="005E22BD"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5E22BD" w:rsidRDefault="005E22BD"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5E22BD" w:rsidRDefault="005E22BD"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5E22BD" w:rsidRDefault="005E22BD"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5E22BD" w:rsidRDefault="005E22BD"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5E22BD" w:rsidRDefault="005E22BD"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5E22BD" w:rsidRDefault="005E22BD"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5E22BD" w:rsidRDefault="005E22BD"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5E22BD" w:rsidRDefault="005E22BD"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5E22BD" w:rsidRDefault="005E22BD"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5E22BD" w:rsidRDefault="005E22BD"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5E22BD" w:rsidRDefault="005E22BD"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5E22BD" w:rsidRDefault="005E22BD"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5E22BD" w:rsidRDefault="005E22BD"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5E22BD" w:rsidRDefault="005E22BD"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5E22BD" w:rsidRDefault="005E22BD"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5E22BD" w:rsidRDefault="005E22BD"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5E22BD" w:rsidRDefault="005E22BD"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5E22BD" w:rsidRDefault="005E22BD"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5E22BD" w:rsidRDefault="005E22BD"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E22BD" w:rsidRPr="00DE176F" w:rsidRDefault="005E22BD"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5E22BD" w:rsidRDefault="005E22BD"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5E22BD" w:rsidRDefault="005E22BD"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5E22BD" w:rsidRDefault="005E22BD"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5E22BD" w:rsidRDefault="005E22BD"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E22BD" w:rsidRPr="00DE176F" w:rsidRDefault="005E22BD"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5E22BD" w:rsidRDefault="005E22BD"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5E22BD" w:rsidRDefault="005E22BD"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5E22BD" w:rsidRDefault="005E22BD"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5E22BD" w:rsidRPr="00B1072C" w:rsidRDefault="005E22BD"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5E22BD" w:rsidRDefault="005E22BD"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5E22BD" w:rsidRDefault="005E22BD"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5E22BD" w:rsidRDefault="005E22BD"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5E22BD" w:rsidRDefault="005E22BD"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E22BD" w:rsidRDefault="005E22BD"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5E22BD" w:rsidRPr="00B1072C" w:rsidRDefault="005E22BD"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5E22BD" w:rsidRDefault="005E22BD"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5E22BD" w:rsidRDefault="005E22BD"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5E22BD" w:rsidRDefault="005E22BD"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5E22BD" w:rsidRDefault="005E22BD"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E22BD" w:rsidRDefault="005E22BD"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5E22BD" w:rsidRDefault="005E22BD"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5E22BD" w:rsidRDefault="005E22BD"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5E22BD" w:rsidRDefault="005E22BD"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5E22BD" w:rsidRDefault="005E22BD"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E22BD" w:rsidRPr="00CE0A3E" w:rsidRDefault="005E22BD"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5E22BD" w:rsidRDefault="005E22BD"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5E22BD" w:rsidRDefault="005E22BD"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5E22BD" w:rsidRDefault="005E22BD"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5E22BD" w:rsidRDefault="005E22BD"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E22BD" w:rsidRPr="00CE0A3E" w:rsidRDefault="005E22BD"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5E22BD" w:rsidRDefault="005E22BD"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5E22BD" w:rsidRDefault="005E22BD"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5E22BD" w:rsidRDefault="005E22BD"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5E22BD" w:rsidRDefault="005E22BD"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5E22BD" w:rsidRDefault="005E22BD"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5E22BD" w:rsidRDefault="005E22BD"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5E22BD" w:rsidRDefault="005E22BD"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5E22BD" w:rsidRDefault="005E22BD"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5E22BD" w:rsidRDefault="005E22BD"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5E22BD" w:rsidRDefault="005E22BD"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5E22BD" w:rsidRDefault="005E22BD"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5E22BD" w:rsidRDefault="005E22BD"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5E22BD" w:rsidRDefault="005E22BD"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5E22BD" w:rsidRDefault="005E22BD"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5E22BD" w:rsidRDefault="005E22BD"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5E22BD" w:rsidRDefault="005E22BD"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5E22BD" w:rsidRDefault="005E22BD"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5E22BD" w:rsidRDefault="005E22BD"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5E22BD" w:rsidRDefault="005E22BD"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E22BD" w:rsidRDefault="005E22BD"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5E22BD" w:rsidRPr="00DD6425" w:rsidRDefault="005E22BD">
                            <w:r>
                              <w:rPr>
                                <w:b/>
                              </w:rPr>
                              <w:t>OwlCoinV3</w:t>
                            </w:r>
                            <w:r w:rsidR="007C01FE">
                              <w:t>’s database</w:t>
                            </w:r>
                            <w:r>
                              <w:t xml:space="preserve"> is on the Right and a snippet of </w:t>
                            </w:r>
                            <w:r>
                              <w:rPr>
                                <w:b/>
                              </w:rPr>
                              <w:t>OwlCoinV2</w:t>
                            </w:r>
                            <w:r w:rsidR="007C01FE">
                              <w:t>’s</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5E22BD" w:rsidRPr="00DD6425" w:rsidRDefault="005E22BD">
                      <w:r>
                        <w:rPr>
                          <w:b/>
                        </w:rPr>
                        <w:t>OwlCoinV3</w:t>
                      </w:r>
                      <w:r w:rsidR="007C01FE">
                        <w:t>’s database</w:t>
                      </w:r>
                      <w:r>
                        <w:t xml:space="preserve"> is on the Right and a snippet of </w:t>
                      </w:r>
                      <w:r>
                        <w:rPr>
                          <w:b/>
                        </w:rPr>
                        <w:t>OwlCoinV2</w:t>
                      </w:r>
                      <w:r w:rsidR="007C01FE">
                        <w:t>’s</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5E22BD" w:rsidRDefault="005E22BD"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5E22BD" w:rsidRDefault="005E22BD"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5E22BD" w:rsidRDefault="005E22BD"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5E22BD" w:rsidRDefault="005E22BD"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5E22BD" w:rsidRDefault="005E22BD"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5E22BD" w:rsidRDefault="005E22BD" w:rsidP="0028614D">
                            <w:pPr>
                              <w:autoSpaceDE w:val="0"/>
                              <w:autoSpaceDN w:val="0"/>
                              <w:adjustRightInd w:val="0"/>
                              <w:spacing w:after="0" w:line="240" w:lineRule="auto"/>
                              <w:rPr>
                                <w:rFonts w:ascii="Consolas" w:hAnsi="Consolas" w:cs="Consolas"/>
                                <w:color w:val="000000"/>
                                <w:sz w:val="19"/>
                                <w:szCs w:val="19"/>
                              </w:rPr>
                            </w:pPr>
                          </w:p>
                          <w:p w:rsidR="005E22BD" w:rsidRDefault="005E22BD"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5E22BD" w:rsidRDefault="005E22BD"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5E22BD" w:rsidRDefault="005E22BD"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5E22BD" w:rsidRDefault="005E22BD" w:rsidP="0028614D">
                      <w:pPr>
                        <w:autoSpaceDE w:val="0"/>
                        <w:autoSpaceDN w:val="0"/>
                        <w:adjustRightInd w:val="0"/>
                        <w:spacing w:after="0" w:line="240" w:lineRule="auto"/>
                        <w:rPr>
                          <w:rFonts w:ascii="Consolas" w:hAnsi="Consolas" w:cs="Consolas"/>
                          <w:color w:val="000000"/>
                          <w:sz w:val="19"/>
                          <w:szCs w:val="19"/>
                        </w:rPr>
                      </w:pPr>
                    </w:p>
                    <w:p w:rsidR="005E22BD" w:rsidRDefault="005E22BD"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5E22BD" w:rsidRDefault="005E22B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5E22BD" w:rsidRDefault="005E22BD"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5E22BD" w:rsidRDefault="005E22BD"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5E22BD" w:rsidRPr="004007FD" w:rsidRDefault="005E22BD"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5E22BD" w:rsidRDefault="005E22BD"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5E22BD" w:rsidRDefault="005E22B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5E22BD" w:rsidRPr="004007FD" w:rsidRDefault="005E22BD"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5E22BD" w:rsidRDefault="005E22BD"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5E22BD" w:rsidRDefault="005E22BD"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E22BD" w:rsidRDefault="005E22BD"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5E22BD" w:rsidRDefault="005E22BD"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5E22BD" w:rsidRPr="00D32E0C" w:rsidRDefault="005E22BD"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5E22BD" w:rsidRDefault="005E22BD"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5E22BD" w:rsidRDefault="005E22BD" w:rsidP="00E71FB8">
                            <w:pPr>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5E22BD" w:rsidRDefault="005E22BD"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5E22BD" w:rsidRPr="00D32E0C" w:rsidRDefault="005E22BD"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5E22BD" w:rsidRDefault="005E22BD"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5E22BD" w:rsidRDefault="005E22BD"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5E22BD" w:rsidRDefault="005E22BD" w:rsidP="00E71FB8">
                      <w:pPr>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5E22BD" w:rsidRDefault="005E22BD"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5E22BD" w:rsidRDefault="005E22BD"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5E22BD" w:rsidRDefault="005E22BD"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5E22BD" w:rsidRDefault="005E22BD"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5E22BD" w:rsidRDefault="005E22BD"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5E22BD" w:rsidRDefault="005E22BD"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5E22BD" w:rsidRDefault="005E22BD"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5E22BD" w:rsidRDefault="005E22BD"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5E22BD" w:rsidRDefault="005E22BD"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5E22BD" w:rsidRDefault="005E22BD"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5E22BD" w:rsidRDefault="005E22BD"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5E22BD" w:rsidRDefault="005E22BD"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D47ED9" w:rsidP="00D47ED9">
      <w:pPr>
        <w:pStyle w:val="Heading3"/>
      </w:pPr>
      <w:r>
        <w:lastRenderedPageBreak/>
        <w:t>Method Handler</w:t>
      </w:r>
    </w:p>
    <w:p w:rsidR="008D1ED9" w:rsidRDefault="002772C8">
      <w:r>
        <w:rPr>
          <w:noProof/>
          <w:lang w:eastAsia="en-GB"/>
        </w:rPr>
        <mc:AlternateContent>
          <mc:Choice Requires="wps">
            <w:drawing>
              <wp:anchor distT="45720" distB="45720" distL="114300" distR="114300" simplePos="0" relativeHeight="251723776" behindDoc="1" locked="0" layoutInCell="1" allowOverlap="1">
                <wp:simplePos x="0" y="0"/>
                <wp:positionH relativeFrom="margin">
                  <wp:align>right</wp:align>
                </wp:positionH>
                <wp:positionV relativeFrom="paragraph">
                  <wp:posOffset>501015</wp:posOffset>
                </wp:positionV>
                <wp:extent cx="3928110" cy="1404620"/>
                <wp:effectExtent l="0" t="0" r="0" b="6350"/>
                <wp:wrapTight wrapText="bothSides">
                  <wp:wrapPolygon edited="0">
                    <wp:start x="314" y="0"/>
                    <wp:lineTo x="314" y="21441"/>
                    <wp:lineTo x="21265" y="21441"/>
                    <wp:lineTo x="21265" y="0"/>
                    <wp:lineTo x="314"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noFill/>
                        <a:ln w="9525">
                          <a:noFill/>
                          <a:miter lim="800000"/>
                          <a:headEnd/>
                          <a:tailEnd/>
                        </a:ln>
                      </wps:spPr>
                      <wps:txbx>
                        <w:txbxContent>
                          <w:p w:rsidR="005E22BD" w:rsidRDefault="005E22BD"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5E22BD" w:rsidRPr="002772C8" w:rsidRDefault="005E22BD"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58.1pt;margin-top:39.45pt;width:309.3pt;height:110.6pt;z-index:-251592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" filled="f" stroked="f">
                <v:textbox style="mso-fit-shape-to-text:t">
                  <w:txbxContent>
                    <w:p w:rsidR="005E22BD" w:rsidRDefault="005E22BD"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5E22BD" w:rsidRPr="002772C8" w:rsidRDefault="005E22BD"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v:textbox>
                <w10:wrap type="tight" anchorx="margin"/>
              </v:shape>
            </w:pict>
          </mc:Fallback>
        </mc:AlternateContent>
      </w:r>
      <w:r w:rsidR="008D3175">
        <w:t xml:space="preserve">The job of the </w:t>
      </w:r>
      <w:r w:rsidR="008D3175">
        <w:rPr>
          <w:b/>
        </w:rPr>
        <w:t>Method Handler</w:t>
      </w:r>
      <w:r w:rsidR="008D3175">
        <w:t xml:space="preserve"> is to link the </w:t>
      </w:r>
      <w:r w:rsidR="008D3175">
        <w:rPr>
          <w:b/>
        </w:rPr>
        <w:t>Web Request Handling</w:t>
      </w:r>
      <w:r w:rsidR="005918BA">
        <w:t xml:space="preserve"> to</w:t>
      </w:r>
      <w:r w:rsidR="008D3175">
        <w:t xml:space="preserve"> the </w:t>
      </w:r>
      <w:r w:rsidR="008D3175">
        <w:rPr>
          <w:b/>
        </w:rPr>
        <w:t>Database Emulation</w:t>
      </w:r>
      <w:r w:rsidR="008D3175">
        <w:t xml:space="preserve">. In order to allow for data contained within the database to be read and edited by </w:t>
      </w:r>
      <w:r w:rsidR="008D3175">
        <w:rPr>
          <w:b/>
        </w:rPr>
        <w:t>Requestors</w:t>
      </w:r>
      <w:r w:rsidR="008D3175">
        <w:t>.</w:t>
      </w:r>
      <w:r w:rsidR="00C140AF">
        <w:br/>
        <w:t xml:space="preserve">It also has the role of </w:t>
      </w:r>
      <w:proofErr w:type="gramStart"/>
      <w:r w:rsidR="00C140AF">
        <w:rPr>
          <w:b/>
        </w:rPr>
        <w:t>Authenticating</w:t>
      </w:r>
      <w:proofErr w:type="gramEnd"/>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4105910"/>
                <wp:effectExtent l="0" t="0" r="698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4105910"/>
                        </a:xfrm>
                        <a:prstGeom prst="rect">
                          <a:avLst/>
                        </a:prstGeom>
                        <a:solidFill>
                          <a:srgbClr val="FFFFFF"/>
                        </a:solidFill>
                        <a:ln w="9525">
                          <a:noFill/>
                          <a:miter lim="800000"/>
                          <a:headEnd/>
                          <a:tailEnd/>
                        </a:ln>
                      </wps:spPr>
                      <wps:txbx>
                        <w:txbxContent>
                          <w:p w:rsidR="005E22BD" w:rsidRDefault="005E22BD"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5E22BD" w:rsidRDefault="005E22BD"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5E22BD" w:rsidRDefault="005E22BD"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5E22BD" w:rsidRDefault="005E22BD"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5E22BD" w:rsidRDefault="005E22BD"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5E22BD" w:rsidRPr="00DA0D24" w:rsidRDefault="005E22BD"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31.05pt;margin-top:.7pt;width:638.45pt;height:323.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" stroked="f">
                <v:textbox>
                  <w:txbxContent>
                    <w:p w:rsidR="005E22BD" w:rsidRDefault="005E22BD"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5E22BD" w:rsidRDefault="005E22BD"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5E22BD" w:rsidRDefault="005E22BD"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5E22BD" w:rsidRDefault="005E22BD"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5E22BD" w:rsidRDefault="005E22BD"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5E22BD" w:rsidRDefault="005E22BD"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5E22BD" w:rsidRPr="00DA0D24" w:rsidRDefault="005E22BD"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w:t>
      </w:r>
      <w:proofErr w:type="spellStart"/>
      <w:r w:rsidR="008B5A48">
        <w:t>ie</w:t>
      </w:r>
      <w:proofErr w:type="spellEnd"/>
      <w:r w:rsidR="008B5A48">
        <w:t xml:space="preserv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5E22BD" w:rsidRDefault="005E22BD"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5E22BD" w:rsidRDefault="005E22BD"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Bo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6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xnLwaCMCAAAlBAAADgAAAAAAAAAAAAAAAAAuAgAAZHJzL2Uyb0RvYy54bWxQ&#10;SwECLQAUAAYACAAAACEApB7mPtsAAAAGAQAADwAAAAAAAAAAAAAAAAB9BAAAZHJzL2Rvd25yZXYu&#10;eG1sUEsFBgAAAAAEAAQA8wAAAIUFAAAAAA==&#10;" stroked="f">
                <v:textbox>
                  <w:txbxContent>
                    <w:p w:rsidR="005E22BD" w:rsidRDefault="005E22BD"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5E22BD" w:rsidRDefault="005E22BD"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5E22BD" w:rsidRDefault="005E22BD"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proofErr w:type="spellStart"/>
      <w:r w:rsidR="00FD7C28">
        <w:rPr>
          <w:b/>
        </w:rPr>
        <w:t>ErrorOccured</w:t>
      </w:r>
      <w:proofErr w:type="spellEnd"/>
      <w:r w:rsidR="00FD7C28">
        <w:t xml:space="preserve"> </w:t>
      </w:r>
      <w:proofErr w:type="spellStart"/>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proofErr w:type="spellEnd"/>
      <w:r w:rsidR="00FD7C28" w:rsidRPr="00FD7C28">
        <w:rPr>
          <w:rFonts w:ascii="Consolas" w:hAnsi="Consolas" w:cs="Consolas"/>
          <w:color w:val="000000"/>
          <w:sz w:val="19"/>
          <w:szCs w:val="19"/>
          <w:highlight w:val="lightGray"/>
        </w:rPr>
        <w:t xml:space="preserve"> </w:t>
      </w:r>
      <w:proofErr w:type="spellStart"/>
      <w:r w:rsidR="00FD7C28" w:rsidRPr="00FD7C28">
        <w:rPr>
          <w:rFonts w:ascii="Consolas" w:hAnsi="Consolas" w:cs="Consolas"/>
          <w:color w:val="000000"/>
          <w:sz w:val="19"/>
          <w:szCs w:val="19"/>
          <w:highlight w:val="lightGray"/>
        </w:rPr>
        <w:t>CorrespondingBot</w:t>
      </w:r>
      <w:proofErr w:type="spellEnd"/>
      <w:r w:rsidR="00FD7C28" w:rsidRPr="00FD7C28">
        <w:rPr>
          <w:rFonts w:ascii="Consolas" w:hAnsi="Consolas" w:cs="Consolas"/>
          <w:color w:val="000000"/>
          <w:sz w:val="19"/>
          <w:szCs w:val="19"/>
          <w:highlight w:val="lightGray"/>
        </w:rPr>
        <w:t xml:space="preserve"> = </w:t>
      </w:r>
      <w:proofErr w:type="spellStart"/>
      <w:proofErr w:type="gramStart"/>
      <w:r w:rsidR="00FD7C28" w:rsidRPr="00FD7C28">
        <w:rPr>
          <w:rFonts w:ascii="Consolas" w:hAnsi="Consolas" w:cs="Consolas"/>
          <w:color w:val="000000"/>
          <w:sz w:val="19"/>
          <w:szCs w:val="19"/>
          <w:highlight w:val="lightGray"/>
        </w:rPr>
        <w:t>AuthCheck</w:t>
      </w:r>
      <w:proofErr w:type="spellEnd"/>
      <w:r w:rsidR="00FD7C28" w:rsidRPr="00FD7C28">
        <w:rPr>
          <w:rFonts w:ascii="Consolas" w:hAnsi="Consolas" w:cs="Consolas"/>
          <w:color w:val="000000"/>
          <w:sz w:val="19"/>
          <w:szCs w:val="19"/>
          <w:highlight w:val="lightGray"/>
        </w:rPr>
        <w:t>(</w:t>
      </w:r>
      <w:proofErr w:type="gramEnd"/>
      <w:r w:rsidR="00FD7C28" w:rsidRPr="00FD7C28">
        <w:rPr>
          <w:rFonts w:ascii="Consolas" w:hAnsi="Consolas" w:cs="Consolas"/>
          <w:color w:val="000000"/>
          <w:sz w:val="19"/>
          <w:szCs w:val="19"/>
          <w:highlight w:val="lightGray"/>
        </w:rPr>
        <w:t>Context);</w:t>
      </w:r>
      <w:r w:rsidR="00FD7C28">
        <w:rPr>
          <w:rFonts w:ascii="Consolas" w:hAnsi="Consolas" w:cs="Consolas"/>
          <w:color w:val="000000"/>
          <w:sz w:val="19"/>
          <w:szCs w:val="19"/>
        </w:rPr>
        <w:t xml:space="preserve"> </w:t>
      </w:r>
      <w:r w:rsidR="00FD7C28">
        <w:rPr>
          <w:rFonts w:cs="Consolas"/>
          <w:color w:val="000000"/>
          <w:szCs w:val="19"/>
        </w:rPr>
        <w:t xml:space="preserve">which runs the </w:t>
      </w:r>
      <w:proofErr w:type="spellStart"/>
      <w:r w:rsidR="00FD7C28">
        <w:rPr>
          <w:rFonts w:cs="Consolas"/>
          <w:b/>
          <w:color w:val="000000"/>
          <w:szCs w:val="19"/>
        </w:rPr>
        <w:t>AuthCheck</w:t>
      </w:r>
      <w:proofErr w:type="spellEnd"/>
      <w:r w:rsidR="00FD7C28">
        <w:rPr>
          <w:rFonts w:cs="Consolas"/>
          <w:color w:val="000000"/>
          <w:szCs w:val="19"/>
        </w:rPr>
        <w:t xml:space="preserve"> function. </w:t>
      </w:r>
    </w:p>
    <w:p w:rsidR="0019024D" w:rsidRDefault="00266A94" w:rsidP="0019024D">
      <w:r>
        <w:t xml:space="preserve">The job of the </w:t>
      </w:r>
      <w:proofErr w:type="spellStart"/>
      <w:r>
        <w:rPr>
          <w:b/>
        </w:rPr>
        <w:t>AuthCheck</w:t>
      </w:r>
      <w:proofErr w:type="spellEnd"/>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proofErr w:type="spellStart"/>
      <w:r>
        <w:rPr>
          <w:b/>
        </w:rPr>
        <w:t>AuthToken</w:t>
      </w:r>
      <w:proofErr w:type="spellEnd"/>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FD720C" w:rsidP="00FD720C">
      <w:pPr>
        <w:pStyle w:val="Heading4"/>
      </w:pPr>
      <w:r>
        <w:lastRenderedPageBreak/>
        <w:t>Header Driven Events</w:t>
      </w:r>
    </w:p>
    <w:p w:rsidR="002147A4" w:rsidRDefault="002A7406" w:rsidP="00FD720C">
      <w:r>
        <w:rPr>
          <w:noProof/>
          <w:lang w:eastAsia="en-GB"/>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2803525"/>
                <wp:effectExtent l="0" t="0" r="0" b="0"/>
                <wp:wrapTight wrapText="bothSides">
                  <wp:wrapPolygon edited="0">
                    <wp:start x="0" y="0"/>
                    <wp:lineTo x="0" y="21429"/>
                    <wp:lineTo x="21533" y="21429"/>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2803525"/>
                        </a:xfrm>
                        <a:prstGeom prst="rect">
                          <a:avLst/>
                        </a:prstGeom>
                        <a:solidFill>
                          <a:srgbClr val="FFFFFF"/>
                        </a:solidFill>
                        <a:ln w="9525">
                          <a:noFill/>
                          <a:miter lim="800000"/>
                          <a:headEnd/>
                          <a:tailEnd/>
                        </a:ln>
                      </wps:spPr>
                      <wps:txbx>
                        <w:txbxContent>
                          <w:p w:rsidR="005E22BD" w:rsidRDefault="005E22BD"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5E22BD" w:rsidRDefault="005E22BD"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5E22BD" w:rsidRDefault="005E22BD"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5E22BD" w:rsidRDefault="005E22BD"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5E22BD" w:rsidRDefault="005E22BD"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5E22BD" w:rsidRDefault="005E22BD"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E22BD" w:rsidRPr="00313C23" w:rsidRDefault="005E22BD"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5E22BD" w:rsidRDefault="005E22BD"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5E22BD" w:rsidRDefault="005E22BD"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5E22BD" w:rsidRDefault="005E22BD"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5E22BD" w:rsidRDefault="005E22BD"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5E22BD" w:rsidRDefault="005E22BD"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5E22BD" w:rsidRDefault="005E22BD"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5E22BD" w:rsidRDefault="005E22BD"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Pr="00313C23" w:rsidRDefault="005E22BD"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76.95pt;margin-top:.75pt;width:528.15pt;height:220.7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lJAIAACU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" stroked="f">
                <v:textbox>
                  <w:txbxContent>
                    <w:p w:rsidR="005E22BD" w:rsidRDefault="005E22BD"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5E22BD" w:rsidRDefault="005E22BD"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E22BD" w:rsidRDefault="005E22BD"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5E22BD" w:rsidRDefault="005E22BD"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5E22BD" w:rsidRDefault="005E22BD"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5E22BD" w:rsidRDefault="005E22BD"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5E22BD" w:rsidRDefault="005E22BD"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E22BD" w:rsidRPr="00313C23" w:rsidRDefault="005E22BD"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5E22BD" w:rsidRDefault="005E22BD"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5E22BD" w:rsidRDefault="005E22BD"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5E22BD" w:rsidRDefault="005E22BD"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5E22BD" w:rsidRDefault="005E22BD"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5E22BD" w:rsidRDefault="005E22BD"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5E22BD" w:rsidRDefault="005E22BD"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5E22BD" w:rsidRDefault="005E22BD"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Pr="00313C23" w:rsidRDefault="005E22BD"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v:textbox>
                <w10:wrap type="tight" anchorx="margin"/>
              </v:shape>
            </w:pict>
          </mc:Fallback>
        </mc:AlternateContent>
      </w:r>
      <w:r w:rsidR="002F47D8">
        <w:t xml:space="preserve">Are triggered when a set of </w:t>
      </w:r>
      <w:r w:rsidR="002F47D8">
        <w:rPr>
          <w:b/>
        </w:rPr>
        <w:t>Headers</w:t>
      </w:r>
      <w:r w:rsidR="002F47D8">
        <w:t xml:space="preserve"> are present in the </w:t>
      </w:r>
      <w:r w:rsidR="002F47D8">
        <w:rPr>
          <w:b/>
        </w:rPr>
        <w:t>Request</w:t>
      </w:r>
      <w:r w:rsidR="002147A4">
        <w:t xml:space="preserve">. </w:t>
      </w:r>
    </w:p>
    <w:p w:rsidR="00CA0B00" w:rsidRDefault="002F47D8" w:rsidP="00FD720C">
      <w:r>
        <w:t xml:space="preserve">When triggered we check if all numeric </w:t>
      </w:r>
      <w:r>
        <w:rPr>
          <w:b/>
        </w:rPr>
        <w:t>Headers</w:t>
      </w:r>
      <w:r>
        <w:t xml:space="preserve"> are actually in integer form. If they are not, we set the contents of the </w:t>
      </w:r>
      <w:r>
        <w:rPr>
          <w:b/>
        </w:rPr>
        <w:t>Response Object</w:t>
      </w:r>
      <w:r>
        <w:t xml:space="preserve"> to reflect this and return it.</w:t>
      </w:r>
      <w:r w:rsidR="00CA0B00">
        <w:br/>
        <w:t xml:space="preserve">We can now use the provided </w:t>
      </w:r>
      <w:r w:rsidR="00CA0B00">
        <w:rPr>
          <w:b/>
        </w:rPr>
        <w:t>Headers</w:t>
      </w:r>
      <w:r w:rsidR="00CA0B00">
        <w:t xml:space="preserve"> to acquire one or more </w:t>
      </w:r>
      <w:r w:rsidR="00CA0B00">
        <w:rPr>
          <w:b/>
        </w:rPr>
        <w:t>Database Objects</w:t>
      </w:r>
      <w:r w:rsidR="00CA0B00">
        <w:t xml:space="preserve"> using the </w:t>
      </w:r>
      <w:r w:rsidR="00CA0B00">
        <w:rPr>
          <w:b/>
        </w:rPr>
        <w:t>Database Emulation</w:t>
      </w:r>
      <w:r w:rsidR="00CA0B00">
        <w:t>.</w:t>
      </w:r>
    </w:p>
    <w:p w:rsidR="002147A4" w:rsidRPr="002147A4" w:rsidRDefault="002147A4" w:rsidP="00FD720C">
      <w:r>
        <w:t xml:space="preserve">Before anything else occurs, we usually check if the returned </w:t>
      </w:r>
      <w:r>
        <w:rPr>
          <w:b/>
        </w:rPr>
        <w:t>Database Object</w:t>
      </w:r>
      <w:r>
        <w:t xml:space="preserve"> is null, if it is null we indicate an error has occurred and return the </w:t>
      </w:r>
      <w:r>
        <w:rPr>
          <w:b/>
        </w:rPr>
        <w:t>Response Object</w:t>
      </w:r>
      <w:r>
        <w:t>.</w:t>
      </w:r>
    </w:p>
    <w:p w:rsidR="00E96EB3" w:rsidRDefault="002A7406" w:rsidP="00FD720C">
      <w:r>
        <w:rPr>
          <w:noProof/>
          <w:lang w:eastAsia="en-GB"/>
        </w:rPr>
        <mc:AlternateContent>
          <mc:Choice Requires="wps">
            <w:drawing>
              <wp:anchor distT="45720" distB="45720" distL="114300" distR="114300" simplePos="0" relativeHeight="251721728" behindDoc="1" locked="0" layoutInCell="1" allowOverlap="1">
                <wp:simplePos x="0" y="0"/>
                <wp:positionH relativeFrom="margin">
                  <wp:align>left</wp:align>
                </wp:positionH>
                <wp:positionV relativeFrom="paragraph">
                  <wp:posOffset>219710</wp:posOffset>
                </wp:positionV>
                <wp:extent cx="5537835" cy="1404620"/>
                <wp:effectExtent l="0" t="0" r="5715" b="0"/>
                <wp:wrapTight wrapText="bothSides">
                  <wp:wrapPolygon edited="0">
                    <wp:start x="0" y="0"/>
                    <wp:lineTo x="0" y="21429"/>
                    <wp:lineTo x="21548" y="21429"/>
                    <wp:lineTo x="2154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404620"/>
                        </a:xfrm>
                        <a:prstGeom prst="rect">
                          <a:avLst/>
                        </a:prstGeom>
                        <a:solidFill>
                          <a:srgbClr val="FFFFFF"/>
                        </a:solidFill>
                        <a:ln w="9525">
                          <a:noFill/>
                          <a:miter lim="800000"/>
                          <a:headEnd/>
                          <a:tailEnd/>
                        </a:ln>
                      </wps:spPr>
                      <wps:txbx>
                        <w:txbxContent>
                          <w:p w:rsidR="005E22BD" w:rsidRDefault="005E22BD"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5E22BD" w:rsidRDefault="005E22BD"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5E22BD" w:rsidRDefault="005E22BD"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2A7406">
                            <w:r>
                              <w:rPr>
                                <w:rFonts w:ascii="Consolas" w:hAnsi="Consolas" w:cs="Consolas"/>
                                <w:color w:val="FF99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margin-top:17.3pt;width:436.05pt;height:110.6pt;z-index:-251594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" stroked="f">
                <v:textbox style="mso-fit-shape-to-text:t">
                  <w:txbxContent>
                    <w:p w:rsidR="005E22BD" w:rsidRDefault="005E22BD"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5E22BD" w:rsidRDefault="005E22BD"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5E22BD" w:rsidRDefault="005E22BD"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5E22BD" w:rsidRDefault="005E22BD"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5E22BD" w:rsidRDefault="005E22BD"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2A7406">
                      <w:r>
                        <w:rPr>
                          <w:rFonts w:ascii="Consolas" w:hAnsi="Consolas" w:cs="Consolas"/>
                          <w:color w:val="FF9900"/>
                          <w:sz w:val="19"/>
                          <w:szCs w:val="19"/>
                        </w:rPr>
                        <w:t>}</w:t>
                      </w:r>
                    </w:p>
                  </w:txbxContent>
                </v:textbox>
                <w10:wrap type="tight" anchorx="margin"/>
              </v:shape>
            </w:pict>
          </mc:Fallback>
        </mc:AlternateContent>
      </w:r>
      <w:r w:rsidR="00CA0B00">
        <w:t xml:space="preserve">In the case of </w:t>
      </w:r>
      <w:r w:rsidR="00CA0B00">
        <w:rPr>
          <w:b/>
        </w:rPr>
        <w:t>GET</w:t>
      </w:r>
      <w:r w:rsidR="00CA0B00">
        <w:t xml:space="preserve"> requests this typically results in the acquired </w:t>
      </w:r>
      <w:r w:rsidR="00CA0B00">
        <w:rPr>
          <w:b/>
        </w:rPr>
        <w:t>Database Object(s)</w:t>
      </w:r>
      <w:r w:rsidR="00CA0B00">
        <w:t xml:space="preserve"> being converted into </w:t>
      </w:r>
      <w:r w:rsidR="00CA0B00">
        <w:rPr>
          <w:b/>
        </w:rPr>
        <w:t>JSON</w:t>
      </w:r>
      <w:r w:rsidR="00864F3A">
        <w:t xml:space="preserve"> form and placed inside of the </w:t>
      </w:r>
      <w:r w:rsidR="00864F3A">
        <w:rPr>
          <w:b/>
        </w:rPr>
        <w:t>Response Object</w:t>
      </w:r>
      <w:r w:rsidR="00864F3A">
        <w:t>.</w:t>
      </w:r>
    </w:p>
    <w:p w:rsidR="00D63CFB" w:rsidRPr="00C20164" w:rsidRDefault="00E96EB3" w:rsidP="00FD720C">
      <w:r>
        <w:t xml:space="preserve">In the example above, we use the </w:t>
      </w:r>
      <w:r>
        <w:rPr>
          <w:b/>
        </w:rPr>
        <w:t>Primary Key</w:t>
      </w:r>
      <w:r>
        <w:t xml:space="preserve"> or the </w:t>
      </w:r>
      <w:r>
        <w:rPr>
          <w:b/>
        </w:rPr>
        <w:t>Database Object</w:t>
      </w:r>
      <w:r>
        <w:t xml:space="preserve"> to identify it, hence returning a single item.</w:t>
      </w:r>
      <w:r w:rsidR="00C20164">
        <w:br/>
        <w:t xml:space="preserve">Similar </w:t>
      </w:r>
      <w:r w:rsidR="00C20164">
        <w:rPr>
          <w:b/>
        </w:rPr>
        <w:t>Events</w:t>
      </w:r>
      <w:r w:rsidR="00C20164">
        <w:t xml:space="preserve"> use strings to identify single items, such as </w:t>
      </w:r>
      <w:r w:rsidR="00AB6E79">
        <w:rPr>
          <w:b/>
        </w:rPr>
        <w:t>Username</w:t>
      </w:r>
      <w:r w:rsidR="00C20164">
        <w:t xml:space="preserve"> or </w:t>
      </w:r>
      <w:r w:rsidR="00C20164">
        <w:rPr>
          <w:b/>
        </w:rPr>
        <w:t>Email</w:t>
      </w:r>
      <w:r w:rsidR="00C20164">
        <w:t>.</w:t>
      </w:r>
    </w:p>
    <w:p w:rsidR="00296A81" w:rsidRDefault="00E96EB3" w:rsidP="00FD720C">
      <w:r>
        <w:t xml:space="preserve">However in the example left, we use a </w:t>
      </w:r>
      <w:r>
        <w:rPr>
          <w:b/>
        </w:rPr>
        <w:t>Foreign Key</w:t>
      </w:r>
      <w:r w:rsidR="002F5B07">
        <w:t xml:space="preserve"> to identify multiple</w:t>
      </w:r>
      <w:r w:rsidR="002F5B07">
        <w:rPr>
          <w:b/>
        </w:rPr>
        <w:t xml:space="preserve"> </w:t>
      </w:r>
      <w:r w:rsidR="002F5B07">
        <w:t xml:space="preserve">items which are associated with the </w:t>
      </w:r>
      <w:r w:rsidR="002F5B07">
        <w:rPr>
          <w:b/>
        </w:rPr>
        <w:t>Foreign Object</w:t>
      </w:r>
      <w:r w:rsidR="002F5B07">
        <w:t xml:space="preserve">. In this case we are collecting all the </w:t>
      </w:r>
      <w:r w:rsidR="002F5B07">
        <w:rPr>
          <w:b/>
        </w:rPr>
        <w:t>Currencies</w:t>
      </w:r>
      <w:r w:rsidR="002F5B07">
        <w:t xml:space="preserve"> created by a given </w:t>
      </w:r>
      <w:r w:rsidR="002F5B07">
        <w:rPr>
          <w:b/>
        </w:rPr>
        <w:t>Login</w:t>
      </w:r>
      <w:r w:rsidR="002F5B07">
        <w:t>. Hence we will be returning a list of items instead.</w:t>
      </w:r>
      <w:r w:rsidR="00D63CFB">
        <w:br/>
        <w:t xml:space="preserve">As the list can be empty without being null, we indicate in the </w:t>
      </w:r>
      <w:r w:rsidR="00D63CFB">
        <w:rPr>
          <w:b/>
        </w:rPr>
        <w:t>Response Object Message</w:t>
      </w:r>
      <w:r w:rsidR="00D63CFB">
        <w:t xml:space="preserve"> that we can’t be certain if the </w:t>
      </w:r>
      <w:r w:rsidR="00D63CFB">
        <w:rPr>
          <w:b/>
        </w:rPr>
        <w:t>Foreign Key</w:t>
      </w:r>
      <w:r w:rsidR="00D63CFB">
        <w:t xml:space="preserve"> actually corresponded to an item.</w:t>
      </w:r>
    </w:p>
    <w:p w:rsidR="00296A81" w:rsidRDefault="00296A81">
      <w:r>
        <w:br w:type="page"/>
      </w:r>
    </w:p>
    <w:p w:rsidR="009271A6" w:rsidRDefault="00296A81" w:rsidP="00FD720C">
      <w:pPr>
        <w:rPr>
          <w:rFonts w:cstheme="minorHAnsi"/>
          <w:color w:val="000000"/>
          <w:szCs w:val="19"/>
        </w:rPr>
      </w:pPr>
      <w:r>
        <w:rPr>
          <w:noProof/>
          <w:lang w:eastAsia="en-GB"/>
        </w:rPr>
        <w:lastRenderedPageBreak/>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8255</wp:posOffset>
                </wp:positionV>
                <wp:extent cx="6892290" cy="1345565"/>
                <wp:effectExtent l="0" t="0" r="0" b="0"/>
                <wp:wrapTight wrapText="bothSides">
                  <wp:wrapPolygon edited="1">
                    <wp:start x="0" y="0"/>
                    <wp:lineTo x="27" y="2807"/>
                    <wp:lineTo x="4488" y="21295"/>
                    <wp:lineTo x="21552" y="21295"/>
                    <wp:lineTo x="21552"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290" cy="1345565"/>
                        </a:xfrm>
                        <a:prstGeom prst="rect">
                          <a:avLst/>
                        </a:prstGeom>
                        <a:noFill/>
                        <a:ln w="9525">
                          <a:noFill/>
                          <a:miter lim="800000"/>
                          <a:headEnd/>
                          <a:tailEnd/>
                        </a:ln>
                      </wps:spPr>
                      <wps:txbx>
                        <w:txbxContent>
                          <w:p w:rsidR="005E22BD" w:rsidRDefault="005E22BD"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5E22BD" w:rsidRDefault="005E22BD"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5E22BD" w:rsidRDefault="005E22B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5E22BD" w:rsidRDefault="005E22BD"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5E22BD" w:rsidRDefault="005E22BD"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5E22BD" w:rsidRDefault="005E22B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5E22BD" w:rsidRDefault="005E22B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5E22BD" w:rsidRDefault="005E22B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5E22BD" w:rsidRDefault="005E22BD"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5E22BD" w:rsidRPr="003438AD" w:rsidRDefault="005E22BD"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1.5pt;margin-top:.65pt;width:542.7pt;height:105.9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wrapcoords="0 0 27 2807 4488 21295 21552 21295 2155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" filled="f" stroked="f">
                <v:textbox>
                  <w:txbxContent>
                    <w:p w:rsidR="005E22BD" w:rsidRDefault="005E22BD"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5E22BD" w:rsidRDefault="005E22BD"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5E22BD" w:rsidRDefault="005E22BD"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5E22BD" w:rsidRDefault="005E22B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5E22BD" w:rsidRDefault="005E22BD"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5E22BD" w:rsidRDefault="005E22BD"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5E22BD" w:rsidRDefault="005E22B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5E22BD" w:rsidRDefault="005E22B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5E22BD" w:rsidRDefault="005E22B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E22BD" w:rsidRDefault="005E22B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5E22BD" w:rsidRDefault="005E22BD"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5E22BD" w:rsidRPr="003438AD" w:rsidRDefault="005E22BD"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v:textbox>
                <w10:wrap type="tight" anchorx="margin"/>
              </v:shape>
            </w:pict>
          </mc:Fallback>
        </mc:AlternateContent>
      </w:r>
      <w:r w:rsidR="00AD5041">
        <w:t xml:space="preserve">The code shown right, is a snippet from the </w:t>
      </w:r>
      <w:r w:rsidR="00AD5041">
        <w:rPr>
          <w:b/>
        </w:rPr>
        <w:t>Login</w:t>
      </w:r>
      <w:r w:rsidR="00AD5041">
        <w:t xml:space="preserve"> path where an </w:t>
      </w:r>
      <w:r w:rsidR="00AD5041">
        <w:rPr>
          <w:b/>
        </w:rPr>
        <w:t xml:space="preserve">ID Header </w:t>
      </w:r>
      <w:r w:rsidR="00AD5041">
        <w:t xml:space="preserve">is provided. And occurs inside of the </w:t>
      </w:r>
      <w:r w:rsidR="00AD5041" w:rsidRPr="00AD5041">
        <w:rPr>
          <w:rFonts w:ascii="Consolas" w:hAnsi="Consolas" w:cs="Consolas"/>
          <w:color w:val="0000FF"/>
          <w:sz w:val="19"/>
          <w:szCs w:val="19"/>
          <w:highlight w:val="lightGray"/>
        </w:rPr>
        <w:t>if</w:t>
      </w:r>
      <w:r w:rsidR="00AD5041" w:rsidRPr="00AD5041">
        <w:rPr>
          <w:rFonts w:ascii="Consolas" w:hAnsi="Consolas" w:cs="Consolas"/>
          <w:color w:val="000000"/>
          <w:sz w:val="19"/>
          <w:szCs w:val="19"/>
          <w:highlight w:val="lightGray"/>
        </w:rPr>
        <w:t xml:space="preserve"> (</w:t>
      </w:r>
      <w:proofErr w:type="gramStart"/>
      <w:r w:rsidR="00AD5041" w:rsidRPr="00AD5041">
        <w:rPr>
          <w:rFonts w:ascii="Consolas" w:hAnsi="Consolas" w:cs="Consolas"/>
          <w:color w:val="000000"/>
          <w:sz w:val="19"/>
          <w:szCs w:val="19"/>
          <w:highlight w:val="lightGray"/>
        </w:rPr>
        <w:t>B !</w:t>
      </w:r>
      <w:proofErr w:type="gramEnd"/>
      <w:r w:rsidR="00AD5041" w:rsidRPr="00AD5041">
        <w:rPr>
          <w:rFonts w:ascii="Consolas" w:hAnsi="Consolas" w:cs="Consolas"/>
          <w:color w:val="000000"/>
          <w:sz w:val="19"/>
          <w:szCs w:val="19"/>
          <w:highlight w:val="lightGray"/>
        </w:rPr>
        <w:t xml:space="preserve">= </w:t>
      </w:r>
      <w:r w:rsidR="00AD5041" w:rsidRPr="00AD5041">
        <w:rPr>
          <w:rFonts w:ascii="Consolas" w:hAnsi="Consolas" w:cs="Consolas"/>
          <w:color w:val="0000FF"/>
          <w:sz w:val="19"/>
          <w:szCs w:val="19"/>
          <w:highlight w:val="lightGray"/>
        </w:rPr>
        <w:t>null</w:t>
      </w:r>
      <w:r w:rsidR="00AD5041" w:rsidRPr="00AD5041">
        <w:rPr>
          <w:rFonts w:ascii="Consolas" w:hAnsi="Consolas" w:cs="Consolas"/>
          <w:color w:val="000000"/>
          <w:sz w:val="19"/>
          <w:szCs w:val="19"/>
          <w:highlight w:val="lightGray"/>
        </w:rPr>
        <w:t>) { }</w:t>
      </w:r>
      <w:r w:rsidR="00AD5041">
        <w:rPr>
          <w:rFonts w:ascii="Consolas" w:hAnsi="Consolas" w:cs="Consolas"/>
          <w:color w:val="000000"/>
          <w:sz w:val="19"/>
          <w:szCs w:val="19"/>
        </w:rPr>
        <w:t xml:space="preserve"> </w:t>
      </w:r>
      <w:r w:rsidR="00AD5041">
        <w:rPr>
          <w:rFonts w:cstheme="minorHAnsi"/>
          <w:color w:val="000000"/>
          <w:szCs w:val="19"/>
        </w:rPr>
        <w:t xml:space="preserve">equivalent. </w:t>
      </w:r>
    </w:p>
    <w:p w:rsidR="00374D28" w:rsidRDefault="009271A6" w:rsidP="00FD720C">
      <w:r>
        <w:rPr>
          <w:rFonts w:cstheme="minorHAnsi"/>
          <w:color w:val="000000"/>
          <w:szCs w:val="19"/>
        </w:rPr>
        <w:t xml:space="preserve">The code identifies if an </w:t>
      </w:r>
      <w:proofErr w:type="spellStart"/>
      <w:r>
        <w:rPr>
          <w:rFonts w:cstheme="minorHAnsi"/>
          <w:b/>
          <w:color w:val="000000"/>
          <w:szCs w:val="19"/>
        </w:rPr>
        <w:t>AccessToken</w:t>
      </w:r>
      <w:proofErr w:type="spellEnd"/>
      <w:r>
        <w:rPr>
          <w:rFonts w:cstheme="minorHAnsi"/>
          <w:color w:val="000000"/>
          <w:szCs w:val="19"/>
        </w:rPr>
        <w:t xml:space="preserve"> has been provided by the </w:t>
      </w:r>
      <w:r>
        <w:rPr>
          <w:rFonts w:cstheme="minorHAnsi"/>
          <w:b/>
          <w:color w:val="000000"/>
          <w:szCs w:val="19"/>
        </w:rPr>
        <w:t>Requestor</w:t>
      </w:r>
      <w:r>
        <w:rPr>
          <w:rFonts w:cstheme="minorHAnsi"/>
          <w:color w:val="000000"/>
          <w:szCs w:val="19"/>
        </w:rPr>
        <w:t xml:space="preserve">, if one has we re-fetch the </w:t>
      </w:r>
      <w:r>
        <w:rPr>
          <w:rFonts w:cstheme="minorHAnsi"/>
          <w:b/>
          <w:color w:val="000000"/>
          <w:szCs w:val="19"/>
        </w:rPr>
        <w:t>Database Object</w:t>
      </w:r>
      <w:r>
        <w:rPr>
          <w:rFonts w:cstheme="minorHAnsi"/>
          <w:color w:val="000000"/>
          <w:szCs w:val="19"/>
        </w:rPr>
        <w:t xml:space="preserve"> with </w:t>
      </w:r>
      <w:r>
        <w:rPr>
          <w:rFonts w:cstheme="minorHAnsi"/>
          <w:b/>
          <w:color w:val="000000"/>
          <w:szCs w:val="19"/>
        </w:rPr>
        <w:t>Secret Data</w:t>
      </w:r>
      <w:r>
        <w:rPr>
          <w:rFonts w:cstheme="minorHAnsi"/>
          <w:color w:val="000000"/>
          <w:szCs w:val="19"/>
        </w:rPr>
        <w:t xml:space="preserve"> included.</w:t>
      </w:r>
      <w:r>
        <w:rPr>
          <w:rFonts w:cstheme="minorHAnsi"/>
          <w:color w:val="000000"/>
          <w:szCs w:val="19"/>
        </w:rPr>
        <w:br/>
        <w:t xml:space="preserve">This allows us to then compare the provided </w:t>
      </w:r>
      <w:proofErr w:type="spellStart"/>
      <w:r>
        <w:rPr>
          <w:rFonts w:cstheme="minorHAnsi"/>
          <w:b/>
          <w:color w:val="000000"/>
          <w:szCs w:val="19"/>
        </w:rPr>
        <w:t>AccessToken</w:t>
      </w:r>
      <w:proofErr w:type="spellEnd"/>
      <w:r>
        <w:rPr>
          <w:rFonts w:cstheme="minorHAnsi"/>
          <w:color w:val="000000"/>
          <w:szCs w:val="19"/>
        </w:rPr>
        <w:t xml:space="preserve"> to the hashed version in the object.</w:t>
      </w:r>
      <w:r>
        <w:rPr>
          <w:rFonts w:cstheme="minorHAnsi"/>
          <w:color w:val="000000"/>
          <w:szCs w:val="19"/>
        </w:rPr>
        <w:br/>
        <w:t xml:space="preserve">If said tokens match, then we </w:t>
      </w:r>
      <w:r w:rsidR="00C01CA6">
        <w:rPr>
          <w:rFonts w:cstheme="minorHAnsi"/>
          <w:color w:val="000000"/>
          <w:szCs w:val="19"/>
        </w:rPr>
        <w:t>continue normally through the r</w:t>
      </w:r>
      <w:r w:rsidR="00E57B84">
        <w:rPr>
          <w:rFonts w:cstheme="minorHAnsi"/>
          <w:color w:val="000000"/>
          <w:szCs w:val="19"/>
        </w:rPr>
        <w:t xml:space="preserve">est of the code. </w:t>
      </w:r>
      <w:r w:rsidR="00C01CA6">
        <w:rPr>
          <w:rFonts w:cstheme="minorHAnsi"/>
          <w:color w:val="000000"/>
          <w:szCs w:val="19"/>
        </w:rPr>
        <w:t>If they do not, we set an error message.</w:t>
      </w:r>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5E22BD" w:rsidRDefault="005E22BD"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5E22BD" w:rsidRDefault="005E22BD"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Ve2eFyMCAAAlBAAADgAAAAAAAAAAAAAAAAAuAgAAZHJzL2Uyb0RvYy54bWxQ&#10;SwECLQAUAAYACAAAACEAiskANdsAAAAHAQAADwAAAAAAAAAAAAAAAAB9BAAAZHJzL2Rvd25yZXYu&#10;eG1sUEsFBgAAAAAEAAQA8wAAAIUFAAAAAA==&#10;" stroked="f">
                <v:textbox style="mso-fit-shape-to-text:t">
                  <w:txbxContent>
                    <w:p w:rsidR="005E22BD" w:rsidRDefault="005E22BD"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5E22BD" w:rsidRDefault="005E22BD"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5E22BD" w:rsidRDefault="005E22BD"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5E22BD" w:rsidRDefault="005E22BD"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" stroked="f">
                <v:textbox>
                  <w:txbxContent>
                    <w:p w:rsidR="005E22BD" w:rsidRDefault="005E22BD"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pPr>
                        <w:autoSpaceDE w:val="0"/>
                        <w:autoSpaceDN w:val="0"/>
                        <w:adjustRightInd w:val="0"/>
                        <w:spacing w:after="0" w:line="240" w:lineRule="auto"/>
                        <w:rPr>
                          <w:rFonts w:ascii="Consolas" w:hAnsi="Consolas" w:cs="Consolas"/>
                          <w:color w:val="000000"/>
                          <w:sz w:val="19"/>
                          <w:szCs w:val="19"/>
                        </w:rPr>
                      </w:pPr>
                    </w:p>
                    <w:p w:rsidR="005E22BD" w:rsidRDefault="005E22BD"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22BD" w:rsidRDefault="005E22BD"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w:t>
      </w:r>
      <w:r w:rsidR="00D87415">
        <w:t xml:space="preserve">if the item begins with either </w:t>
      </w:r>
      <w:r w:rsidR="00D87415" w:rsidRPr="00D87415">
        <w:rPr>
          <w:highlight w:val="lightGray"/>
        </w:rPr>
        <w:t>&lt;:</w:t>
      </w:r>
      <w:r w:rsidR="00D87415">
        <w:t xml:space="preserve"> or </w:t>
      </w:r>
      <w:r w:rsidR="00D87415" w:rsidRPr="00D87415">
        <w:rPr>
          <w:highlight w:val="lightGray"/>
        </w:rPr>
        <w:t>&lt;</w:t>
      </w:r>
      <w:proofErr w:type="gramStart"/>
      <w:r w:rsidR="00D87415" w:rsidRPr="00D87415">
        <w:rPr>
          <w:highlight w:val="lightGray"/>
        </w:rPr>
        <w:t>:a</w:t>
      </w:r>
      <w:proofErr w:type="gramEnd"/>
      <w:r w:rsidR="00CA2A4A">
        <w:t xml:space="preserve">, which would indicate that it is a </w:t>
      </w:r>
      <w:r w:rsidR="00CA2A4A">
        <w:rPr>
          <w:b/>
        </w:rPr>
        <w:t>Discord Emote</w:t>
      </w:r>
      <w:r w:rsidR="00CA2A4A">
        <w:t>; h</w:t>
      </w:r>
      <w:bookmarkStart w:id="0" w:name="_GoBack"/>
      <w:bookmarkEnd w:id="0"/>
      <w:r w:rsidR="00CA2A4A">
        <w:t>ence should be an exception.</w:t>
      </w:r>
    </w:p>
    <w:p w:rsidR="00FE599B" w:rsidRDefault="0001418B">
      <w:r>
        <w:t>Whenever a cast succeeds we a</w:t>
      </w:r>
      <w:r w:rsidR="00FE599B">
        <w:t>dd the path into the path list, o</w:t>
      </w:r>
      <w:r>
        <w:t>nce the traversal is complete we return the path list.</w:t>
      </w:r>
    </w:p>
    <w:p w:rsidR="00DD3FA0" w:rsidRDefault="00843D1D" w:rsidP="00045490">
      <w:pPr>
        <w:pStyle w:val="Heading3"/>
      </w:pPr>
      <w:r>
        <w:rPr>
          <w:noProof/>
          <w:lang w:eastAsia="en-GB"/>
        </w:rPr>
        <mc:AlternateContent>
          <mc:Choice Requires="wps">
            <w:drawing>
              <wp:anchor distT="45720" distB="45720" distL="114300" distR="114300" simplePos="0" relativeHeight="251728896" behindDoc="1" locked="0" layoutInCell="1" allowOverlap="1">
                <wp:simplePos x="0" y="0"/>
                <wp:positionH relativeFrom="margin">
                  <wp:align>right</wp:align>
                </wp:positionH>
                <wp:positionV relativeFrom="paragraph">
                  <wp:posOffset>166370</wp:posOffset>
                </wp:positionV>
                <wp:extent cx="6821805" cy="1404620"/>
                <wp:effectExtent l="0" t="0" r="0" b="0"/>
                <wp:wrapTight wrapText="bothSides">
                  <wp:wrapPolygon edited="0">
                    <wp:start x="0" y="0"/>
                    <wp:lineTo x="0" y="21455"/>
                    <wp:lineTo x="21534" y="21455"/>
                    <wp:lineTo x="21534"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noFill/>
                          <a:miter lim="800000"/>
                          <a:headEnd/>
                          <a:tailEnd/>
                        </a:ln>
                      </wps:spPr>
                      <wps:txbx>
                        <w:txbxContent>
                          <w:p w:rsidR="00615D88" w:rsidRDefault="00615D88"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615D88" w:rsidRDefault="00615D88"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w:t>
                            </w:r>
                            <w:r w:rsidR="000855FD">
                              <w:rPr>
                                <w:rFonts w:ascii="Consolas" w:hAnsi="Consolas" w:cs="Consolas"/>
                                <w:color w:val="008000"/>
                                <w:sz w:val="19"/>
                                <w:szCs w:val="19"/>
                              </w:rPr>
                              <w:t>a</w:t>
                            </w:r>
                            <w:r>
                              <w:rPr>
                                <w:rFonts w:ascii="Consolas" w:hAnsi="Consolas" w:cs="Consolas"/>
                                <w:color w:val="008000"/>
                                <w:sz w:val="19"/>
                                <w:szCs w:val="19"/>
                              </w:rPr>
                              <w:t>cter set</w:t>
                            </w:r>
                          </w:p>
                          <w:p w:rsidR="00615D88" w:rsidRDefault="00615D88"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w:t>
                            </w:r>
                            <w:r w:rsidR="004F29EB">
                              <w:rPr>
                                <w:rFonts w:ascii="Consolas" w:hAnsi="Consolas" w:cs="Consolas"/>
                                <w:color w:val="008000"/>
                                <w:sz w:val="19"/>
                                <w:szCs w:val="19"/>
                              </w:rPr>
                              <w:t>decrease</w:t>
                            </w:r>
                            <w:r>
                              <w:rPr>
                                <w:rFonts w:ascii="Consolas" w:hAnsi="Consolas" w:cs="Consolas"/>
                                <w:color w:val="008000"/>
                                <w:sz w:val="19"/>
                                <w:szCs w:val="19"/>
                              </w:rPr>
                              <w:t xml:space="preserve"> the closable bracket count</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615D88" w:rsidRDefault="00615D88"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//If we ha</w:t>
                            </w:r>
                            <w:r>
                              <w:rPr>
                                <w:rFonts w:ascii="Consolas" w:hAnsi="Consolas" w:cs="Consolas"/>
                                <w:color w:val="008000"/>
                                <w:sz w:val="19"/>
                                <w:szCs w:val="19"/>
                              </w:rPr>
                              <w:t xml:space="preserve">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5E22BD" w:rsidRPr="00615D88" w:rsidRDefault="00615D88"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485.95pt;margin-top:13.1pt;width:537.15pt;height:110.6pt;z-index:-251587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" stroked="f">
                <v:textbox style="mso-fit-shape-to-text:t">
                  <w:txbxContent>
                    <w:p w:rsidR="00615D88" w:rsidRDefault="00615D88"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615D88" w:rsidRDefault="00615D88"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w:t>
                      </w:r>
                      <w:r w:rsidR="000855FD">
                        <w:rPr>
                          <w:rFonts w:ascii="Consolas" w:hAnsi="Consolas" w:cs="Consolas"/>
                          <w:color w:val="008000"/>
                          <w:sz w:val="19"/>
                          <w:szCs w:val="19"/>
                        </w:rPr>
                        <w:t>a</w:t>
                      </w:r>
                      <w:r>
                        <w:rPr>
                          <w:rFonts w:ascii="Consolas" w:hAnsi="Consolas" w:cs="Consolas"/>
                          <w:color w:val="008000"/>
                          <w:sz w:val="19"/>
                          <w:szCs w:val="19"/>
                        </w:rPr>
                        <w:t>cter set</w:t>
                      </w:r>
                    </w:p>
                    <w:p w:rsidR="00615D88" w:rsidRDefault="00615D88"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w:t>
                      </w:r>
                      <w:r w:rsidR="004F29EB">
                        <w:rPr>
                          <w:rFonts w:ascii="Consolas" w:hAnsi="Consolas" w:cs="Consolas"/>
                          <w:color w:val="008000"/>
                          <w:sz w:val="19"/>
                          <w:szCs w:val="19"/>
                        </w:rPr>
                        <w:t>decrease</w:t>
                      </w:r>
                      <w:r>
                        <w:rPr>
                          <w:rFonts w:ascii="Consolas" w:hAnsi="Consolas" w:cs="Consolas"/>
                          <w:color w:val="008000"/>
                          <w:sz w:val="19"/>
                          <w:szCs w:val="19"/>
                        </w:rPr>
                        <w:t xml:space="preserve"> the closable bracket count</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615D88" w:rsidRDefault="00615D88"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615D88" w:rsidRDefault="00615D88"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615D88" w:rsidRDefault="00615D88"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15D88" w:rsidRDefault="00615D88"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//If we ha</w:t>
                      </w:r>
                      <w:r>
                        <w:rPr>
                          <w:rFonts w:ascii="Consolas" w:hAnsi="Consolas" w:cs="Consolas"/>
                          <w:color w:val="008000"/>
                          <w:sz w:val="19"/>
                          <w:szCs w:val="19"/>
                        </w:rPr>
                        <w:t xml:space="preserve">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5E22BD" w:rsidRPr="00615D88" w:rsidRDefault="00615D88"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tight" anchorx="margin"/>
              </v:shape>
            </w:pict>
          </mc:Fallback>
        </mc:AlternateContent>
      </w:r>
      <w:r w:rsidR="003C785F">
        <w:t>Value</w:t>
      </w:r>
    </w:p>
    <w:p w:rsidR="00C85054" w:rsidRDefault="00843D1D" w:rsidP="00C85054">
      <w:r>
        <w:t xml:space="preserve">The </w:t>
      </w:r>
      <w:proofErr w:type="spellStart"/>
      <w:r>
        <w:rPr>
          <w:b/>
        </w:rPr>
        <w:t>IsValidValueInJsonConfig</w:t>
      </w:r>
      <w:proofErr w:type="spellEnd"/>
      <w:r>
        <w:t xml:space="preserve"> </w:t>
      </w:r>
      <w:r w:rsidR="00397008">
        <w:t xml:space="preserve">function </w:t>
      </w:r>
      <w:r w:rsidR="00C66A67">
        <w:t>is</w:t>
      </w:r>
      <w:r w:rsidR="00397008">
        <w:t xml:space="preserve"> used</w:t>
      </w:r>
      <w:r>
        <w:t xml:space="preserve"> to ensure that the value cannot be used in an attempt to </w:t>
      </w:r>
      <w:r w:rsidR="00C66A67">
        <w:t>any webpages HTML.</w:t>
      </w:r>
    </w:p>
    <w:p w:rsidR="00F41168" w:rsidRDefault="00F41168" w:rsidP="00C85054">
      <w:r>
        <w:t>To do this, we check if all characters are alphabetical, numerical or in our character set.</w:t>
      </w:r>
      <w:r>
        <w:br/>
        <w:t xml:space="preserve">Of note, this doesn’t include </w:t>
      </w:r>
      <w:r w:rsidRPr="006F0FB3">
        <w:rPr>
          <w:highlight w:val="lightGray"/>
        </w:rPr>
        <w:t>&lt;</w:t>
      </w:r>
      <w:r>
        <w:t xml:space="preserve"> or </w:t>
      </w:r>
      <w:r w:rsidRPr="006F0FB3">
        <w:rPr>
          <w:highlight w:val="lightGray"/>
        </w:rPr>
        <w:t>&gt;</w:t>
      </w:r>
      <w:r>
        <w:t xml:space="preserve"> which are used for HTML </w:t>
      </w:r>
      <w:r w:rsidR="00A15A87">
        <w:t>mark-up</w:t>
      </w:r>
      <w:r>
        <w:t xml:space="preserve"> </w:t>
      </w:r>
      <w:proofErr w:type="spellStart"/>
      <w:r>
        <w:t>ie</w:t>
      </w:r>
      <w:proofErr w:type="spellEnd"/>
      <w:r>
        <w:t xml:space="preserve"> </w:t>
      </w:r>
      <w:r w:rsidRPr="006F0FB3">
        <w:rPr>
          <w:highlight w:val="lightGray"/>
        </w:rPr>
        <w:t>&lt;html&gt;&lt;/html&gt;</w:t>
      </w:r>
      <w:r w:rsidRPr="006F0FB3">
        <w:t>.</w:t>
      </w:r>
    </w:p>
    <w:p w:rsidR="00A15A87" w:rsidRDefault="00F41168" w:rsidP="00C85054">
      <w:r>
        <w:t xml:space="preserve">If a </w:t>
      </w:r>
      <w:r w:rsidR="00A15A87">
        <w:t>character</w:t>
      </w:r>
      <w:r>
        <w:t xml:space="preserve"> is invalid</w:t>
      </w:r>
      <w:r w:rsidR="00A15A87">
        <w:t xml:space="preserve"> we check if it is a </w:t>
      </w:r>
      <w:r w:rsidR="00A15A87" w:rsidRPr="006F0FB3">
        <w:rPr>
          <w:highlight w:val="lightGray"/>
        </w:rPr>
        <w:t>&gt;</w:t>
      </w:r>
      <w:r w:rsidR="00A15A87">
        <w:t>, if it is we will reduce the Closable Brackets count;</w:t>
      </w:r>
      <w:r w:rsidR="00A15A87">
        <w:br/>
        <w:t xml:space="preserve">Which would’ve been incremented, in the circumstance we had a </w:t>
      </w:r>
      <w:r w:rsidR="00A15A87" w:rsidRPr="006F0FB3">
        <w:rPr>
          <w:highlight w:val="lightGray"/>
        </w:rPr>
        <w:t>&lt;@</w:t>
      </w:r>
      <w:r w:rsidR="00A15A87">
        <w:t xml:space="preserve">; </w:t>
      </w:r>
      <w:r w:rsidR="00030113">
        <w:t>the nulling out of these counts, allows for us to check if a parameter was opened and then properly closed.</w:t>
      </w:r>
      <w:r w:rsidR="00A15A87">
        <w:t xml:space="preserve"> </w:t>
      </w:r>
    </w:p>
    <w:p w:rsidR="00806432" w:rsidRDefault="00806432" w:rsidP="00C85054">
      <w:r>
        <w:t>If the final Closable Brackets count isn’t 0 or any other character appears that doesn’t appear in the character sets, we return false.</w:t>
      </w:r>
      <w:r>
        <w:br/>
        <w:t>Otherwise we return true.</w:t>
      </w:r>
      <w:r>
        <w:br/>
        <w:t>Hence indicating if the JSON</w:t>
      </w:r>
      <w:r w:rsidR="00D15479">
        <w:t xml:space="preserve"> </w:t>
      </w:r>
      <w:r>
        <w:t>Value conforms.</w:t>
      </w:r>
    </w:p>
    <w:p w:rsidR="00F55521" w:rsidRPr="00F55521" w:rsidRDefault="00F55521" w:rsidP="00C85054">
      <w:r>
        <w:t xml:space="preserve">The rest of the </w:t>
      </w:r>
      <w:r>
        <w:rPr>
          <w:b/>
        </w:rPr>
        <w:t>Value Checks</w:t>
      </w:r>
      <w:r>
        <w:t xml:space="preserve"> consist of simply checking if the given value’s characters all appear in the corresponding character sets.</w:t>
      </w:r>
      <w:r>
        <w:br/>
        <w:t xml:space="preserve">The </w:t>
      </w:r>
      <w:proofErr w:type="spellStart"/>
      <w:r>
        <w:rPr>
          <w:b/>
        </w:rPr>
        <w:t>IsValidEmail</w:t>
      </w:r>
      <w:proofErr w:type="spellEnd"/>
      <w:r>
        <w:t xml:space="preserve"> check builds upon this, by ensuring that there is also </w:t>
      </w:r>
      <w:proofErr w:type="gramStart"/>
      <w:r>
        <w:t xml:space="preserve">a </w:t>
      </w:r>
      <w:r w:rsidRPr="006F0FB3">
        <w:rPr>
          <w:highlight w:val="lightGray"/>
        </w:rPr>
        <w:t>.</w:t>
      </w:r>
      <w:proofErr w:type="gramEnd"/>
      <w:r>
        <w:t xml:space="preserve"> </w:t>
      </w:r>
      <w:proofErr w:type="gramStart"/>
      <w:r>
        <w:t>after</w:t>
      </w:r>
      <w:proofErr w:type="gramEnd"/>
      <w:r>
        <w:t xml:space="preserve"> the </w:t>
      </w:r>
      <w:r w:rsidRPr="00A3693E">
        <w:rPr>
          <w:highlight w:val="lightGray"/>
        </w:rPr>
        <w:t>@</w:t>
      </w:r>
      <w:r>
        <w:t>. But does not do any in-depth checking of the emails validity; such as checking for a valid extension.</w:t>
      </w:r>
    </w:p>
    <w:sectPr w:rsidR="00F55521" w:rsidRPr="00F55521" w:rsidSect="004A6F22">
      <w:headerReference w:type="default" r:id="rId10"/>
      <w:footerReference w:type="default" r:id="rId11"/>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2BD" w:rsidRDefault="005E22BD" w:rsidP="004A2CEC">
      <w:pPr>
        <w:spacing w:after="0" w:line="240" w:lineRule="auto"/>
      </w:pPr>
      <w:r>
        <w:separator/>
      </w:r>
    </w:p>
  </w:endnote>
  <w:endnote w:type="continuationSeparator" w:id="0">
    <w:p w:rsidR="005E22BD" w:rsidRDefault="005E22BD"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2BD" w:rsidRPr="00797BD6" w:rsidRDefault="005E22BD">
    <w:pPr>
      <w:pStyle w:val="Footer"/>
      <w:rPr>
        <w:b/>
        <w:bCs/>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w:t>
    </w:r>
    <w:r w:rsidR="0040445C">
      <w:rPr>
        <w:b/>
        <w:bCs/>
        <w:sz w:val="24"/>
        <w:szCs w:val="24"/>
      </w:rPr>
      <w:t xml:space="preserve"> and Technical Solution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D87415">
      <w:rPr>
        <w:b/>
        <w:bCs/>
        <w:noProof/>
        <w:sz w:val="24"/>
        <w:szCs w:val="24"/>
      </w:rPr>
      <w:t>22</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2BD" w:rsidRDefault="005E22BD" w:rsidP="004A2CEC">
      <w:pPr>
        <w:spacing w:after="0" w:line="240" w:lineRule="auto"/>
      </w:pPr>
      <w:r>
        <w:separator/>
      </w:r>
    </w:p>
  </w:footnote>
  <w:footnote w:type="continuationSeparator" w:id="0">
    <w:p w:rsidR="005E22BD" w:rsidRDefault="005E22BD"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2BD" w:rsidRPr="00E919CA" w:rsidRDefault="005E22BD">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13"/>
    <w:rsid w:val="000301A2"/>
    <w:rsid w:val="000343DA"/>
    <w:rsid w:val="00041463"/>
    <w:rsid w:val="00045490"/>
    <w:rsid w:val="00052BF3"/>
    <w:rsid w:val="00057659"/>
    <w:rsid w:val="000613B1"/>
    <w:rsid w:val="00067F9C"/>
    <w:rsid w:val="00077B76"/>
    <w:rsid w:val="00080371"/>
    <w:rsid w:val="00080D93"/>
    <w:rsid w:val="0008380A"/>
    <w:rsid w:val="000855FD"/>
    <w:rsid w:val="000877EC"/>
    <w:rsid w:val="000936E6"/>
    <w:rsid w:val="00095C8D"/>
    <w:rsid w:val="000962B3"/>
    <w:rsid w:val="00096EA2"/>
    <w:rsid w:val="000B15AC"/>
    <w:rsid w:val="000C0885"/>
    <w:rsid w:val="000C0F87"/>
    <w:rsid w:val="000C5E1F"/>
    <w:rsid w:val="000C62D0"/>
    <w:rsid w:val="000D76E2"/>
    <w:rsid w:val="0010415B"/>
    <w:rsid w:val="00113504"/>
    <w:rsid w:val="00115431"/>
    <w:rsid w:val="00117F7C"/>
    <w:rsid w:val="0012121B"/>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47A4"/>
    <w:rsid w:val="00216969"/>
    <w:rsid w:val="00217A2F"/>
    <w:rsid w:val="002238D0"/>
    <w:rsid w:val="00226AC7"/>
    <w:rsid w:val="00233EE1"/>
    <w:rsid w:val="00240E64"/>
    <w:rsid w:val="00247008"/>
    <w:rsid w:val="00252ABE"/>
    <w:rsid w:val="00262DBB"/>
    <w:rsid w:val="00266452"/>
    <w:rsid w:val="00266A94"/>
    <w:rsid w:val="0026772B"/>
    <w:rsid w:val="002772C8"/>
    <w:rsid w:val="00280117"/>
    <w:rsid w:val="002803F4"/>
    <w:rsid w:val="00283AB7"/>
    <w:rsid w:val="0028614D"/>
    <w:rsid w:val="00296A81"/>
    <w:rsid w:val="00297D9B"/>
    <w:rsid w:val="002A50E6"/>
    <w:rsid w:val="002A7406"/>
    <w:rsid w:val="002B0653"/>
    <w:rsid w:val="002B0D75"/>
    <w:rsid w:val="002B16A7"/>
    <w:rsid w:val="002B34C2"/>
    <w:rsid w:val="002B5DDB"/>
    <w:rsid w:val="002B6E21"/>
    <w:rsid w:val="002C224C"/>
    <w:rsid w:val="002C2920"/>
    <w:rsid w:val="002C5717"/>
    <w:rsid w:val="002D2E46"/>
    <w:rsid w:val="002D3096"/>
    <w:rsid w:val="002D318B"/>
    <w:rsid w:val="002E524F"/>
    <w:rsid w:val="002E7BD3"/>
    <w:rsid w:val="002F1263"/>
    <w:rsid w:val="002F3147"/>
    <w:rsid w:val="002F47D8"/>
    <w:rsid w:val="002F5B07"/>
    <w:rsid w:val="00300F39"/>
    <w:rsid w:val="0030542D"/>
    <w:rsid w:val="00305C66"/>
    <w:rsid w:val="0030611F"/>
    <w:rsid w:val="00311336"/>
    <w:rsid w:val="003121BE"/>
    <w:rsid w:val="00313C23"/>
    <w:rsid w:val="0032386D"/>
    <w:rsid w:val="003247CD"/>
    <w:rsid w:val="0033097C"/>
    <w:rsid w:val="00332543"/>
    <w:rsid w:val="00342A83"/>
    <w:rsid w:val="003438AD"/>
    <w:rsid w:val="00346A98"/>
    <w:rsid w:val="00355688"/>
    <w:rsid w:val="00363291"/>
    <w:rsid w:val="0036463A"/>
    <w:rsid w:val="00371F97"/>
    <w:rsid w:val="00374D28"/>
    <w:rsid w:val="00397008"/>
    <w:rsid w:val="003B081F"/>
    <w:rsid w:val="003B7DFC"/>
    <w:rsid w:val="003C4A3F"/>
    <w:rsid w:val="003C785F"/>
    <w:rsid w:val="003D0916"/>
    <w:rsid w:val="003D6447"/>
    <w:rsid w:val="003D7889"/>
    <w:rsid w:val="003E437B"/>
    <w:rsid w:val="004007FD"/>
    <w:rsid w:val="0040445C"/>
    <w:rsid w:val="00407E4A"/>
    <w:rsid w:val="00421D0E"/>
    <w:rsid w:val="00424017"/>
    <w:rsid w:val="00426771"/>
    <w:rsid w:val="004346CF"/>
    <w:rsid w:val="004364BA"/>
    <w:rsid w:val="004566AE"/>
    <w:rsid w:val="0046069E"/>
    <w:rsid w:val="00471038"/>
    <w:rsid w:val="00471E3B"/>
    <w:rsid w:val="00484963"/>
    <w:rsid w:val="00486A89"/>
    <w:rsid w:val="004A2CEC"/>
    <w:rsid w:val="004A6F22"/>
    <w:rsid w:val="004B34EC"/>
    <w:rsid w:val="004B5E47"/>
    <w:rsid w:val="004C12E6"/>
    <w:rsid w:val="004C2C91"/>
    <w:rsid w:val="004C3FFA"/>
    <w:rsid w:val="004D312F"/>
    <w:rsid w:val="004F29EB"/>
    <w:rsid w:val="004F2EF0"/>
    <w:rsid w:val="00501667"/>
    <w:rsid w:val="0050363C"/>
    <w:rsid w:val="0051304B"/>
    <w:rsid w:val="005242EB"/>
    <w:rsid w:val="005255C2"/>
    <w:rsid w:val="005267DC"/>
    <w:rsid w:val="00531BF2"/>
    <w:rsid w:val="00537EAC"/>
    <w:rsid w:val="00543E6F"/>
    <w:rsid w:val="00546246"/>
    <w:rsid w:val="00553343"/>
    <w:rsid w:val="00553621"/>
    <w:rsid w:val="00553710"/>
    <w:rsid w:val="005731E4"/>
    <w:rsid w:val="00573BFF"/>
    <w:rsid w:val="0058776D"/>
    <w:rsid w:val="005918BA"/>
    <w:rsid w:val="005A40A0"/>
    <w:rsid w:val="005A59ED"/>
    <w:rsid w:val="005C003D"/>
    <w:rsid w:val="005C346A"/>
    <w:rsid w:val="005C6BBB"/>
    <w:rsid w:val="005E22BD"/>
    <w:rsid w:val="005F2959"/>
    <w:rsid w:val="005F76C6"/>
    <w:rsid w:val="00607F79"/>
    <w:rsid w:val="00611FF1"/>
    <w:rsid w:val="00615D88"/>
    <w:rsid w:val="0063516B"/>
    <w:rsid w:val="00637850"/>
    <w:rsid w:val="006420D4"/>
    <w:rsid w:val="0065399B"/>
    <w:rsid w:val="006628E7"/>
    <w:rsid w:val="00665763"/>
    <w:rsid w:val="00666210"/>
    <w:rsid w:val="00666415"/>
    <w:rsid w:val="0068132E"/>
    <w:rsid w:val="00682C26"/>
    <w:rsid w:val="00683EFF"/>
    <w:rsid w:val="006863B1"/>
    <w:rsid w:val="00692F74"/>
    <w:rsid w:val="006A07ED"/>
    <w:rsid w:val="006B76B0"/>
    <w:rsid w:val="006C6FB2"/>
    <w:rsid w:val="006E144E"/>
    <w:rsid w:val="006E2569"/>
    <w:rsid w:val="006F0FB3"/>
    <w:rsid w:val="007029BA"/>
    <w:rsid w:val="00707119"/>
    <w:rsid w:val="00731530"/>
    <w:rsid w:val="0073660F"/>
    <w:rsid w:val="00743CC9"/>
    <w:rsid w:val="00745544"/>
    <w:rsid w:val="007463C5"/>
    <w:rsid w:val="007507F8"/>
    <w:rsid w:val="0075267C"/>
    <w:rsid w:val="00753DF3"/>
    <w:rsid w:val="00776254"/>
    <w:rsid w:val="00782E2B"/>
    <w:rsid w:val="00791842"/>
    <w:rsid w:val="0079307B"/>
    <w:rsid w:val="00797BD6"/>
    <w:rsid w:val="007A7BFB"/>
    <w:rsid w:val="007B361B"/>
    <w:rsid w:val="007C01FE"/>
    <w:rsid w:val="007D77CF"/>
    <w:rsid w:val="007E074A"/>
    <w:rsid w:val="007F1B71"/>
    <w:rsid w:val="007F78AA"/>
    <w:rsid w:val="00803B2F"/>
    <w:rsid w:val="00806432"/>
    <w:rsid w:val="008255C3"/>
    <w:rsid w:val="008373F9"/>
    <w:rsid w:val="00843D1D"/>
    <w:rsid w:val="00846C50"/>
    <w:rsid w:val="008556D1"/>
    <w:rsid w:val="00862145"/>
    <w:rsid w:val="00864F3A"/>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271A6"/>
    <w:rsid w:val="00940136"/>
    <w:rsid w:val="00954201"/>
    <w:rsid w:val="00957702"/>
    <w:rsid w:val="009645E7"/>
    <w:rsid w:val="00966D44"/>
    <w:rsid w:val="00970938"/>
    <w:rsid w:val="00977F8E"/>
    <w:rsid w:val="00983F9D"/>
    <w:rsid w:val="00984501"/>
    <w:rsid w:val="00987D96"/>
    <w:rsid w:val="009A0AAF"/>
    <w:rsid w:val="009B66DE"/>
    <w:rsid w:val="009C5213"/>
    <w:rsid w:val="009C58FE"/>
    <w:rsid w:val="009C756B"/>
    <w:rsid w:val="009D1DAF"/>
    <w:rsid w:val="009D2EE1"/>
    <w:rsid w:val="009E08B4"/>
    <w:rsid w:val="009E6899"/>
    <w:rsid w:val="009E784B"/>
    <w:rsid w:val="009E7CD0"/>
    <w:rsid w:val="00A036E1"/>
    <w:rsid w:val="00A15A87"/>
    <w:rsid w:val="00A217AA"/>
    <w:rsid w:val="00A22BDD"/>
    <w:rsid w:val="00A361EC"/>
    <w:rsid w:val="00A3693E"/>
    <w:rsid w:val="00A4609D"/>
    <w:rsid w:val="00A55DF1"/>
    <w:rsid w:val="00A64124"/>
    <w:rsid w:val="00A74317"/>
    <w:rsid w:val="00A81355"/>
    <w:rsid w:val="00A83B59"/>
    <w:rsid w:val="00A92580"/>
    <w:rsid w:val="00A97F05"/>
    <w:rsid w:val="00AA36C9"/>
    <w:rsid w:val="00AB43BC"/>
    <w:rsid w:val="00AB6E79"/>
    <w:rsid w:val="00AC4DA0"/>
    <w:rsid w:val="00AC55A8"/>
    <w:rsid w:val="00AC7634"/>
    <w:rsid w:val="00AD043E"/>
    <w:rsid w:val="00AD4C6B"/>
    <w:rsid w:val="00AD5041"/>
    <w:rsid w:val="00AD7401"/>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66460"/>
    <w:rsid w:val="00B75EA8"/>
    <w:rsid w:val="00B806C1"/>
    <w:rsid w:val="00B832F7"/>
    <w:rsid w:val="00B91402"/>
    <w:rsid w:val="00B97FAA"/>
    <w:rsid w:val="00BA24BB"/>
    <w:rsid w:val="00BA4543"/>
    <w:rsid w:val="00BA6EE5"/>
    <w:rsid w:val="00BD3D86"/>
    <w:rsid w:val="00BE3537"/>
    <w:rsid w:val="00BF06C6"/>
    <w:rsid w:val="00BF39F6"/>
    <w:rsid w:val="00BF5231"/>
    <w:rsid w:val="00C01CA6"/>
    <w:rsid w:val="00C114CE"/>
    <w:rsid w:val="00C140AF"/>
    <w:rsid w:val="00C20164"/>
    <w:rsid w:val="00C23140"/>
    <w:rsid w:val="00C445A8"/>
    <w:rsid w:val="00C45A41"/>
    <w:rsid w:val="00C5368D"/>
    <w:rsid w:val="00C60EC0"/>
    <w:rsid w:val="00C60F80"/>
    <w:rsid w:val="00C65CC5"/>
    <w:rsid w:val="00C66002"/>
    <w:rsid w:val="00C66A67"/>
    <w:rsid w:val="00C70435"/>
    <w:rsid w:val="00C81D37"/>
    <w:rsid w:val="00C83CEF"/>
    <w:rsid w:val="00C85054"/>
    <w:rsid w:val="00C86320"/>
    <w:rsid w:val="00C8677D"/>
    <w:rsid w:val="00C9445A"/>
    <w:rsid w:val="00C976C5"/>
    <w:rsid w:val="00CA0B00"/>
    <w:rsid w:val="00CA2A4A"/>
    <w:rsid w:val="00CB0425"/>
    <w:rsid w:val="00CB5354"/>
    <w:rsid w:val="00CC588A"/>
    <w:rsid w:val="00CC74F7"/>
    <w:rsid w:val="00CD2C39"/>
    <w:rsid w:val="00CD47B3"/>
    <w:rsid w:val="00CE0A3E"/>
    <w:rsid w:val="00D04C71"/>
    <w:rsid w:val="00D15479"/>
    <w:rsid w:val="00D31DB1"/>
    <w:rsid w:val="00D32E0C"/>
    <w:rsid w:val="00D423DC"/>
    <w:rsid w:val="00D456CF"/>
    <w:rsid w:val="00D47ED9"/>
    <w:rsid w:val="00D611E8"/>
    <w:rsid w:val="00D63CFB"/>
    <w:rsid w:val="00D66E36"/>
    <w:rsid w:val="00D80B93"/>
    <w:rsid w:val="00D87415"/>
    <w:rsid w:val="00DA0A65"/>
    <w:rsid w:val="00DA0D24"/>
    <w:rsid w:val="00DA271D"/>
    <w:rsid w:val="00DA3B28"/>
    <w:rsid w:val="00DA44E7"/>
    <w:rsid w:val="00DD1582"/>
    <w:rsid w:val="00DD3FA0"/>
    <w:rsid w:val="00DD6425"/>
    <w:rsid w:val="00DE176F"/>
    <w:rsid w:val="00DF3CA5"/>
    <w:rsid w:val="00DF4112"/>
    <w:rsid w:val="00E00B9D"/>
    <w:rsid w:val="00E040FA"/>
    <w:rsid w:val="00E15E08"/>
    <w:rsid w:val="00E20112"/>
    <w:rsid w:val="00E24C42"/>
    <w:rsid w:val="00E27BF9"/>
    <w:rsid w:val="00E27C0B"/>
    <w:rsid w:val="00E51F83"/>
    <w:rsid w:val="00E5442E"/>
    <w:rsid w:val="00E56E36"/>
    <w:rsid w:val="00E57B84"/>
    <w:rsid w:val="00E71889"/>
    <w:rsid w:val="00E71FB8"/>
    <w:rsid w:val="00E919CA"/>
    <w:rsid w:val="00E92A26"/>
    <w:rsid w:val="00E92A31"/>
    <w:rsid w:val="00E96B6C"/>
    <w:rsid w:val="00E96EB3"/>
    <w:rsid w:val="00EA41D6"/>
    <w:rsid w:val="00EA6D70"/>
    <w:rsid w:val="00EB4434"/>
    <w:rsid w:val="00EB48A1"/>
    <w:rsid w:val="00EB6BA1"/>
    <w:rsid w:val="00EB717F"/>
    <w:rsid w:val="00F335CF"/>
    <w:rsid w:val="00F41168"/>
    <w:rsid w:val="00F42A5D"/>
    <w:rsid w:val="00F5065A"/>
    <w:rsid w:val="00F5105B"/>
    <w:rsid w:val="00F52EA2"/>
    <w:rsid w:val="00F55521"/>
    <w:rsid w:val="00F60647"/>
    <w:rsid w:val="00F62BF1"/>
    <w:rsid w:val="00F65F09"/>
    <w:rsid w:val="00F7279E"/>
    <w:rsid w:val="00F84C1E"/>
    <w:rsid w:val="00F94F31"/>
    <w:rsid w:val="00FB338A"/>
    <w:rsid w:val="00FB5168"/>
    <w:rsid w:val="00FB56E9"/>
    <w:rsid w:val="00FB60CA"/>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1F9ADA"/>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23901-99A7-4730-9A28-055DA810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24</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308</cp:revision>
  <dcterms:created xsi:type="dcterms:W3CDTF">2019-02-06T12:12:00Z</dcterms:created>
  <dcterms:modified xsi:type="dcterms:W3CDTF">2019-03-22T16:39:00Z</dcterms:modified>
</cp:coreProperties>
</file>