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6349" w14:textId="44AB622D" w:rsidR="00975B48" w:rsidRDefault="001562A2">
      <w:r>
        <w:fldChar w:fldCharType="begin"/>
      </w:r>
      <w:r>
        <w:instrText xml:space="preserve"> HYPERLINK "https://nasdaqtrader.com/Trader.aspx?id=TradeHalts" </w:instrText>
      </w:r>
      <w:r>
        <w:fldChar w:fldCharType="separate"/>
      </w:r>
      <w:r w:rsidR="00C72A97" w:rsidRPr="00A1590B">
        <w:rPr>
          <w:rStyle w:val="Hyperlink"/>
        </w:rPr>
        <w:t>https://nasdaqtrader.com/Trader.aspx?id=TradeHalts</w:t>
      </w:r>
      <w:r>
        <w:rPr>
          <w:rStyle w:val="Hyperlink"/>
        </w:rPr>
        <w:fldChar w:fldCharType="end"/>
      </w:r>
    </w:p>
    <w:p w14:paraId="7CB94BEC" w14:textId="2AD472D1" w:rsidR="00C72A97" w:rsidRDefault="00C72A97">
      <w:r>
        <w:t xml:space="preserve">Need python script to scrape and </w:t>
      </w:r>
      <w:r w:rsidR="001562A2">
        <w:t xml:space="preserve">append the new rows in </w:t>
      </w:r>
      <w:r>
        <w:t xml:space="preserve">the table in the screenshot as a </w:t>
      </w:r>
      <w:r w:rsidR="00574E5A">
        <w:t>Halts.xlsx</w:t>
      </w:r>
      <w:r>
        <w:t xml:space="preserve"> file in Data subfolder.</w:t>
      </w:r>
      <w:r w:rsidR="00F77765">
        <w:t xml:space="preserve"> I am enclosing a script that uses </w:t>
      </w:r>
      <w:proofErr w:type="spellStart"/>
      <w:r w:rsidR="00F77765">
        <w:t>geckodriver</w:t>
      </w:r>
      <w:proofErr w:type="spellEnd"/>
      <w:r w:rsidR="00F77765">
        <w:t>.</w:t>
      </w:r>
    </w:p>
    <w:p w14:paraId="61264EB2" w14:textId="77777777" w:rsidR="000E1341" w:rsidRPr="000E1341" w:rsidRDefault="000E1341">
      <w:pPr>
        <w:rPr>
          <w:b/>
          <w:bCs/>
        </w:rPr>
      </w:pPr>
      <w:r w:rsidRPr="000E1341">
        <w:rPr>
          <w:b/>
          <w:bCs/>
        </w:rPr>
        <w:t>Note;</w:t>
      </w:r>
    </w:p>
    <w:p w14:paraId="06E6E8FD" w14:textId="3729FEF2" w:rsidR="00C72A97" w:rsidRDefault="000E1341">
      <w:r>
        <w:t>If possible, python scraper script should not use selenium automation (</w:t>
      </w:r>
      <w:proofErr w:type="spellStart"/>
      <w:r>
        <w:t>chromedriver</w:t>
      </w:r>
      <w:proofErr w:type="spellEnd"/>
      <w:r>
        <w:t xml:space="preserve"> or </w:t>
      </w:r>
      <w:proofErr w:type="spellStart"/>
      <w:r>
        <w:t>geckodriver</w:t>
      </w:r>
      <w:proofErr w:type="spellEnd"/>
      <w:r>
        <w:t xml:space="preserve">). In case not possible, script should use </w:t>
      </w:r>
      <w:proofErr w:type="spellStart"/>
      <w:r>
        <w:t>geckodriver</w:t>
      </w:r>
      <w:proofErr w:type="spellEnd"/>
      <w:r>
        <w:t xml:space="preserve"> instead of </w:t>
      </w:r>
      <w:proofErr w:type="spellStart"/>
      <w:r>
        <w:t>chromedriver</w:t>
      </w:r>
      <w:proofErr w:type="spellEnd"/>
      <w:r>
        <w:t xml:space="preserve"> as it is available in </w:t>
      </w:r>
      <w:proofErr w:type="gramStart"/>
      <w:r>
        <w:t>64 bit</w:t>
      </w:r>
      <w:proofErr w:type="gramEnd"/>
      <w:r>
        <w:t xml:space="preserve"> version and should perform better.</w:t>
      </w:r>
    </w:p>
    <w:p w14:paraId="7B97A1B0" w14:textId="69FAE3BA" w:rsidR="00C72A97" w:rsidRDefault="00C72A97">
      <w:r>
        <w:rPr>
          <w:noProof/>
        </w:rPr>
        <w:drawing>
          <wp:inline distT="0" distB="0" distL="0" distR="0" wp14:anchorId="3151EC37" wp14:editId="1101A00D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833" w14:textId="6572844F" w:rsidR="001523DF" w:rsidRDefault="00906752">
      <w:r>
        <w:t>Columns; Issue Name &amp; Pause Threshold Time not needed.</w:t>
      </w:r>
    </w:p>
    <w:p w14:paraId="14E118F2" w14:textId="5A263012" w:rsidR="001523DF" w:rsidRDefault="001523DF">
      <w:r>
        <w:t>PostgreSQL halts table definition</w:t>
      </w:r>
    </w:p>
    <w:p w14:paraId="1FC09362" w14:textId="77777777" w:rsidR="001523DF" w:rsidRDefault="001523DF" w:rsidP="001523DF">
      <w:r>
        <w:t xml:space="preserve">CREATE TABLE </w:t>
      </w:r>
      <w:proofErr w:type="spellStart"/>
      <w:r>
        <w:t>public.halts</w:t>
      </w:r>
      <w:proofErr w:type="spellEnd"/>
    </w:p>
    <w:p w14:paraId="39E2CF53" w14:textId="77777777" w:rsidR="001523DF" w:rsidRDefault="001523DF" w:rsidP="001523DF">
      <w:r>
        <w:t>(</w:t>
      </w:r>
    </w:p>
    <w:p w14:paraId="4D3869E2" w14:textId="77777777" w:rsidR="001523DF" w:rsidRDefault="001523DF" w:rsidP="001523DF">
      <w:r>
        <w:t xml:space="preserve">    </w:t>
      </w:r>
      <w:proofErr w:type="spellStart"/>
      <w:r>
        <w:t>halt_date</w:t>
      </w:r>
      <w:proofErr w:type="spellEnd"/>
      <w:r>
        <w:t xml:space="preserve"> date NOT NULL,</w:t>
      </w:r>
    </w:p>
    <w:p w14:paraId="0842EEED" w14:textId="77777777" w:rsidR="001523DF" w:rsidRDefault="001523DF" w:rsidP="001523DF">
      <w:r>
        <w:t xml:space="preserve">    </w:t>
      </w:r>
      <w:proofErr w:type="spellStart"/>
      <w:r>
        <w:t>halt_time</w:t>
      </w:r>
      <w:proofErr w:type="spellEnd"/>
      <w:r>
        <w:t xml:space="preserve"> time without time zone NOT NULL,</w:t>
      </w:r>
    </w:p>
    <w:p w14:paraId="0AD4BC30" w14:textId="77777777" w:rsidR="001523DF" w:rsidRDefault="001523DF" w:rsidP="001523DF">
      <w:r>
        <w:t xml:space="preserve">    symbol character varying(10) COLLATE </w:t>
      </w:r>
      <w:proofErr w:type="spellStart"/>
      <w:r>
        <w:t>pg_catalog."default</w:t>
      </w:r>
      <w:proofErr w:type="spellEnd"/>
      <w:r>
        <w:t>" NOT NULL,</w:t>
      </w:r>
    </w:p>
    <w:p w14:paraId="1E4438DC" w14:textId="77777777" w:rsidR="001523DF" w:rsidRDefault="001523DF" w:rsidP="001523DF">
      <w:r>
        <w:t xml:space="preserve">    market character varying(10) COLLATE </w:t>
      </w:r>
      <w:proofErr w:type="spellStart"/>
      <w:r>
        <w:t>pg_catalog."default</w:t>
      </w:r>
      <w:proofErr w:type="spellEnd"/>
      <w:r>
        <w:t>",</w:t>
      </w:r>
    </w:p>
    <w:p w14:paraId="3A4604F9" w14:textId="77777777" w:rsidR="001523DF" w:rsidRDefault="001523DF" w:rsidP="001523DF">
      <w:r>
        <w:t xml:space="preserve">    code character varying(10) COLLATE </w:t>
      </w:r>
      <w:proofErr w:type="spellStart"/>
      <w:r>
        <w:t>pg_catalog."default</w:t>
      </w:r>
      <w:proofErr w:type="spellEnd"/>
      <w:r>
        <w:t>",</w:t>
      </w:r>
    </w:p>
    <w:p w14:paraId="2B398F03" w14:textId="77777777" w:rsidR="001523DF" w:rsidRDefault="001523DF" w:rsidP="001523DF">
      <w:r>
        <w:t xml:space="preserve">    </w:t>
      </w:r>
      <w:proofErr w:type="spellStart"/>
      <w:r>
        <w:t>resume_date</w:t>
      </w:r>
      <w:proofErr w:type="spellEnd"/>
      <w:r>
        <w:t xml:space="preserve"> date,</w:t>
      </w:r>
    </w:p>
    <w:p w14:paraId="5A3035AA" w14:textId="77777777" w:rsidR="001523DF" w:rsidRDefault="001523DF" w:rsidP="001523DF">
      <w:r>
        <w:t xml:space="preserve">    </w:t>
      </w:r>
      <w:proofErr w:type="spellStart"/>
      <w:r>
        <w:t>resume_quote_time</w:t>
      </w:r>
      <w:proofErr w:type="spellEnd"/>
      <w:r>
        <w:t xml:space="preserve"> time without time zone,</w:t>
      </w:r>
    </w:p>
    <w:p w14:paraId="068790DB" w14:textId="77777777" w:rsidR="001523DF" w:rsidRDefault="001523DF" w:rsidP="001523DF">
      <w:r>
        <w:t xml:space="preserve">    </w:t>
      </w:r>
      <w:proofErr w:type="spellStart"/>
      <w:r>
        <w:t>resume_trade_time</w:t>
      </w:r>
      <w:proofErr w:type="spellEnd"/>
      <w:r>
        <w:t xml:space="preserve"> time without time zone,</w:t>
      </w:r>
    </w:p>
    <w:p w14:paraId="19CCC9B9" w14:textId="77777777" w:rsidR="001523DF" w:rsidRDefault="001523DF" w:rsidP="001523DF">
      <w:r>
        <w:lastRenderedPageBreak/>
        <w:t xml:space="preserve">    CONSTRAINT </w:t>
      </w:r>
      <w:proofErr w:type="spellStart"/>
      <w:r>
        <w:t>halts_pkey</w:t>
      </w:r>
      <w:proofErr w:type="spellEnd"/>
      <w:r>
        <w:t xml:space="preserve"> PRIMARY KEY (</w:t>
      </w:r>
      <w:proofErr w:type="spellStart"/>
      <w:r>
        <w:t>halt_date</w:t>
      </w:r>
      <w:proofErr w:type="spellEnd"/>
      <w:r>
        <w:t xml:space="preserve">, </w:t>
      </w:r>
      <w:proofErr w:type="spellStart"/>
      <w:r>
        <w:t>halt_time</w:t>
      </w:r>
      <w:proofErr w:type="spellEnd"/>
      <w:r>
        <w:t>, symbol)</w:t>
      </w:r>
    </w:p>
    <w:p w14:paraId="60637F78" w14:textId="77777777" w:rsidR="001523DF" w:rsidRDefault="001523DF" w:rsidP="001523DF">
      <w:r>
        <w:t>)</w:t>
      </w:r>
    </w:p>
    <w:p w14:paraId="6E041E28" w14:textId="77777777" w:rsidR="001523DF" w:rsidRDefault="001523DF" w:rsidP="001523D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F05D154" w14:textId="77777777" w:rsidR="001523DF" w:rsidRDefault="001523DF" w:rsidP="001523DF"/>
    <w:p w14:paraId="0D3C5378" w14:textId="77777777" w:rsidR="001523DF" w:rsidRDefault="001523DF" w:rsidP="001523DF">
      <w:r>
        <w:t xml:space="preserve">ALTER TABLE </w:t>
      </w:r>
      <w:proofErr w:type="spellStart"/>
      <w:r>
        <w:t>public.halts</w:t>
      </w:r>
      <w:proofErr w:type="spellEnd"/>
    </w:p>
    <w:p w14:paraId="060F1B41" w14:textId="1A6FCFD8" w:rsidR="001523DF" w:rsidRDefault="001523DF" w:rsidP="001523DF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E85488A" w14:textId="2E5BDFA2" w:rsidR="00945AF8" w:rsidRPr="00945AF8" w:rsidRDefault="00945AF8" w:rsidP="001523DF">
      <w:pPr>
        <w:rPr>
          <w:b/>
          <w:bCs/>
        </w:rPr>
      </w:pPr>
      <w:r w:rsidRPr="00945AF8">
        <w:rPr>
          <w:b/>
          <w:bCs/>
        </w:rPr>
        <w:t>Resources;</w:t>
      </w:r>
    </w:p>
    <w:p w14:paraId="4D177579" w14:textId="3DD22F53" w:rsidR="007A3C87" w:rsidRDefault="007A3C87" w:rsidP="00945AF8">
      <w:pPr>
        <w:pStyle w:val="ListParagraph"/>
        <w:numPr>
          <w:ilvl w:val="0"/>
          <w:numId w:val="2"/>
        </w:numPr>
      </w:pPr>
      <w:r>
        <w:t>Database credentials will be provided in Control.csv</w:t>
      </w:r>
    </w:p>
    <w:p w14:paraId="159F1263" w14:textId="424E336B" w:rsidR="00945AF8" w:rsidRDefault="00945AF8" w:rsidP="00945AF8">
      <w:pPr>
        <w:pStyle w:val="ListParagraph"/>
        <w:numPr>
          <w:ilvl w:val="0"/>
          <w:numId w:val="2"/>
        </w:numPr>
      </w:pPr>
      <w:r>
        <w:t>Location of News_Excel_File.xlsx specified in Control.csv located in the Control subfolder.</w:t>
      </w:r>
    </w:p>
    <w:p w14:paraId="5EF9EC87" w14:textId="17BB970E" w:rsidR="00945AF8" w:rsidRDefault="00945AF8" w:rsidP="00945AF8">
      <w:pPr>
        <w:pStyle w:val="ListParagraph"/>
        <w:numPr>
          <w:ilvl w:val="0"/>
          <w:numId w:val="2"/>
        </w:numPr>
      </w:pPr>
      <w:r>
        <w:t xml:space="preserve">Control.csv provides info. needed to send email (SMTP server details as </w:t>
      </w:r>
      <w:proofErr w:type="spellStart"/>
      <w:r>
        <w:t>and</w:t>
      </w:r>
      <w:proofErr w:type="spellEnd"/>
      <w:r>
        <w:t xml:space="preserve"> Email To)</w:t>
      </w:r>
    </w:p>
    <w:p w14:paraId="129EADEF" w14:textId="790AF911" w:rsidR="00945AF8" w:rsidRDefault="00945AF8" w:rsidP="00945AF8">
      <w:pPr>
        <w:pStyle w:val="ListParagraph"/>
        <w:numPr>
          <w:ilvl w:val="0"/>
          <w:numId w:val="2"/>
        </w:numPr>
      </w:pPr>
      <w:r>
        <w:t>Control.csv provides info. about minimum volume (found in News_Excel_File.xlsx for each symbol) requirements for sending the email.</w:t>
      </w:r>
    </w:p>
    <w:p w14:paraId="3501EAD3" w14:textId="5096467E" w:rsidR="007C12A9" w:rsidRDefault="007C12A9" w:rsidP="00945AF8">
      <w:pPr>
        <w:pStyle w:val="ListParagraph"/>
        <w:numPr>
          <w:ilvl w:val="0"/>
          <w:numId w:val="2"/>
        </w:numPr>
      </w:pPr>
      <w:r>
        <w:t>Check Frequency in Minutes provided in Control.csv for Checking the web page for new rows.</w:t>
      </w:r>
    </w:p>
    <w:p w14:paraId="1D1DC106" w14:textId="1FD7DE5D" w:rsidR="001C2CEC" w:rsidRPr="00906752" w:rsidRDefault="00906752" w:rsidP="001523DF">
      <w:pPr>
        <w:rPr>
          <w:b/>
          <w:bCs/>
        </w:rPr>
      </w:pPr>
      <w:r w:rsidRPr="00906752">
        <w:rPr>
          <w:b/>
          <w:bCs/>
        </w:rPr>
        <w:t>Steps</w:t>
      </w:r>
      <w:r w:rsidR="00945AF8">
        <w:rPr>
          <w:b/>
          <w:bCs/>
        </w:rPr>
        <w:t>;</w:t>
      </w:r>
    </w:p>
    <w:p w14:paraId="5DD1D948" w14:textId="63C4E399" w:rsidR="00566D56" w:rsidRDefault="00566D56" w:rsidP="00906752">
      <w:pPr>
        <w:pStyle w:val="ListParagraph"/>
        <w:numPr>
          <w:ilvl w:val="0"/>
          <w:numId w:val="1"/>
        </w:numPr>
      </w:pPr>
      <w:r>
        <w:t>Reject rows where Halt Date is before Today’s Date</w:t>
      </w:r>
    </w:p>
    <w:p w14:paraId="6F5401BF" w14:textId="77777777" w:rsidR="00C96CB0" w:rsidRDefault="00906752" w:rsidP="00C96CB0">
      <w:pPr>
        <w:pStyle w:val="ListParagraph"/>
        <w:numPr>
          <w:ilvl w:val="0"/>
          <w:numId w:val="1"/>
        </w:numPr>
      </w:pPr>
      <w:r>
        <w:t>Check whether row is already available in halts table based on primary key.</w:t>
      </w:r>
    </w:p>
    <w:p w14:paraId="5BE124AB" w14:textId="0A656803" w:rsidR="00C96CB0" w:rsidRDefault="00906752" w:rsidP="00C96CB0">
      <w:pPr>
        <w:pStyle w:val="ListParagraph"/>
        <w:numPr>
          <w:ilvl w:val="0"/>
          <w:numId w:val="1"/>
        </w:numPr>
      </w:pPr>
      <w:r>
        <w:t xml:space="preserve">If </w:t>
      </w:r>
      <w:r w:rsidR="00A3560A">
        <w:t>found, don’t send email unless there was no Resumption Quote Time or Resumption Trade Time Specified in the database row before, but is specified now. If yes, send email</w:t>
      </w:r>
      <w:r w:rsidR="00C96CB0">
        <w:t xml:space="preserve"> &amp; Update (insert or modify) the database.</w:t>
      </w:r>
    </w:p>
    <w:p w14:paraId="0045B0A2" w14:textId="6612AAE9" w:rsidR="00A3560A" w:rsidRDefault="00906752" w:rsidP="00906752">
      <w:pPr>
        <w:pStyle w:val="ListParagraph"/>
        <w:numPr>
          <w:ilvl w:val="0"/>
          <w:numId w:val="1"/>
        </w:numPr>
      </w:pPr>
      <w:r>
        <w:t xml:space="preserve">If </w:t>
      </w:r>
      <w:r w:rsidR="00481A9B">
        <w:t>no</w:t>
      </w:r>
      <w:r w:rsidR="00A3560A">
        <w:t>t found.</w:t>
      </w:r>
    </w:p>
    <w:p w14:paraId="0C95E9BB" w14:textId="4CAAD909" w:rsidR="00A3560A" w:rsidRDefault="00A3560A" w:rsidP="00A3560A">
      <w:pPr>
        <w:pStyle w:val="ListParagraph"/>
        <w:numPr>
          <w:ilvl w:val="1"/>
          <w:numId w:val="1"/>
        </w:numPr>
      </w:pPr>
      <w:r>
        <w:t>Check whether Resumption Date or Resumption Quote Time not specified. If no, don’t send email, but update database.</w:t>
      </w:r>
    </w:p>
    <w:p w14:paraId="6E346B39" w14:textId="7202108A" w:rsidR="00A3560A" w:rsidRDefault="00A3560A" w:rsidP="00A3560A">
      <w:pPr>
        <w:pStyle w:val="ListParagraph"/>
        <w:numPr>
          <w:ilvl w:val="1"/>
          <w:numId w:val="1"/>
        </w:numPr>
      </w:pPr>
      <w:r>
        <w:t xml:space="preserve">If Resumption Date or Resumption Quote Time specified, check whether volume (found in News_Excel_File.xlsx for each symbol) is greater than minimum volume specified in Control.csv. </w:t>
      </w:r>
    </w:p>
    <w:p w14:paraId="6C024C13" w14:textId="60B9ACF9" w:rsidR="00A3560A" w:rsidRDefault="00A3560A" w:rsidP="00A3560A">
      <w:pPr>
        <w:pStyle w:val="ListParagraph"/>
        <w:numPr>
          <w:ilvl w:val="1"/>
          <w:numId w:val="1"/>
        </w:numPr>
      </w:pPr>
      <w:r>
        <w:t>If Volume is greater than send Email.</w:t>
      </w:r>
    </w:p>
    <w:p w14:paraId="4E2DADB7" w14:textId="7B4FD19A" w:rsidR="00C96CB0" w:rsidRDefault="00C96CB0" w:rsidP="00A3560A">
      <w:pPr>
        <w:pStyle w:val="ListParagraph"/>
        <w:numPr>
          <w:ilvl w:val="1"/>
          <w:numId w:val="1"/>
        </w:numPr>
      </w:pPr>
      <w:bookmarkStart w:id="0" w:name="_Hlk74996703"/>
      <w:r>
        <w:t>Update (insert or modify) the database.</w:t>
      </w:r>
    </w:p>
    <w:bookmarkEnd w:id="0"/>
    <w:p w14:paraId="524A671C" w14:textId="6E6CB2E9" w:rsidR="00945AF8" w:rsidRDefault="00945AF8" w:rsidP="00906752">
      <w:pPr>
        <w:pStyle w:val="ListParagraph"/>
        <w:numPr>
          <w:ilvl w:val="0"/>
          <w:numId w:val="1"/>
        </w:numPr>
      </w:pPr>
      <w:r>
        <w:t>Email contains relevant row from News_Excel_File.xlsx for the symbol. Control.csv contains the location of News_Excel_File.xlsx</w:t>
      </w:r>
    </w:p>
    <w:p w14:paraId="5B187813" w14:textId="493F5965" w:rsidR="00E43F3E" w:rsidRDefault="00E43F3E" w:rsidP="00906752">
      <w:pPr>
        <w:pStyle w:val="ListParagraph"/>
        <w:numPr>
          <w:ilvl w:val="0"/>
          <w:numId w:val="1"/>
        </w:numPr>
      </w:pPr>
      <w:r>
        <w:t>One separate email for each new row.</w:t>
      </w:r>
    </w:p>
    <w:p w14:paraId="1E554B50" w14:textId="15176F9B" w:rsidR="00574E5A" w:rsidRDefault="00574E5A" w:rsidP="00906752">
      <w:pPr>
        <w:pStyle w:val="ListParagraph"/>
        <w:numPr>
          <w:ilvl w:val="0"/>
          <w:numId w:val="1"/>
        </w:numPr>
      </w:pPr>
      <w:r>
        <w:t>Append new Rows to Halts.xlsx</w:t>
      </w:r>
    </w:p>
    <w:p w14:paraId="09CD8B0E" w14:textId="6C05823B" w:rsidR="00945AF8" w:rsidRPr="00945AF8" w:rsidRDefault="00945AF8" w:rsidP="00945AF8">
      <w:pPr>
        <w:rPr>
          <w:b/>
          <w:bCs/>
        </w:rPr>
      </w:pPr>
      <w:r w:rsidRPr="00945AF8">
        <w:rPr>
          <w:b/>
          <w:bCs/>
        </w:rPr>
        <w:t>Email Contents</w:t>
      </w:r>
      <w:r>
        <w:rPr>
          <w:b/>
          <w:bCs/>
        </w:rPr>
        <w:t>;</w:t>
      </w:r>
    </w:p>
    <w:p w14:paraId="0FD12B2B" w14:textId="77777777" w:rsidR="002A5B1F" w:rsidRDefault="002A5B1F" w:rsidP="00945AF8">
      <w:pPr>
        <w:rPr>
          <w:b/>
          <w:bCs/>
        </w:rPr>
      </w:pPr>
    </w:p>
    <w:p w14:paraId="1AF0B837" w14:textId="2B2399D4" w:rsidR="00945AF8" w:rsidRDefault="000E1341" w:rsidP="00945AF8">
      <w:r w:rsidRPr="00E57D78">
        <w:rPr>
          <w:b/>
          <w:bCs/>
        </w:rPr>
        <w:t>Subject</w:t>
      </w:r>
      <w:r>
        <w:t xml:space="preserve"> should be structured as follows;</w:t>
      </w:r>
    </w:p>
    <w:p w14:paraId="09EAD1F0" w14:textId="0530ACBD" w:rsidR="000E1341" w:rsidRDefault="000E1341" w:rsidP="00945AF8">
      <w:r>
        <w:t>:Nasdaq Halt:&lt;Symbol&gt; (from Issue symbol Column):</w:t>
      </w:r>
      <w:r w:rsidR="00566D56">
        <w:t>Res; &lt;Resumption Time&gt; in h:mm:ss AM/PM format (From Web Page Resumption Trade Time):Code; &lt;Reason Code&gt; (From Web Page Reason Codes):</w:t>
      </w:r>
      <w:r>
        <w:t>Vol;&lt;Volume</w:t>
      </w:r>
      <w:r w:rsidR="00E57D78">
        <w:t>&gt;</w:t>
      </w:r>
      <w:r>
        <w:t xml:space="preserve"> </w:t>
      </w:r>
      <w:r w:rsidR="008A192B">
        <w:t xml:space="preserve">Number expressed in Thousands. </w:t>
      </w:r>
      <w:r>
        <w:t>w/o decimals and with commas for thousands</w:t>
      </w:r>
      <w:r w:rsidR="00E57D78">
        <w:t xml:space="preserve"> </w:t>
      </w:r>
      <w:r>
        <w:lastRenderedPageBreak/>
        <w:t xml:space="preserve">(from News_Excel_File.xlsx, column 12 Volume T):Flt </w:t>
      </w:r>
      <w:proofErr w:type="spellStart"/>
      <w:r>
        <w:t>Sht</w:t>
      </w:r>
      <w:proofErr w:type="spellEnd"/>
      <w:r>
        <w:t>;</w:t>
      </w:r>
      <w:r w:rsidR="00E57D78">
        <w:t>&lt;Float Short&gt; Percentage with 2 decimals (from News_Excel_File.xlsx, column 20 Float Short):Days; &lt;Days&gt; w/o decimals and with commas for thousands (from News_Excel_File.xlsx, column 19 Days Vol):</w:t>
      </w:r>
      <w:proofErr w:type="spellStart"/>
      <w:r w:rsidR="00E57D78">
        <w:t>McapM</w:t>
      </w:r>
      <w:proofErr w:type="spellEnd"/>
      <w:r w:rsidR="00E57D78">
        <w:t xml:space="preserve">; &lt;Market Cap M&gt; </w:t>
      </w:r>
      <w:r w:rsidR="00C85DBB">
        <w:t xml:space="preserve">Number expressed in Millions. </w:t>
      </w:r>
      <w:r w:rsidR="00E57D78">
        <w:t>$ sign w/o decimals and with commas for thousands (from News_Excel_File.xlsx, column 6 Market Cap M):Price; &lt;Price&gt;$ sign w</w:t>
      </w:r>
      <w:r w:rsidR="0032591A">
        <w:t>ith</w:t>
      </w:r>
      <w:r w:rsidR="00E57D78">
        <w:t xml:space="preserve"> decimals and with commas for thousands (from News_Excel_File.xlsx, column 33 Price)</w:t>
      </w:r>
    </w:p>
    <w:p w14:paraId="38155CF5" w14:textId="00B7BAD7" w:rsidR="00E57D78" w:rsidRDefault="00E57D78" w:rsidP="00945AF8">
      <w:r w:rsidRPr="00E57D78">
        <w:rPr>
          <w:b/>
          <w:bCs/>
        </w:rPr>
        <w:t>Body</w:t>
      </w:r>
      <w:r>
        <w:t xml:space="preserve"> will contain HTML Table structured as follows;</w:t>
      </w:r>
    </w:p>
    <w:p w14:paraId="139A6859" w14:textId="180A50D1" w:rsidR="00E57D78" w:rsidRDefault="00E57D78" w:rsidP="00945AF8">
      <w:r>
        <w:t xml:space="preserve">Column Wise Formats; </w:t>
      </w:r>
    </w:p>
    <w:p w14:paraId="5ECB2CC7" w14:textId="5441F110" w:rsidR="00E57D78" w:rsidRDefault="008A1B85" w:rsidP="00945AF8">
      <w:r>
        <w:t xml:space="preserve">All </w:t>
      </w:r>
      <w:r w:rsidR="00E57D78">
        <w:t>Date</w:t>
      </w:r>
      <w:r>
        <w:t>s</w:t>
      </w:r>
      <w:r w:rsidR="00E57D78">
        <w:t>; dd-</w:t>
      </w:r>
      <w:proofErr w:type="spellStart"/>
      <w:r w:rsidR="00E57D78">
        <w:t>Mmm</w:t>
      </w:r>
      <w:proofErr w:type="spellEnd"/>
      <w:r w:rsidR="00E57D78">
        <w:t>-</w:t>
      </w:r>
      <w:proofErr w:type="spellStart"/>
      <w:r w:rsidR="00E57D78">
        <w:t>yy</w:t>
      </w:r>
      <w:proofErr w:type="spellEnd"/>
    </w:p>
    <w:p w14:paraId="2E355283" w14:textId="0ED76151" w:rsidR="00E57D78" w:rsidRDefault="008A1B85" w:rsidP="00945AF8">
      <w:r>
        <w:t xml:space="preserve">All </w:t>
      </w:r>
      <w:r w:rsidR="00E57D78">
        <w:t>Time</w:t>
      </w:r>
      <w:r>
        <w:t>s</w:t>
      </w:r>
      <w:r w:rsidR="00E57D78">
        <w:t>; h:mm:ss AM/PM</w:t>
      </w:r>
    </w:p>
    <w:p w14:paraId="403FEAC4" w14:textId="54AE2B72" w:rsidR="00E57D78" w:rsidRDefault="00E57D78" w:rsidP="0032591A">
      <w:r>
        <w:t xml:space="preserve">Reason Code; “LUDP “ &amp; “M “ </w:t>
      </w:r>
      <w:r w:rsidR="000B0270">
        <w:sym w:font="Wingdings" w:char="F0E0"/>
      </w:r>
      <w:r w:rsidR="000B0270">
        <w:t xml:space="preserve"> </w:t>
      </w:r>
      <w:r>
        <w:t>Red with Red Fill</w:t>
      </w:r>
      <w:r w:rsidR="008A1B85">
        <w:t xml:space="preserve"> &amp; “M “ </w:t>
      </w:r>
      <w:r w:rsidR="000B0270">
        <w:sym w:font="Wingdings" w:char="F0E0"/>
      </w:r>
      <w:r w:rsidR="000B0270">
        <w:t xml:space="preserve"> </w:t>
      </w:r>
      <w:r w:rsidR="008A1B85">
        <w:t>Yellow with Yellow Fill</w:t>
      </w:r>
    </w:p>
    <w:p w14:paraId="5B001C4A" w14:textId="5AEC7397" w:rsidR="003219E7" w:rsidRDefault="003219E7" w:rsidP="0032591A">
      <w:r>
        <w:t xml:space="preserve">Vol; </w:t>
      </w:r>
      <w:r w:rsidR="001D105E">
        <w:t xml:space="preserve">Number expressed in Thousands. </w:t>
      </w:r>
      <w:r>
        <w:t>w/o decimals and with commas for thousands (from News_Excel_File.xlsx, column 12 Volume T)</w:t>
      </w:r>
      <w:r w:rsidR="000B0270">
        <w:t xml:space="preserve">. Below 400K </w:t>
      </w:r>
      <w:r w:rsidR="000B0270">
        <w:sym w:font="Wingdings" w:char="F0E0"/>
      </w:r>
      <w:r w:rsidR="000B0270">
        <w:t xml:space="preserve"> Red with Red Fill, 400.00000001K to 750K </w:t>
      </w:r>
      <w:r w:rsidR="000B0270">
        <w:sym w:font="Wingdings" w:char="F0E0"/>
      </w:r>
      <w:r w:rsidR="000B0270">
        <w:t xml:space="preserve"> Yellow with Yellow Fill &amp; Above 750K </w:t>
      </w:r>
      <w:r w:rsidR="000B0270">
        <w:sym w:font="Wingdings" w:char="F0E0"/>
      </w:r>
      <w:r w:rsidR="000B0270">
        <w:t xml:space="preserve"> Green with Green Fill</w:t>
      </w:r>
    </w:p>
    <w:p w14:paraId="247A7CD0" w14:textId="096DD63F" w:rsidR="000B0270" w:rsidRDefault="000B0270" w:rsidP="0032591A">
      <w:r>
        <w:t xml:space="preserve">Flt </w:t>
      </w:r>
      <w:proofErr w:type="spellStart"/>
      <w:r>
        <w:t>Sht</w:t>
      </w:r>
      <w:proofErr w:type="spellEnd"/>
      <w:r>
        <w:t xml:space="preserve">; Percentage with 2 decimals (from News_Excel_File.xlsx, column 20 Float Short). Greater than 5% </w:t>
      </w:r>
      <w:r>
        <w:sym w:font="Wingdings" w:char="F0E0"/>
      </w:r>
      <w:r>
        <w:t xml:space="preserve"> Green with Green Fill</w:t>
      </w:r>
    </w:p>
    <w:p w14:paraId="7C70E8EB" w14:textId="0FD25A57" w:rsidR="000B0270" w:rsidRDefault="000B0270" w:rsidP="0032591A">
      <w:r>
        <w:t xml:space="preserve">Days; w/o decimals and with commas for thousands (from News_Excel_File.xlsx, column 19 Days Vol). Less </w:t>
      </w:r>
      <w:proofErr w:type="spellStart"/>
      <w:r>
        <w:t>that</w:t>
      </w:r>
      <w:proofErr w:type="spellEnd"/>
      <w:r>
        <w:t xml:space="preserve"> 30 </w:t>
      </w:r>
      <w:r>
        <w:sym w:font="Wingdings" w:char="F0E0"/>
      </w:r>
      <w:r>
        <w:t xml:space="preserve"> Green with Green Fill, 30 to 90 </w:t>
      </w:r>
      <w:r>
        <w:sym w:font="Wingdings" w:char="F0E0"/>
      </w:r>
      <w:r>
        <w:t xml:space="preserve"> Yellow with Yellow Fill</w:t>
      </w:r>
    </w:p>
    <w:p w14:paraId="0538548D" w14:textId="3C80BDC4" w:rsidR="000B0270" w:rsidRDefault="000B0270" w:rsidP="0032591A">
      <w:r>
        <w:t xml:space="preserve">Price; $ sign with decimals and with commas for thousands (from News_Excel_File.xlsx, column 33 Price). Price Less than $5 </w:t>
      </w:r>
      <w:r>
        <w:sym w:font="Wingdings" w:char="F0E0"/>
      </w:r>
      <w:r>
        <w:t xml:space="preserve"> Red with Red Fill</w:t>
      </w:r>
    </w:p>
    <w:p w14:paraId="2EFD2AD3" w14:textId="4209D172" w:rsidR="000B0270" w:rsidRDefault="000B0270" w:rsidP="0032591A">
      <w:r>
        <w:t xml:space="preserve">M Cap M; </w:t>
      </w:r>
      <w:r w:rsidR="001D105E">
        <w:t xml:space="preserve">Number expressed in Millions. </w:t>
      </w:r>
      <w:r>
        <w:t xml:space="preserve">$ sign w/o decimals and with commas for thousands (from News_Excel_File.xlsx, column 6 Market Cap M). M Cap M Less than $500 </w:t>
      </w:r>
      <w:r>
        <w:sym w:font="Wingdings" w:char="F0E0"/>
      </w:r>
      <w:r>
        <w:t xml:space="preserve"> Green with Green Fill</w:t>
      </w:r>
    </w:p>
    <w:p w14:paraId="6F8F2AEF" w14:textId="77777777" w:rsidR="003219E7" w:rsidRDefault="003219E7" w:rsidP="0032591A"/>
    <w:p w14:paraId="52E1C340" w14:textId="77777777" w:rsidR="003219E7" w:rsidRDefault="003219E7" w:rsidP="0032591A">
      <w:pPr>
        <w:sectPr w:rsidR="003219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1000"/>
        <w:gridCol w:w="1100"/>
        <w:gridCol w:w="1100"/>
        <w:gridCol w:w="960"/>
        <w:gridCol w:w="960"/>
        <w:gridCol w:w="960"/>
        <w:gridCol w:w="960"/>
        <w:gridCol w:w="960"/>
      </w:tblGrid>
      <w:tr w:rsidR="000B0270" w:rsidRPr="000B0270" w14:paraId="763EE3AC" w14:textId="77777777" w:rsidTr="000B027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9F4F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5E09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Sym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4BEC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Reason Codes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6F9B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Res DT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631A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Res QT TM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B576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Res TRD TM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419E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0464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Flt </w:t>
            </w:r>
            <w:proofErr w:type="spellStart"/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Sht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60CD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3E3C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729E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70">
              <w:rPr>
                <w:rFonts w:ascii="Calibri" w:eastAsia="Times New Roman" w:hAnsi="Calibri" w:cs="Calibri"/>
                <w:b/>
                <w:bCs/>
                <w:color w:val="000000"/>
              </w:rPr>
              <w:t>M Cap M</w:t>
            </w:r>
          </w:p>
        </w:tc>
      </w:tr>
      <w:tr w:rsidR="000B0270" w:rsidRPr="000B0270" w14:paraId="41950A33" w14:textId="77777777" w:rsidTr="000B02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3A3D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270">
              <w:rPr>
                <w:rFonts w:ascii="Calibri" w:eastAsia="Times New Roman" w:hAnsi="Calibri" w:cs="Calibri"/>
                <w:color w:val="000000"/>
              </w:rPr>
              <w:t>4:01:25 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20A2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270">
              <w:rPr>
                <w:rFonts w:ascii="Calibri" w:eastAsia="Times New Roman" w:hAnsi="Calibri" w:cs="Calibri"/>
                <w:color w:val="000000"/>
              </w:rPr>
              <w:t>SGRP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34C4F7" w14:textId="77777777" w:rsidR="000B0270" w:rsidRPr="000B0270" w:rsidRDefault="000B0270" w:rsidP="000B027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0B0270">
              <w:rPr>
                <w:rFonts w:ascii="Calibri" w:eastAsia="Times New Roman" w:hAnsi="Calibri" w:cs="Calibri"/>
                <w:color w:val="9C0006"/>
              </w:rPr>
              <w:t xml:space="preserve">LUDP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F09A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270">
              <w:rPr>
                <w:rFonts w:ascii="Calibri" w:eastAsia="Times New Roman" w:hAnsi="Calibri" w:cs="Calibri"/>
                <w:color w:val="000000"/>
              </w:rPr>
              <w:t>14-Jun-21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189D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270">
              <w:rPr>
                <w:rFonts w:ascii="Calibri" w:eastAsia="Times New Roman" w:hAnsi="Calibri" w:cs="Calibri"/>
                <w:color w:val="000000"/>
              </w:rPr>
              <w:t>5:00:00 PM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229D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270">
              <w:rPr>
                <w:rFonts w:ascii="Calibri" w:eastAsia="Times New Roman" w:hAnsi="Calibri" w:cs="Calibri"/>
                <w:color w:val="000000"/>
              </w:rPr>
              <w:t>5:05:00 PM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35CCA3D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0B0270">
              <w:rPr>
                <w:rFonts w:ascii="Calibri" w:eastAsia="Times New Roman" w:hAnsi="Calibri" w:cs="Calibri"/>
                <w:color w:val="9C0006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3A88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270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B1D7256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0B0270">
              <w:rPr>
                <w:rFonts w:ascii="Calibri" w:eastAsia="Times New Roman" w:hAnsi="Calibri" w:cs="Calibri"/>
                <w:color w:val="9C5700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3B81B8B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0B0270">
              <w:rPr>
                <w:rFonts w:ascii="Calibri" w:eastAsia="Times New Roman" w:hAnsi="Calibri" w:cs="Calibri"/>
                <w:color w:val="9C0006"/>
              </w:rPr>
              <w:t>$1.49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057637" w14:textId="77777777" w:rsidR="000B0270" w:rsidRPr="000B0270" w:rsidRDefault="000B0270" w:rsidP="000B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0B0270">
              <w:rPr>
                <w:rFonts w:ascii="Calibri" w:eastAsia="Times New Roman" w:hAnsi="Calibri" w:cs="Calibri"/>
                <w:color w:val="006100"/>
              </w:rPr>
              <w:t>$30</w:t>
            </w:r>
          </w:p>
        </w:tc>
      </w:tr>
    </w:tbl>
    <w:p w14:paraId="7F66088C" w14:textId="0862D714" w:rsidR="003219E7" w:rsidRDefault="003219E7" w:rsidP="0032591A"/>
    <w:sectPr w:rsidR="003219E7" w:rsidSect="00321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564"/>
    <w:multiLevelType w:val="hybridMultilevel"/>
    <w:tmpl w:val="2324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1C98"/>
    <w:multiLevelType w:val="hybridMultilevel"/>
    <w:tmpl w:val="2A12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97"/>
    <w:rsid w:val="000057E3"/>
    <w:rsid w:val="000B0270"/>
    <w:rsid w:val="000E1341"/>
    <w:rsid w:val="001523DF"/>
    <w:rsid w:val="001562A2"/>
    <w:rsid w:val="001C2CEC"/>
    <w:rsid w:val="001D105E"/>
    <w:rsid w:val="00283287"/>
    <w:rsid w:val="002A5B1F"/>
    <w:rsid w:val="003219E7"/>
    <w:rsid w:val="0032591A"/>
    <w:rsid w:val="003F0282"/>
    <w:rsid w:val="00481A9B"/>
    <w:rsid w:val="00566D56"/>
    <w:rsid w:val="00574E5A"/>
    <w:rsid w:val="007A3C87"/>
    <w:rsid w:val="007B0599"/>
    <w:rsid w:val="007C12A9"/>
    <w:rsid w:val="008A192B"/>
    <w:rsid w:val="008A1B85"/>
    <w:rsid w:val="008C26A3"/>
    <w:rsid w:val="00906752"/>
    <w:rsid w:val="00945AF8"/>
    <w:rsid w:val="00974391"/>
    <w:rsid w:val="009D5EE8"/>
    <w:rsid w:val="00A3560A"/>
    <w:rsid w:val="00C72A97"/>
    <w:rsid w:val="00C85DBB"/>
    <w:rsid w:val="00C96CB0"/>
    <w:rsid w:val="00E43F3E"/>
    <w:rsid w:val="00E57D78"/>
    <w:rsid w:val="00F4195B"/>
    <w:rsid w:val="00F7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D1D9"/>
  <w15:chartTrackingRefBased/>
  <w15:docId w15:val="{6B9E08DD-9A23-4C93-857D-742FAB1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17</cp:revision>
  <cp:lastPrinted>2021-06-19T16:48:00Z</cp:lastPrinted>
  <dcterms:created xsi:type="dcterms:W3CDTF">2021-06-19T13:01:00Z</dcterms:created>
  <dcterms:modified xsi:type="dcterms:W3CDTF">2021-06-20T00:42:00Z</dcterms:modified>
</cp:coreProperties>
</file>