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389F" w14:textId="77777777" w:rsidR="00E561A3" w:rsidRPr="00E561A3" w:rsidRDefault="00E561A3" w:rsidP="00E561A3">
      <w:pPr>
        <w:spacing w:after="0"/>
      </w:pPr>
      <w:r w:rsidRPr="00E561A3">
        <w:t xml:space="preserve">This assessment is designed to test your ability to architect a multi-controller ASP.NET Core MVC application using the </w:t>
      </w:r>
      <w:r w:rsidRPr="00E561A3">
        <w:rPr>
          <w:b/>
          <w:bCs/>
        </w:rPr>
        <w:t>Finance</w:t>
      </w:r>
      <w:r w:rsidRPr="00E561A3">
        <w:t xml:space="preserve"> domain. It combines data persistence (EF Core), in-memory logic, and advanced data-passing techniques.</w:t>
      </w:r>
    </w:p>
    <w:p w14:paraId="39780633" w14:textId="77777777" w:rsidR="00E561A3" w:rsidRPr="00E561A3" w:rsidRDefault="00E561A3" w:rsidP="00E561A3">
      <w:pPr>
        <w:spacing w:after="0"/>
      </w:pPr>
      <w:r w:rsidRPr="00E561A3">
        <w:pict w14:anchorId="2F2674D0">
          <v:rect id="_x0000_i1049" style="width:0;height:1.5pt" o:hralign="center" o:hrstd="t" o:hr="t" fillcolor="#a0a0a0" stroked="f"/>
        </w:pict>
      </w:r>
    </w:p>
    <w:p w14:paraId="4C92B595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rFonts w:ascii="Segoe UI Emoji" w:hAnsi="Segoe UI Emoji" w:cs="Segoe UI Emoji"/>
          <w:b/>
          <w:bCs/>
        </w:rPr>
        <w:t>🏛️</w:t>
      </w:r>
      <w:r w:rsidRPr="00E561A3">
        <w:rPr>
          <w:b/>
          <w:bCs/>
        </w:rPr>
        <w:t xml:space="preserve"> Project Structure: "FinTrack Pro"</w:t>
      </w:r>
    </w:p>
    <w:p w14:paraId="334CF3EA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b/>
          <w:bCs/>
        </w:rPr>
        <w:t>Part 1: The Model (Shared Entity)</w:t>
      </w:r>
    </w:p>
    <w:p w14:paraId="2A36293B" w14:textId="77777777" w:rsidR="00E561A3" w:rsidRPr="00E561A3" w:rsidRDefault="00E561A3" w:rsidP="00E561A3">
      <w:pPr>
        <w:spacing w:after="0"/>
      </w:pPr>
      <w:r w:rsidRPr="00E561A3">
        <w:t>Create a Transaction.cs model that will be used across your controllers.</w:t>
      </w:r>
    </w:p>
    <w:p w14:paraId="7AD89260" w14:textId="77777777" w:rsidR="00E561A3" w:rsidRPr="00E561A3" w:rsidRDefault="00E561A3" w:rsidP="00E561A3">
      <w:pPr>
        <w:spacing w:after="0"/>
      </w:pPr>
      <w:r w:rsidRPr="00E561A3">
        <w:t>C#</w:t>
      </w:r>
    </w:p>
    <w:p w14:paraId="617453D3" w14:textId="77777777" w:rsidR="00E561A3" w:rsidRPr="00E561A3" w:rsidRDefault="00E561A3" w:rsidP="00E561A3">
      <w:pPr>
        <w:spacing w:after="0"/>
      </w:pPr>
      <w:r w:rsidRPr="00E561A3">
        <w:t>public class Transaction {</w:t>
      </w:r>
    </w:p>
    <w:p w14:paraId="46C0B5AC" w14:textId="77777777" w:rsidR="00E561A3" w:rsidRPr="00E561A3" w:rsidRDefault="00E561A3" w:rsidP="00E561A3">
      <w:pPr>
        <w:spacing w:after="0"/>
      </w:pPr>
      <w:r w:rsidRPr="00E561A3">
        <w:t xml:space="preserve">    public int Id { get; set; }</w:t>
      </w:r>
    </w:p>
    <w:p w14:paraId="6A06502A" w14:textId="77777777" w:rsidR="00E561A3" w:rsidRPr="00E561A3" w:rsidRDefault="00E561A3" w:rsidP="00E561A3">
      <w:pPr>
        <w:spacing w:after="0"/>
      </w:pPr>
      <w:r w:rsidRPr="00E561A3">
        <w:t xml:space="preserve">    public string Description { get; set; }</w:t>
      </w:r>
    </w:p>
    <w:p w14:paraId="0F3E3C71" w14:textId="77777777" w:rsidR="00E561A3" w:rsidRPr="00E561A3" w:rsidRDefault="00E561A3" w:rsidP="00E561A3">
      <w:pPr>
        <w:spacing w:after="0"/>
      </w:pPr>
      <w:r w:rsidRPr="00E561A3">
        <w:t xml:space="preserve">    public double Amount { get; set; }</w:t>
      </w:r>
    </w:p>
    <w:p w14:paraId="61A18514" w14:textId="77777777" w:rsidR="00E561A3" w:rsidRPr="00E561A3" w:rsidRDefault="00E561A3" w:rsidP="00E561A3">
      <w:pPr>
        <w:spacing w:after="0"/>
      </w:pPr>
      <w:r w:rsidRPr="00E561A3">
        <w:t xml:space="preserve">    public string Category { get; set; } // e.g., Income, Expense</w:t>
      </w:r>
    </w:p>
    <w:p w14:paraId="0C7B3BCB" w14:textId="77777777" w:rsidR="00E561A3" w:rsidRPr="00E561A3" w:rsidRDefault="00E561A3" w:rsidP="00E561A3">
      <w:pPr>
        <w:spacing w:after="0"/>
      </w:pPr>
      <w:r w:rsidRPr="00E561A3">
        <w:t xml:space="preserve">    public DateTime Date { get; set; }</w:t>
      </w:r>
    </w:p>
    <w:p w14:paraId="6EB180F5" w14:textId="77777777" w:rsidR="00E561A3" w:rsidRPr="00E561A3" w:rsidRDefault="00E561A3" w:rsidP="00E561A3">
      <w:pPr>
        <w:spacing w:after="0"/>
      </w:pPr>
      <w:r w:rsidRPr="00E561A3">
        <w:t>}</w:t>
      </w:r>
    </w:p>
    <w:p w14:paraId="2AAD2945" w14:textId="77777777" w:rsidR="00E561A3" w:rsidRPr="00E561A3" w:rsidRDefault="00E561A3" w:rsidP="00E561A3">
      <w:pPr>
        <w:spacing w:after="0"/>
      </w:pPr>
      <w:r w:rsidRPr="00E561A3">
        <w:pict w14:anchorId="715C0E20">
          <v:rect id="_x0000_i1050" style="width:0;height:1.5pt" o:hralign="center" o:hrstd="t" o:hr="t" fillcolor="#a0a0a0" stroked="f"/>
        </w:pict>
      </w:r>
    </w:p>
    <w:p w14:paraId="5015160E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rFonts w:ascii="Segoe UI Emoji" w:hAnsi="Segoe UI Emoji" w:cs="Segoe UI Emoji"/>
          <w:b/>
          <w:bCs/>
        </w:rPr>
        <w:t>🏗️</w:t>
      </w:r>
      <w:r w:rsidRPr="00E561A3">
        <w:rPr>
          <w:b/>
          <w:bCs/>
        </w:rPr>
        <w:t xml:space="preserve"> Part 2: The Three Controllers</w:t>
      </w:r>
    </w:p>
    <w:p w14:paraId="53FBF6B2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b/>
          <w:bCs/>
        </w:rPr>
        <w:t>Controller 1: AccountController (Entity Framework Core)</w:t>
      </w:r>
    </w:p>
    <w:p w14:paraId="0433DBD1" w14:textId="77777777" w:rsidR="00E561A3" w:rsidRPr="00E561A3" w:rsidRDefault="00E561A3" w:rsidP="00E561A3">
      <w:pPr>
        <w:spacing w:after="0"/>
      </w:pPr>
      <w:r w:rsidRPr="00E561A3">
        <w:rPr>
          <w:b/>
          <w:bCs/>
        </w:rPr>
        <w:t>Goal:</w:t>
      </w:r>
      <w:r w:rsidRPr="00E561A3">
        <w:t xml:space="preserve"> Implement persistent storage for bank accounts.</w:t>
      </w:r>
    </w:p>
    <w:p w14:paraId="54848989" w14:textId="77777777" w:rsidR="00E561A3" w:rsidRPr="00E561A3" w:rsidRDefault="00E561A3" w:rsidP="00E561A3">
      <w:pPr>
        <w:numPr>
          <w:ilvl w:val="0"/>
          <w:numId w:val="1"/>
        </w:numPr>
        <w:spacing w:after="0"/>
      </w:pPr>
      <w:r w:rsidRPr="00E561A3">
        <w:rPr>
          <w:b/>
          <w:bCs/>
        </w:rPr>
        <w:t>Action:</w:t>
      </w:r>
      <w:r w:rsidRPr="00E561A3">
        <w:t xml:space="preserve"> Index (List all accounts from DB).</w:t>
      </w:r>
    </w:p>
    <w:p w14:paraId="7B9D37D7" w14:textId="77777777" w:rsidR="00E561A3" w:rsidRPr="00E561A3" w:rsidRDefault="00E561A3" w:rsidP="00E561A3">
      <w:pPr>
        <w:numPr>
          <w:ilvl w:val="0"/>
          <w:numId w:val="1"/>
        </w:numPr>
        <w:spacing w:after="0"/>
      </w:pPr>
      <w:r w:rsidRPr="00E561A3">
        <w:rPr>
          <w:b/>
          <w:bCs/>
        </w:rPr>
        <w:t>Action:</w:t>
      </w:r>
      <w:r w:rsidRPr="00E561A3">
        <w:t xml:space="preserve"> Create (Add a new account record).</w:t>
      </w:r>
    </w:p>
    <w:p w14:paraId="59742299" w14:textId="77777777" w:rsidR="00E561A3" w:rsidRPr="00E561A3" w:rsidRDefault="00E561A3" w:rsidP="00E561A3">
      <w:pPr>
        <w:numPr>
          <w:ilvl w:val="0"/>
          <w:numId w:val="1"/>
        </w:numPr>
        <w:spacing w:after="0"/>
      </w:pPr>
      <w:r w:rsidRPr="00E561A3">
        <w:rPr>
          <w:b/>
          <w:bCs/>
        </w:rPr>
        <w:t>Constraint:</w:t>
      </w:r>
      <w:r w:rsidRPr="00E561A3">
        <w:t xml:space="preserve"> Use </w:t>
      </w:r>
      <w:r w:rsidRPr="00E561A3">
        <w:rPr>
          <w:b/>
          <w:bCs/>
        </w:rPr>
        <w:t>Conventional Routing</w:t>
      </w:r>
      <w:r w:rsidRPr="00E561A3">
        <w:t xml:space="preserve"> here.</w:t>
      </w:r>
    </w:p>
    <w:p w14:paraId="57602C36" w14:textId="77777777" w:rsidR="00E561A3" w:rsidRPr="00E561A3" w:rsidRDefault="00E561A3" w:rsidP="00E561A3">
      <w:pPr>
        <w:numPr>
          <w:ilvl w:val="0"/>
          <w:numId w:val="1"/>
        </w:numPr>
        <w:spacing w:after="0"/>
      </w:pPr>
      <w:r w:rsidRPr="00E561A3">
        <w:rPr>
          <w:b/>
          <w:bCs/>
        </w:rPr>
        <w:t>Data Passing:</w:t>
      </w:r>
      <w:r w:rsidRPr="00E561A3">
        <w:t xml:space="preserve"> Pass the list of accounts using a </w:t>
      </w:r>
      <w:r w:rsidRPr="00E561A3">
        <w:rPr>
          <w:b/>
          <w:bCs/>
        </w:rPr>
        <w:t>Strongly Typed Model</w:t>
      </w:r>
      <w:r w:rsidRPr="00E561A3">
        <w:t xml:space="preserve"> (List&lt;Account&gt;).</w:t>
      </w:r>
    </w:p>
    <w:p w14:paraId="1F8CEB49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b/>
          <w:bCs/>
        </w:rPr>
        <w:t>Controller 2: PortfolioController (In-Memory List)</w:t>
      </w:r>
    </w:p>
    <w:p w14:paraId="7C2B16EC" w14:textId="77777777" w:rsidR="00E561A3" w:rsidRPr="00E561A3" w:rsidRDefault="00E561A3" w:rsidP="00E561A3">
      <w:pPr>
        <w:spacing w:after="0"/>
      </w:pPr>
      <w:r w:rsidRPr="00E561A3">
        <w:rPr>
          <w:b/>
          <w:bCs/>
        </w:rPr>
        <w:t>Goal:</w:t>
      </w:r>
      <w:r w:rsidRPr="00E561A3">
        <w:t xml:space="preserve"> Manage a list of Stocks/Assets without a database.</w:t>
      </w:r>
    </w:p>
    <w:p w14:paraId="1C1B5FE9" w14:textId="77777777" w:rsidR="00E561A3" w:rsidRPr="00E561A3" w:rsidRDefault="00E561A3" w:rsidP="00E561A3">
      <w:pPr>
        <w:numPr>
          <w:ilvl w:val="0"/>
          <w:numId w:val="2"/>
        </w:numPr>
        <w:spacing w:after="0"/>
      </w:pPr>
      <w:r w:rsidRPr="00E561A3">
        <w:rPr>
          <w:b/>
          <w:bCs/>
        </w:rPr>
        <w:t>Logic:</w:t>
      </w:r>
      <w:r w:rsidRPr="00E561A3">
        <w:t xml:space="preserve"> Define a private static List&lt;Asset&gt; inside the controller.</w:t>
      </w:r>
    </w:p>
    <w:p w14:paraId="613B3101" w14:textId="77777777" w:rsidR="00E561A3" w:rsidRPr="00E561A3" w:rsidRDefault="00E561A3" w:rsidP="00E561A3">
      <w:pPr>
        <w:numPr>
          <w:ilvl w:val="0"/>
          <w:numId w:val="2"/>
        </w:numPr>
        <w:spacing w:after="0"/>
      </w:pPr>
      <w:r w:rsidRPr="00E561A3">
        <w:rPr>
          <w:b/>
          <w:bCs/>
        </w:rPr>
        <w:t>Action:</w:t>
      </w:r>
      <w:r w:rsidRPr="00E561A3">
        <w:t xml:space="preserve"> Details(int id) — Use </w:t>
      </w:r>
      <w:r w:rsidRPr="00E561A3">
        <w:rPr>
          <w:b/>
          <w:bCs/>
        </w:rPr>
        <w:t>Attribute Routing</w:t>
      </w:r>
      <w:r w:rsidRPr="00E561A3">
        <w:t>: [Route("Asset/Info/{id:int}")].</w:t>
      </w:r>
    </w:p>
    <w:p w14:paraId="36D3D884" w14:textId="77777777" w:rsidR="00E561A3" w:rsidRPr="00E561A3" w:rsidRDefault="00E561A3" w:rsidP="00E561A3">
      <w:pPr>
        <w:numPr>
          <w:ilvl w:val="0"/>
          <w:numId w:val="2"/>
        </w:numPr>
        <w:spacing w:after="0"/>
      </w:pPr>
      <w:r w:rsidRPr="00E561A3">
        <w:rPr>
          <w:b/>
          <w:bCs/>
        </w:rPr>
        <w:t>Action:</w:t>
      </w:r>
      <w:r w:rsidRPr="00E561A3">
        <w:t xml:space="preserve"> Delete(int id) — After deleting, use </w:t>
      </w:r>
      <w:r w:rsidRPr="00E561A3">
        <w:rPr>
          <w:b/>
          <w:bCs/>
        </w:rPr>
        <w:t>TempData</w:t>
      </w:r>
      <w:r w:rsidRPr="00E561A3">
        <w:t xml:space="preserve"> to pass a "Success" message back to the Index.</w:t>
      </w:r>
    </w:p>
    <w:p w14:paraId="78262208" w14:textId="77777777" w:rsidR="00E561A3" w:rsidRPr="00E561A3" w:rsidRDefault="00E561A3" w:rsidP="00E561A3">
      <w:pPr>
        <w:numPr>
          <w:ilvl w:val="0"/>
          <w:numId w:val="2"/>
        </w:numPr>
        <w:spacing w:after="0"/>
      </w:pPr>
      <w:r w:rsidRPr="00E561A3">
        <w:rPr>
          <w:b/>
          <w:bCs/>
        </w:rPr>
        <w:t>Data Passing:</w:t>
      </w:r>
      <w:r w:rsidRPr="00E561A3">
        <w:t xml:space="preserve"> Use TempData["Message"] to confirm deletions.</w:t>
      </w:r>
    </w:p>
    <w:p w14:paraId="69F48431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b/>
          <w:bCs/>
        </w:rPr>
        <w:t>Controller 3: MarketController (Data Passing &amp; Bootstrap)</w:t>
      </w:r>
    </w:p>
    <w:p w14:paraId="64802C3B" w14:textId="77777777" w:rsidR="00E561A3" w:rsidRPr="00E561A3" w:rsidRDefault="00E561A3" w:rsidP="00E561A3">
      <w:pPr>
        <w:spacing w:after="0"/>
      </w:pPr>
      <w:r w:rsidRPr="00E561A3">
        <w:rPr>
          <w:b/>
          <w:bCs/>
        </w:rPr>
        <w:t>Goal:</w:t>
      </w:r>
      <w:r w:rsidRPr="00E561A3">
        <w:t xml:space="preserve"> Display market trends and status metadata.</w:t>
      </w:r>
    </w:p>
    <w:p w14:paraId="242DCADF" w14:textId="77777777" w:rsidR="00E561A3" w:rsidRPr="00E561A3" w:rsidRDefault="00E561A3" w:rsidP="00E561A3">
      <w:pPr>
        <w:numPr>
          <w:ilvl w:val="0"/>
          <w:numId w:val="3"/>
        </w:numPr>
        <w:spacing w:after="0"/>
      </w:pPr>
      <w:r w:rsidRPr="00E561A3">
        <w:rPr>
          <w:b/>
          <w:bCs/>
        </w:rPr>
        <w:t>Action:</w:t>
      </w:r>
      <w:r w:rsidRPr="00E561A3">
        <w:t xml:space="preserve"> Summary — This action should not use a Model.</w:t>
      </w:r>
    </w:p>
    <w:p w14:paraId="0BCC9505" w14:textId="77777777" w:rsidR="00E561A3" w:rsidRPr="00E561A3" w:rsidRDefault="00E561A3" w:rsidP="00E561A3">
      <w:pPr>
        <w:numPr>
          <w:ilvl w:val="0"/>
          <w:numId w:val="3"/>
        </w:numPr>
        <w:spacing w:after="0"/>
      </w:pPr>
      <w:r w:rsidRPr="00E561A3">
        <w:rPr>
          <w:b/>
          <w:bCs/>
        </w:rPr>
        <w:t>Data Passing:</w:t>
      </w:r>
      <w:r w:rsidRPr="00E561A3">
        <w:t xml:space="preserve"> * Use </w:t>
      </w:r>
      <w:r w:rsidRPr="00E561A3">
        <w:rPr>
          <w:b/>
          <w:bCs/>
        </w:rPr>
        <w:t>ViewBag</w:t>
      </w:r>
      <w:r w:rsidRPr="00E561A3">
        <w:t xml:space="preserve"> to pass the "Market Status" (e.g., Open/Closed).</w:t>
      </w:r>
    </w:p>
    <w:p w14:paraId="427DA9A6" w14:textId="77777777" w:rsidR="00E561A3" w:rsidRPr="00E561A3" w:rsidRDefault="00E561A3" w:rsidP="00E561A3">
      <w:pPr>
        <w:numPr>
          <w:ilvl w:val="1"/>
          <w:numId w:val="3"/>
        </w:numPr>
        <w:spacing w:after="0"/>
      </w:pPr>
      <w:r w:rsidRPr="00E561A3">
        <w:t xml:space="preserve">Use </w:t>
      </w:r>
      <w:r w:rsidRPr="00E561A3">
        <w:rPr>
          <w:b/>
          <w:bCs/>
        </w:rPr>
        <w:t>ViewData</w:t>
      </w:r>
      <w:r w:rsidRPr="00E561A3">
        <w:t xml:space="preserve"> to pass "Top Gainer" (string) and "Volume" (long).</w:t>
      </w:r>
    </w:p>
    <w:p w14:paraId="69E20E0F" w14:textId="77777777" w:rsidR="00E561A3" w:rsidRPr="00E561A3" w:rsidRDefault="00E561A3" w:rsidP="00E561A3">
      <w:pPr>
        <w:numPr>
          <w:ilvl w:val="0"/>
          <w:numId w:val="3"/>
        </w:numPr>
        <w:spacing w:after="0"/>
      </w:pPr>
      <w:r w:rsidRPr="00E561A3">
        <w:rPr>
          <w:b/>
          <w:bCs/>
        </w:rPr>
        <w:t>Display:</w:t>
      </w:r>
      <w:r w:rsidRPr="00E561A3">
        <w:t xml:space="preserve"> Use </w:t>
      </w:r>
      <w:r w:rsidRPr="00E561A3">
        <w:rPr>
          <w:b/>
          <w:bCs/>
        </w:rPr>
        <w:t>Bootstrap Alerts</w:t>
      </w:r>
      <w:r w:rsidRPr="00E561A3">
        <w:t xml:space="preserve"> to show the Market Status and a </w:t>
      </w:r>
      <w:r w:rsidRPr="00E561A3">
        <w:rPr>
          <w:b/>
          <w:bCs/>
        </w:rPr>
        <w:t>Bootstrap Card</w:t>
      </w:r>
      <w:r w:rsidRPr="00E561A3">
        <w:t xml:space="preserve"> for the Top Gainer.</w:t>
      </w:r>
    </w:p>
    <w:p w14:paraId="20423D9A" w14:textId="77777777" w:rsidR="00E561A3" w:rsidRPr="00E561A3" w:rsidRDefault="00E561A3" w:rsidP="00E561A3">
      <w:pPr>
        <w:spacing w:after="0"/>
      </w:pPr>
      <w:r w:rsidRPr="00E561A3">
        <w:pict w14:anchorId="7396D529">
          <v:rect id="_x0000_i1051" style="width:0;height:1.5pt" o:hralign="center" o:hrstd="t" o:hr="t" fillcolor="#a0a0a0" stroked="f"/>
        </w:pict>
      </w:r>
    </w:p>
    <w:p w14:paraId="284202DB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rFonts w:ascii="Segoe UI Emoji" w:hAnsi="Segoe UI Emoji" w:cs="Segoe UI Emoji"/>
          <w:b/>
          <w:bCs/>
        </w:rPr>
        <w:t>📝</w:t>
      </w:r>
      <w:r w:rsidRPr="00E561A3">
        <w:rPr>
          <w:b/>
          <w:bCs/>
        </w:rPr>
        <w:t xml:space="preserve"> Assignment Requirements (The Task)</w:t>
      </w:r>
    </w:p>
    <w:p w14:paraId="07745119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b/>
          <w:bCs/>
        </w:rPr>
        <w:t>Task A: Routing Challenge</w:t>
      </w:r>
    </w:p>
    <w:p w14:paraId="1457CEC7" w14:textId="77777777" w:rsidR="00E561A3" w:rsidRPr="00E561A3" w:rsidRDefault="00E561A3" w:rsidP="00E561A3">
      <w:pPr>
        <w:spacing w:after="0"/>
      </w:pPr>
      <w:r w:rsidRPr="00E561A3">
        <w:t>In the MarketController, create a search action using specialized attribute routing:</w:t>
      </w:r>
    </w:p>
    <w:p w14:paraId="07A45F98" w14:textId="77777777" w:rsidR="00E561A3" w:rsidRPr="00E561A3" w:rsidRDefault="00E561A3" w:rsidP="00E561A3">
      <w:pPr>
        <w:numPr>
          <w:ilvl w:val="0"/>
          <w:numId w:val="4"/>
        </w:numPr>
        <w:spacing w:after="0"/>
      </w:pPr>
      <w:r w:rsidRPr="00E561A3">
        <w:rPr>
          <w:b/>
          <w:bCs/>
        </w:rPr>
        <w:t>Route:</w:t>
      </w:r>
      <w:r w:rsidRPr="00E561A3">
        <w:t xml:space="preserve"> [HttpGet("Analyze/{ticker}/{days:int?}")]</w:t>
      </w:r>
    </w:p>
    <w:p w14:paraId="47F3FFA4" w14:textId="77777777" w:rsidR="00E561A3" w:rsidRPr="00E561A3" w:rsidRDefault="00E561A3" w:rsidP="00E561A3">
      <w:pPr>
        <w:numPr>
          <w:ilvl w:val="0"/>
          <w:numId w:val="4"/>
        </w:numPr>
        <w:spacing w:after="0"/>
      </w:pPr>
      <w:r w:rsidRPr="00E561A3">
        <w:rPr>
          <w:b/>
          <w:bCs/>
        </w:rPr>
        <w:t>Logic:</w:t>
      </w:r>
      <w:r w:rsidRPr="00E561A3">
        <w:t xml:space="preserve"> If days is null, default it to 30. Pass these parameters to the view using </w:t>
      </w:r>
      <w:r w:rsidRPr="00E561A3">
        <w:rPr>
          <w:b/>
          <w:bCs/>
        </w:rPr>
        <w:t>ViewBag</w:t>
      </w:r>
      <w:r w:rsidRPr="00E561A3">
        <w:t>.</w:t>
      </w:r>
    </w:p>
    <w:p w14:paraId="76A323F8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b/>
          <w:bCs/>
        </w:rPr>
        <w:t>Task B: The "Toast" Implementation</w:t>
      </w:r>
    </w:p>
    <w:p w14:paraId="6BA7E8C9" w14:textId="77777777" w:rsidR="00E561A3" w:rsidRPr="00E561A3" w:rsidRDefault="00E561A3" w:rsidP="00E561A3">
      <w:pPr>
        <w:spacing w:after="0"/>
      </w:pPr>
      <w:r w:rsidRPr="00E561A3">
        <w:t>In the AccountController, after a user successfully creates an account and is redirected to the Index:</w:t>
      </w:r>
    </w:p>
    <w:p w14:paraId="239A656D" w14:textId="77777777" w:rsidR="00E561A3" w:rsidRPr="00E561A3" w:rsidRDefault="00E561A3" w:rsidP="00E561A3">
      <w:pPr>
        <w:numPr>
          <w:ilvl w:val="0"/>
          <w:numId w:val="5"/>
        </w:numPr>
        <w:spacing w:after="0"/>
      </w:pPr>
      <w:r w:rsidRPr="00E561A3">
        <w:t>Use TempData to store the success message.</w:t>
      </w:r>
    </w:p>
    <w:p w14:paraId="7531CA8E" w14:textId="77777777" w:rsidR="00E561A3" w:rsidRPr="00E561A3" w:rsidRDefault="00E561A3" w:rsidP="00E561A3">
      <w:pPr>
        <w:numPr>
          <w:ilvl w:val="0"/>
          <w:numId w:val="5"/>
        </w:numPr>
        <w:spacing w:after="0"/>
      </w:pPr>
      <w:r w:rsidRPr="00E561A3">
        <w:lastRenderedPageBreak/>
        <w:t xml:space="preserve">Implement a </w:t>
      </w:r>
      <w:r w:rsidRPr="00E561A3">
        <w:rPr>
          <w:b/>
          <w:bCs/>
        </w:rPr>
        <w:t>Bootstrap Toast</w:t>
      </w:r>
      <w:r w:rsidRPr="00E561A3">
        <w:t xml:space="preserve"> in the Index.cshtml that automatically pops up if TempData["Success"] is not null.</w:t>
      </w:r>
    </w:p>
    <w:p w14:paraId="1234A020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b/>
          <w:bCs/>
        </w:rPr>
        <w:t>Task C: Type Safety &amp; Casting</w:t>
      </w:r>
    </w:p>
    <w:p w14:paraId="07EFACE4" w14:textId="77777777" w:rsidR="00E561A3" w:rsidRPr="00E561A3" w:rsidRDefault="00E561A3" w:rsidP="00E561A3">
      <w:pPr>
        <w:spacing w:after="0"/>
      </w:pPr>
      <w:r w:rsidRPr="00E561A3">
        <w:t>In the PortfolioController's Index view:</w:t>
      </w:r>
    </w:p>
    <w:p w14:paraId="10C86253" w14:textId="77777777" w:rsidR="00E561A3" w:rsidRPr="00E561A3" w:rsidRDefault="00E561A3" w:rsidP="00E561A3">
      <w:pPr>
        <w:numPr>
          <w:ilvl w:val="0"/>
          <w:numId w:val="6"/>
        </w:numPr>
        <w:spacing w:after="0"/>
      </w:pPr>
      <w:r w:rsidRPr="00E561A3">
        <w:t>Pass a "Total Portfolio Value" using ViewData["Total"].</w:t>
      </w:r>
    </w:p>
    <w:p w14:paraId="7270C62B" w14:textId="77777777" w:rsidR="00E561A3" w:rsidRPr="00E561A3" w:rsidRDefault="00E561A3" w:rsidP="00E561A3">
      <w:pPr>
        <w:numPr>
          <w:ilvl w:val="0"/>
          <w:numId w:val="6"/>
        </w:numPr>
        <w:spacing w:after="0"/>
      </w:pPr>
      <w:r w:rsidRPr="00E561A3">
        <w:t xml:space="preserve">In the View, perform a calculation (e.g., Total + 500) which will require you to </w:t>
      </w:r>
      <w:r w:rsidRPr="00E561A3">
        <w:rPr>
          <w:b/>
          <w:bCs/>
        </w:rPr>
        <w:t>cast</w:t>
      </w:r>
      <w:r w:rsidRPr="00E561A3">
        <w:t xml:space="preserve"> the ViewData back to a double.</w:t>
      </w:r>
    </w:p>
    <w:p w14:paraId="6B6F4C6A" w14:textId="77777777" w:rsidR="00E561A3" w:rsidRPr="00E561A3" w:rsidRDefault="00E561A3" w:rsidP="00E561A3">
      <w:pPr>
        <w:spacing w:after="0"/>
      </w:pPr>
      <w:r w:rsidRPr="00E561A3">
        <w:pict w14:anchorId="7C7C89B1">
          <v:rect id="_x0000_i1052" style="width:0;height:1.5pt" o:hralign="center" o:hrstd="t" o:hr="t" fillcolor="#a0a0a0" stroked="f"/>
        </w:pict>
      </w:r>
    </w:p>
    <w:p w14:paraId="27D374D2" w14:textId="77777777" w:rsidR="00E561A3" w:rsidRPr="00E561A3" w:rsidRDefault="00E561A3" w:rsidP="00E561A3">
      <w:pPr>
        <w:spacing w:after="0"/>
        <w:rPr>
          <w:b/>
          <w:bCs/>
        </w:rPr>
      </w:pPr>
      <w:r w:rsidRPr="00E561A3">
        <w:rPr>
          <w:rFonts w:ascii="Segoe UI Emoji" w:hAnsi="Segoe UI Emoji" w:cs="Segoe UI Emoji"/>
          <w:b/>
          <w:bCs/>
        </w:rPr>
        <w:t>🎯</w:t>
      </w:r>
      <w:r w:rsidRPr="00E561A3">
        <w:rPr>
          <w:b/>
          <w:bCs/>
        </w:rPr>
        <w:t xml:space="preserve"> Success Criteria</w:t>
      </w:r>
    </w:p>
    <w:p w14:paraId="76356EEF" w14:textId="77777777" w:rsidR="00E561A3" w:rsidRPr="00E561A3" w:rsidRDefault="00E561A3" w:rsidP="00E561A3">
      <w:pPr>
        <w:numPr>
          <w:ilvl w:val="0"/>
          <w:numId w:val="7"/>
        </w:numPr>
        <w:spacing w:after="0"/>
      </w:pPr>
      <w:r w:rsidRPr="00E561A3">
        <w:rPr>
          <w:b/>
          <w:bCs/>
        </w:rPr>
        <w:t>AccountController:</w:t>
      </w:r>
      <w:r w:rsidRPr="00E561A3">
        <w:t xml:space="preserve"> Successfully performs CRUD using _context.</w:t>
      </w:r>
    </w:p>
    <w:p w14:paraId="7AEDAE12" w14:textId="77777777" w:rsidR="00E561A3" w:rsidRPr="00E561A3" w:rsidRDefault="00E561A3" w:rsidP="00E561A3">
      <w:pPr>
        <w:numPr>
          <w:ilvl w:val="0"/>
          <w:numId w:val="7"/>
        </w:numPr>
        <w:spacing w:after="0"/>
      </w:pPr>
      <w:r w:rsidRPr="00E561A3">
        <w:rPr>
          <w:b/>
          <w:bCs/>
        </w:rPr>
        <w:t>PortfolioController:</w:t>
      </w:r>
      <w:r w:rsidRPr="00E561A3">
        <w:t xml:space="preserve"> Routes work specifically via the custom [Route] attributes defined.</w:t>
      </w:r>
    </w:p>
    <w:p w14:paraId="0B3BF46F" w14:textId="77777777" w:rsidR="00E561A3" w:rsidRPr="00E561A3" w:rsidRDefault="00E561A3" w:rsidP="00E561A3">
      <w:pPr>
        <w:numPr>
          <w:ilvl w:val="0"/>
          <w:numId w:val="7"/>
        </w:numPr>
        <w:spacing w:after="0"/>
      </w:pPr>
      <w:r w:rsidRPr="00E561A3">
        <w:rPr>
          <w:b/>
          <w:bCs/>
        </w:rPr>
        <w:t>MarketController:</w:t>
      </w:r>
      <w:r w:rsidRPr="00E561A3">
        <w:t xml:space="preserve"> Displays data correctly without a model, using only ViewBag and ViewData.</w:t>
      </w:r>
    </w:p>
    <w:p w14:paraId="161CFE99" w14:textId="77777777" w:rsidR="00E561A3" w:rsidRPr="00E561A3" w:rsidRDefault="00E561A3" w:rsidP="00E561A3">
      <w:pPr>
        <w:numPr>
          <w:ilvl w:val="0"/>
          <w:numId w:val="7"/>
        </w:numPr>
        <w:spacing w:after="0"/>
      </w:pPr>
      <w:r w:rsidRPr="00E561A3">
        <w:rPr>
          <w:b/>
          <w:bCs/>
        </w:rPr>
        <w:t>Validation:</w:t>
      </w:r>
      <w:r w:rsidRPr="00E561A3">
        <w:t xml:space="preserve"> All forms include asp-validation-summary and asp-validation-for.</w:t>
      </w:r>
    </w:p>
    <w:p w14:paraId="06E85E3A" w14:textId="77777777" w:rsidR="005C3070" w:rsidRDefault="005C3070" w:rsidP="00E561A3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76C6"/>
    <w:multiLevelType w:val="multilevel"/>
    <w:tmpl w:val="A40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65D3A"/>
    <w:multiLevelType w:val="multilevel"/>
    <w:tmpl w:val="9FC8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44182"/>
    <w:multiLevelType w:val="multilevel"/>
    <w:tmpl w:val="CAF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C47DF"/>
    <w:multiLevelType w:val="multilevel"/>
    <w:tmpl w:val="FDE2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67188"/>
    <w:multiLevelType w:val="multilevel"/>
    <w:tmpl w:val="8BD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92B47"/>
    <w:multiLevelType w:val="multilevel"/>
    <w:tmpl w:val="05A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D7CD5"/>
    <w:multiLevelType w:val="multilevel"/>
    <w:tmpl w:val="8AA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725856">
    <w:abstractNumId w:val="2"/>
  </w:num>
  <w:num w:numId="2" w16cid:durableId="1642230520">
    <w:abstractNumId w:val="0"/>
  </w:num>
  <w:num w:numId="3" w16cid:durableId="991060710">
    <w:abstractNumId w:val="5"/>
  </w:num>
  <w:num w:numId="4" w16cid:durableId="1958292212">
    <w:abstractNumId w:val="3"/>
  </w:num>
  <w:num w:numId="5" w16cid:durableId="260650382">
    <w:abstractNumId w:val="6"/>
  </w:num>
  <w:num w:numId="6" w16cid:durableId="524174359">
    <w:abstractNumId w:val="1"/>
  </w:num>
  <w:num w:numId="7" w16cid:durableId="566379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A3"/>
    <w:rsid w:val="00424991"/>
    <w:rsid w:val="005C3070"/>
    <w:rsid w:val="00B9382D"/>
    <w:rsid w:val="00E5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0422"/>
  <w15:chartTrackingRefBased/>
  <w15:docId w15:val="{9910C668-3C6A-4E4E-B676-3EFAD88A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2026-03-13T09:12:00Z</dcterms:created>
  <dcterms:modified xsi:type="dcterms:W3CDTF">2026-03-13T09:12:00Z</dcterms:modified>
</cp:coreProperties>
</file>