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0266" w14:textId="5FDDC52B" w:rsidR="0088499F" w:rsidRDefault="00A8200D">
      <w:r>
        <w:rPr>
          <w:u w:val="single"/>
        </w:rPr>
        <w:t>Social and Law</w:t>
      </w:r>
      <w:r>
        <w:br/>
      </w:r>
      <w:r w:rsidR="0088499F">
        <w:t>Abortion Law</w:t>
      </w:r>
      <w:r>
        <w:br/>
        <w:t>Alcohol Law</w:t>
      </w:r>
      <w:r>
        <w:br/>
        <w:t>Antibiotics Ban – For agriculture</w:t>
      </w:r>
      <w:r>
        <w:br/>
        <w:t>Police Armaments</w:t>
      </w:r>
      <w:r w:rsidR="00747C2C">
        <w:t xml:space="preserve"> (Armed Department, Armed Divisions, Armed Officers)</w:t>
      </w:r>
      <w:r w:rsidR="00747C2C">
        <w:br/>
        <w:t>Ban Divorce</w:t>
      </w:r>
      <w:r w:rsidR="00747C2C">
        <w:br/>
        <w:t>Ban Foreign Church Service</w:t>
      </w:r>
      <w:r w:rsidR="00747C2C">
        <w:br/>
        <w:t>Ban Low MPG Cars</w:t>
      </w:r>
      <w:r w:rsidR="00747C2C">
        <w:br/>
        <w:t>Ban Private Healthcare</w:t>
      </w:r>
      <w:r w:rsidR="00747C2C">
        <w:br/>
        <w:t>Ban Second Home Ownership</w:t>
      </w:r>
      <w:r w:rsidR="00747C2C">
        <w:br/>
        <w:t>Ban Sunday Shopping</w:t>
      </w:r>
      <w:r w:rsidR="00747C2C">
        <w:br/>
        <w:t>Border Controls</w:t>
      </w:r>
      <w:r w:rsidR="00747C2C">
        <w:br/>
        <w:t>Bus Lanes</w:t>
      </w:r>
      <w:r w:rsidR="00747C2C">
        <w:br/>
        <w:t>Cap CEO Pay Multiplier</w:t>
      </w:r>
      <w:r w:rsidR="00747C2C">
        <w:br/>
        <w:t>Car Emissions Limits</w:t>
      </w:r>
      <w:r w:rsidR="006B20B9">
        <w:br/>
        <w:t>CCTV Cameras</w:t>
      </w:r>
      <w:r w:rsidR="006B20B9">
        <w:br/>
        <w:t>Child Labour</w:t>
      </w:r>
      <w:r w:rsidR="006B20B9">
        <w:br/>
        <w:t>Child Limit</w:t>
      </w:r>
      <w:r w:rsidR="006B20B9">
        <w:br/>
        <w:t>Citizenship Tests</w:t>
      </w:r>
      <w:r w:rsidR="006B20B9">
        <w:br/>
        <w:t>City Farms</w:t>
      </w:r>
      <w:r w:rsidR="006B20B9">
        <w:br/>
        <w:t>Community Policing</w:t>
      </w:r>
      <w:r w:rsidR="006B20B9">
        <w:br/>
        <w:t>Compulsory Food Labelling</w:t>
      </w:r>
      <w:r w:rsidR="006B20B9">
        <w:br/>
        <w:t xml:space="preserve">Compulsory Foreign Language Classes </w:t>
      </w:r>
      <w:r w:rsidR="006B20B9">
        <w:br/>
        <w:t>Compulsory School Sports</w:t>
      </w:r>
      <w:r w:rsidR="006B20B9">
        <w:br/>
        <w:t>Compulsory Work for the Unemployed</w:t>
      </w:r>
      <w:r w:rsidR="006B20B9">
        <w:br/>
        <w:t>Consumer – Producer Rights</w:t>
      </w:r>
      <w:r w:rsidR="006B20B9">
        <w:br/>
        <w:t>Creationism – Evolution Education</w:t>
      </w:r>
      <w:r w:rsidR="006B20B9">
        <w:br/>
        <w:t>Curfews</w:t>
      </w:r>
      <w:r w:rsidR="006B20B9">
        <w:br/>
        <w:t>Death Penalty</w:t>
      </w:r>
      <w:r w:rsidR="00EF7E91">
        <w:br/>
        <w:t>Detention Without Trial</w:t>
      </w:r>
      <w:r w:rsidR="00EF7E91">
        <w:br/>
        <w:t>Diplomatic Service</w:t>
      </w:r>
      <w:r w:rsidR="00EF7E91">
        <w:br/>
        <w:t>Driverless Car Laws</w:t>
      </w:r>
    </w:p>
    <w:p w14:paraId="5CE24D56" w14:textId="5B5799D2" w:rsidR="00A8200D" w:rsidRDefault="00A8200D">
      <w:r>
        <w:rPr>
          <w:u w:val="single"/>
        </w:rPr>
        <w:t>Spending</w:t>
      </w:r>
      <w:r>
        <w:br/>
      </w:r>
      <w:r w:rsidR="0088499F">
        <w:t>Adult Education Subsidies</w:t>
      </w:r>
      <w:r>
        <w:br/>
      </w:r>
      <w:r w:rsidR="0088499F">
        <w:t>Agriculture Subsidies</w:t>
      </w:r>
      <w:r>
        <w:br/>
        <w:t>Alcohol Awareness Campaign</w:t>
      </w:r>
      <w:r>
        <w:br/>
        <w:t>Anti-Corruption Agency</w:t>
      </w:r>
      <w:r w:rsidR="00747C2C">
        <w:br/>
        <w:t>Arts Subsidies</w:t>
      </w:r>
      <w:r w:rsidR="00747C2C">
        <w:br/>
        <w:t>Bicycle Subsidies</w:t>
      </w:r>
      <w:r w:rsidR="00747C2C">
        <w:br/>
        <w:t>Biofuel Subsidies</w:t>
      </w:r>
      <w:r w:rsidR="00747C2C">
        <w:br/>
        <w:t>Bus Subsidies</w:t>
      </w:r>
      <w:r w:rsidR="00747C2C">
        <w:br/>
        <w:t xml:space="preserve">Business </w:t>
      </w:r>
      <w:proofErr w:type="spellStart"/>
      <w:r w:rsidR="00747C2C">
        <w:t>Startup</w:t>
      </w:r>
      <w:proofErr w:type="spellEnd"/>
      <w:r w:rsidR="00747C2C">
        <w:t xml:space="preserve"> Campaign</w:t>
      </w:r>
      <w:r w:rsidR="00747C2C">
        <w:br/>
        <w:t>Carpooling Campaign</w:t>
      </w:r>
      <w:r w:rsidR="006B20B9">
        <w:br/>
        <w:t>Child Benefit</w:t>
      </w:r>
      <w:r w:rsidR="006B20B9">
        <w:br/>
        <w:t>Childcare Subsidies</w:t>
      </w:r>
      <w:r w:rsidR="006B20B9">
        <w:br/>
        <w:t>Clean Energy Subsidies</w:t>
      </w:r>
      <w:r w:rsidR="006B20B9">
        <w:br/>
      </w:r>
      <w:r w:rsidR="006B20B9">
        <w:lastRenderedPageBreak/>
        <w:t>Clean Fuel Subsidies</w:t>
      </w:r>
      <w:r w:rsidR="006B20B9">
        <w:br/>
        <w:t xml:space="preserve">Cycling </w:t>
      </w:r>
      <w:r w:rsidR="00EF7E91">
        <w:t>Campaign</w:t>
      </w:r>
      <w:r w:rsidR="00EF7E91">
        <w:br/>
        <w:t>Disability Benefit</w:t>
      </w:r>
    </w:p>
    <w:p w14:paraId="2427B1F3" w14:textId="7A84F1F3" w:rsidR="00A8200D" w:rsidRPr="00A8200D" w:rsidRDefault="00A8200D">
      <w:r>
        <w:rPr>
          <w:u w:val="single"/>
        </w:rPr>
        <w:t>Taxes</w:t>
      </w:r>
      <w:r>
        <w:rPr>
          <w:u w:val="single"/>
        </w:rPr>
        <w:br/>
      </w:r>
      <w:r>
        <w:t>Airline Tax</w:t>
      </w:r>
      <w:r>
        <w:br/>
        <w:t>Alcohol Tax</w:t>
      </w:r>
      <w:r w:rsidR="00747C2C">
        <w:br/>
        <w:t>Automation Tax</w:t>
      </w:r>
      <w:r w:rsidR="00747C2C">
        <w:br/>
        <w:t>Capital Gains Tax</w:t>
      </w:r>
      <w:r w:rsidR="00747C2C">
        <w:br/>
        <w:t>Car Tax</w:t>
      </w:r>
      <w:r w:rsidR="00747C2C">
        <w:br/>
        <w:t>Carbon Tax</w:t>
      </w:r>
      <w:r w:rsidR="006B20B9">
        <w:br/>
        <w:t>Corporation Tax</w:t>
      </w:r>
    </w:p>
    <w:sectPr w:rsidR="00A8200D" w:rsidRPr="00A8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6B20B9"/>
    <w:rsid w:val="00747C2C"/>
    <w:rsid w:val="0088499F"/>
    <w:rsid w:val="009B5858"/>
    <w:rsid w:val="00A8200D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1</cp:revision>
  <dcterms:created xsi:type="dcterms:W3CDTF">2022-05-07T19:18:00Z</dcterms:created>
  <dcterms:modified xsi:type="dcterms:W3CDTF">2022-05-07T19:40:00Z</dcterms:modified>
</cp:coreProperties>
</file>