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37E3DDF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</w:t>
            </w:r>
            <w:r>
              <w:rPr>
                <w:rFonts w:ascii="Constantia" w:hAnsi="Constantia"/>
                <w:lang w:val="en-CA"/>
              </w:rPr>
              <w:lastRenderedPageBreak/>
              <w:t xml:space="preserve">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completed by all </w:t>
            </w:r>
            <w:r>
              <w:rPr>
                <w:rFonts w:ascii="Constantia" w:hAnsi="Constantia"/>
                <w:lang w:val="en-CA"/>
              </w:rPr>
              <w:lastRenderedPageBreak/>
              <w:t>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CC47FF4" w:rsidR="004249BD" w:rsidRDefault="000E6C9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Reception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296D87C9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977B80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1B77C432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977B80">
              <w:rPr>
                <w:rFonts w:ascii="Constantia" w:hAnsi="Constantia"/>
                <w:lang w:val="en-CA"/>
              </w:rPr>
              <w:t>1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77777777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977B80">
              <w:rPr>
                <w:rFonts w:ascii="Constantia" w:hAnsi="Constantia"/>
                <w:lang w:val="en-CA"/>
              </w:rPr>
              <w:t>6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Reception – No uniform</w:t>
            </w:r>
          </w:p>
          <w:p w14:paraId="75F8491C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Polo shirt and jumper</w:t>
            </w:r>
          </w:p>
          <w:p w14:paraId="29C19FC1" w14:textId="12F8B183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 and blazer.</w:t>
            </w:r>
          </w:p>
          <w:p w14:paraId="50D23E0E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Terminally ill/disabled </w:t>
            </w:r>
            <w:r>
              <w:rPr>
                <w:rFonts w:ascii="Constantia" w:hAnsi="Constantia"/>
                <w:lang w:val="en-CA"/>
              </w:rPr>
              <w:lastRenderedPageBreak/>
              <w:t>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 xml:space="preserve">Individuals who are </w:t>
            </w:r>
            <w:r>
              <w:rPr>
                <w:rFonts w:ascii="Constantia" w:hAnsi="Constantia"/>
                <w:lang w:val="en-CA"/>
              </w:rPr>
              <w:lastRenderedPageBreak/>
              <w:t>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351E505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as long as there is no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5C3C84D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below the age </w:t>
            </w:r>
            <w:r>
              <w:rPr>
                <w:rFonts w:ascii="Constantia" w:hAnsi="Constantia"/>
                <w:lang w:val="en-CA"/>
              </w:rPr>
              <w:lastRenderedPageBreak/>
              <w:t>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6DFF1B4B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individual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 may marry freely though religious institutions may reject and </w:t>
            </w:r>
            <w:r>
              <w:rPr>
                <w:rFonts w:ascii="Constantia" w:hAnsi="Constantia"/>
                <w:lang w:val="en-CA"/>
              </w:rPr>
              <w:lastRenderedPageBreak/>
              <w:t>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Environmental </w:t>
            </w:r>
            <w:r w:rsidRPr="00764C1D">
              <w:rPr>
                <w:rFonts w:ascii="Constantia" w:hAnsi="Constantia"/>
                <w:lang w:val="en-CA"/>
              </w:rPr>
              <w:lastRenderedPageBreak/>
              <w:t>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7777777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areas have high levels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687AD3AA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end of life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3117381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 day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3BA6073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Moderate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27DBA"/>
    <w:rsid w:val="00530137"/>
    <w:rsid w:val="00530DF0"/>
    <w:rsid w:val="00556D85"/>
    <w:rsid w:val="00557E4B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94602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9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53</cp:revision>
  <dcterms:created xsi:type="dcterms:W3CDTF">2022-05-07T19:18:00Z</dcterms:created>
  <dcterms:modified xsi:type="dcterms:W3CDTF">2023-03-21T06:29:00Z</dcterms:modified>
</cp:coreProperties>
</file>