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"/>
        <w:rPr>
          <w:rFonts w:ascii="Tahoma" w:eastAsia="Tahoma" w:hAnsi="Tahoma" w:cs="Tahoma"/>
          <w:b/>
          <w:color w:val="2F5496"/>
          <w:sz w:val="31"/>
          <w:szCs w:val="31"/>
        </w:rPr>
      </w:pPr>
      <w:r>
        <w:rPr>
          <w:rFonts w:ascii="Tahoma" w:eastAsia="Tahoma" w:hAnsi="Tahoma" w:cs="Tahoma"/>
          <w:b/>
          <w:color w:val="2F5496"/>
          <w:sz w:val="31"/>
          <w:szCs w:val="31"/>
        </w:rPr>
        <w:t xml:space="preserve"> Problem Statement  </w:t>
      </w:r>
    </w:p>
    <w:p w14:paraId="00000002" w14:textId="32312E3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56" w:lineRule="auto"/>
        <w:ind w:left="21" w:right="421" w:hanging="7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 United States retail company wants to </w:t>
      </w:r>
      <w:proofErr w:type="spellStart"/>
      <w:r>
        <w:rPr>
          <w:rFonts w:ascii="Tahoma" w:eastAsia="Tahoma" w:hAnsi="Tahoma" w:cs="Tahoma"/>
          <w:color w:val="000000"/>
        </w:rPr>
        <w:t>analyze</w:t>
      </w:r>
      <w:proofErr w:type="spellEnd"/>
      <w:r>
        <w:rPr>
          <w:rFonts w:ascii="Tahoma" w:eastAsia="Tahoma" w:hAnsi="Tahoma" w:cs="Tahoma"/>
          <w:color w:val="000000"/>
        </w:rPr>
        <w:t xml:space="preserve"> sales data to generate insights for their growth. The</w:t>
      </w:r>
      <w:r w:rsidR="00D57B70">
        <w:rPr>
          <w:rFonts w:ascii="Tahoma" w:eastAsia="Tahoma" w:hAnsi="Tahoma" w:cs="Tahoma"/>
          <w:color w:val="000000"/>
          <w:lang w:val="en-GB"/>
        </w:rPr>
        <w:t xml:space="preserve"> </w:t>
      </w:r>
      <w:r>
        <w:rPr>
          <w:rFonts w:ascii="Tahoma" w:eastAsia="Tahoma" w:hAnsi="Tahoma" w:cs="Tahoma"/>
          <w:color w:val="000000"/>
        </w:rPr>
        <w:t>company wants to know the most profitable region and the product categories that generate the most</w:t>
      </w:r>
      <w:r w:rsidR="00D57B70">
        <w:rPr>
          <w:rFonts w:ascii="Tahoma" w:eastAsia="Tahoma" w:hAnsi="Tahoma" w:cs="Tahoma"/>
          <w:color w:val="000000"/>
          <w:lang w:val="en-GB"/>
        </w:rPr>
        <w:t xml:space="preserve"> </w:t>
      </w:r>
      <w:r>
        <w:rPr>
          <w:rFonts w:ascii="Tahoma" w:eastAsia="Tahoma" w:hAnsi="Tahoma" w:cs="Tahoma"/>
          <w:color w:val="000000"/>
        </w:rPr>
        <w:t xml:space="preserve">profit.  </w:t>
      </w:r>
    </w:p>
    <w:p w14:paraId="00000003" w14:textId="4A794AD1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56" w:lineRule="auto"/>
        <w:ind w:left="17" w:right="83" w:hanging="3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As a data analyst in the company, you have been tasked with working on this project. You have identified</w:t>
      </w:r>
      <w:r w:rsidR="00D57B70">
        <w:rPr>
          <w:rFonts w:ascii="Tahoma" w:eastAsia="Tahoma" w:hAnsi="Tahoma" w:cs="Tahoma"/>
          <w:color w:val="000000"/>
          <w:lang w:val="en-GB"/>
        </w:rPr>
        <w:t xml:space="preserve"> </w:t>
      </w:r>
      <w:r>
        <w:rPr>
          <w:rFonts w:ascii="Tahoma" w:eastAsia="Tahoma" w:hAnsi="Tahoma" w:cs="Tahoma"/>
          <w:color w:val="000000"/>
        </w:rPr>
        <w:t xml:space="preserve">the data you need, asked the right questions, and collected the dataset. Your task is to answer these questions:  </w:t>
      </w:r>
    </w:p>
    <w:p w14:paraId="00000004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81"/>
        <w:rPr>
          <w:rFonts w:ascii="Tahoma" w:eastAsia="Tahoma" w:hAnsi="Tahoma" w:cs="Tahoma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Tahoma" w:eastAsia="Tahoma" w:hAnsi="Tahoma" w:cs="Tahoma"/>
          <w:color w:val="000000"/>
        </w:rPr>
        <w:t xml:space="preserve">What region generates the most sales, profit, and tax?  </w:t>
      </w:r>
    </w:p>
    <w:p w14:paraId="00000005" w14:textId="770AE219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374"/>
        <w:rPr>
          <w:rFonts w:ascii="Tahoma" w:eastAsia="Tahoma" w:hAnsi="Tahoma" w:cs="Tahoma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Tahoma" w:eastAsia="Tahoma" w:hAnsi="Tahoma" w:cs="Tahoma"/>
          <w:color w:val="000000"/>
        </w:rPr>
        <w:t xml:space="preserve">What states </w:t>
      </w:r>
      <w:r w:rsidR="00D57B70">
        <w:rPr>
          <w:rFonts w:ascii="Tahoma" w:eastAsia="Tahoma" w:hAnsi="Tahoma" w:cs="Tahoma"/>
          <w:color w:val="000000"/>
          <w:lang w:val="en-GB"/>
        </w:rPr>
        <w:t>generate</w:t>
      </w:r>
      <w:r>
        <w:rPr>
          <w:rFonts w:ascii="Tahoma" w:eastAsia="Tahoma" w:hAnsi="Tahoma" w:cs="Tahoma"/>
          <w:color w:val="000000"/>
        </w:rPr>
        <w:t xml:space="preserve"> the most sales and profit?  </w:t>
      </w:r>
    </w:p>
    <w:p w14:paraId="00000006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372"/>
        <w:rPr>
          <w:rFonts w:ascii="Tahoma" w:eastAsia="Tahoma" w:hAnsi="Tahoma" w:cs="Tahoma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Tahoma" w:eastAsia="Tahoma" w:hAnsi="Tahoma" w:cs="Tahoma"/>
          <w:color w:val="000000"/>
        </w:rPr>
        <w:t xml:space="preserve">What are the most profitable categories of products sold in the state with the highest profit?  </w:t>
      </w:r>
    </w:p>
    <w:p w14:paraId="00000007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rPr>
          <w:rFonts w:ascii="Tahoma" w:eastAsia="Tahoma" w:hAnsi="Tahoma" w:cs="Tahoma"/>
          <w:color w:val="2F5496"/>
          <w:sz w:val="25"/>
          <w:szCs w:val="25"/>
        </w:rPr>
      </w:pPr>
      <w:r>
        <w:rPr>
          <w:rFonts w:ascii="Tahoma" w:eastAsia="Tahoma" w:hAnsi="Tahoma" w:cs="Tahoma"/>
          <w:color w:val="2F5496"/>
          <w:sz w:val="25"/>
          <w:szCs w:val="25"/>
        </w:rPr>
        <w:t xml:space="preserve">Task  </w:t>
      </w:r>
    </w:p>
    <w:p w14:paraId="00000008" w14:textId="7790DF80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56" w:lineRule="auto"/>
        <w:ind w:left="18" w:right="111" w:hanging="4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As a data analyst who is part of this project, you are responsible for cleaning and </w:t>
      </w:r>
      <w:proofErr w:type="spellStart"/>
      <w:r>
        <w:rPr>
          <w:rFonts w:ascii="Tahoma" w:eastAsia="Tahoma" w:hAnsi="Tahoma" w:cs="Tahoma"/>
          <w:color w:val="000000"/>
        </w:rPr>
        <w:t>analyzing</w:t>
      </w:r>
      <w:proofErr w:type="spellEnd"/>
      <w:r>
        <w:rPr>
          <w:rFonts w:ascii="Tahoma" w:eastAsia="Tahoma" w:hAnsi="Tahoma" w:cs="Tahoma"/>
          <w:color w:val="000000"/>
        </w:rPr>
        <w:t xml:space="preserve"> the data. You will have to:  </w:t>
      </w:r>
    </w:p>
    <w:p w14:paraId="00000009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81"/>
        <w:rPr>
          <w:rFonts w:ascii="Tahoma" w:eastAsia="Tahoma" w:hAnsi="Tahoma" w:cs="Tahoma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Tahoma" w:eastAsia="Tahoma" w:hAnsi="Tahoma" w:cs="Tahoma"/>
          <w:color w:val="000000"/>
        </w:rPr>
        <w:t xml:space="preserve">Observe the data to understand the structure  </w:t>
      </w:r>
    </w:p>
    <w:p w14:paraId="0000000A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74"/>
        <w:rPr>
          <w:rFonts w:ascii="Tahoma" w:eastAsia="Tahoma" w:hAnsi="Tahoma" w:cs="Tahoma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Tahoma" w:eastAsia="Tahoma" w:hAnsi="Tahoma" w:cs="Tahoma"/>
          <w:color w:val="000000"/>
        </w:rPr>
        <w:t xml:space="preserve">Clean the data for analysis  </w:t>
      </w:r>
    </w:p>
    <w:p w14:paraId="0000000B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372"/>
        <w:rPr>
          <w:rFonts w:ascii="Tahoma" w:eastAsia="Tahoma" w:hAnsi="Tahoma" w:cs="Tahoma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proofErr w:type="spellStart"/>
      <w:r>
        <w:rPr>
          <w:rFonts w:ascii="Tahoma" w:eastAsia="Tahoma" w:hAnsi="Tahoma" w:cs="Tahoma"/>
          <w:color w:val="000000"/>
        </w:rPr>
        <w:t>Analyze</w:t>
      </w:r>
      <w:proofErr w:type="spellEnd"/>
      <w:r>
        <w:rPr>
          <w:rFonts w:ascii="Tahoma" w:eastAsia="Tahoma" w:hAnsi="Tahoma" w:cs="Tahoma"/>
          <w:color w:val="000000"/>
        </w:rPr>
        <w:t xml:space="preserve"> the data for insights  </w:t>
      </w:r>
    </w:p>
    <w:p w14:paraId="0000000C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366"/>
        <w:rPr>
          <w:rFonts w:ascii="Tahoma" w:eastAsia="Tahoma" w:hAnsi="Tahoma" w:cs="Tahoma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</w:t>
      </w:r>
      <w:r>
        <w:rPr>
          <w:rFonts w:ascii="Tahoma" w:eastAsia="Tahoma" w:hAnsi="Tahoma" w:cs="Tahoma"/>
          <w:color w:val="000000"/>
        </w:rPr>
        <w:t xml:space="preserve">Visualize the data  </w:t>
      </w:r>
    </w:p>
    <w:p w14:paraId="0000000D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3" w:line="240" w:lineRule="auto"/>
        <w:ind w:left="20"/>
        <w:rPr>
          <w:rFonts w:ascii="Tahoma" w:eastAsia="Tahoma" w:hAnsi="Tahoma" w:cs="Tahoma"/>
          <w:color w:val="FF0000"/>
          <w:sz w:val="25"/>
          <w:szCs w:val="25"/>
        </w:rPr>
      </w:pPr>
      <w:r>
        <w:rPr>
          <w:rFonts w:ascii="Tahoma" w:eastAsia="Tahoma" w:hAnsi="Tahoma" w:cs="Tahoma"/>
          <w:color w:val="FF0000"/>
          <w:sz w:val="25"/>
          <w:szCs w:val="25"/>
        </w:rPr>
        <w:t xml:space="preserve">Data Cleaning Instructions  </w:t>
      </w:r>
    </w:p>
    <w:p w14:paraId="0000000E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72"/>
        <w:rPr>
          <w:rFonts w:ascii="Tahoma" w:eastAsia="Tahoma" w:hAnsi="Tahoma" w:cs="Tahom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ahoma" w:eastAsia="Tahoma" w:hAnsi="Tahoma" w:cs="Tahoma"/>
          <w:color w:val="000000"/>
        </w:rPr>
        <w:t xml:space="preserve">Remove the ‘Row ID’ column.  </w:t>
      </w:r>
    </w:p>
    <w:p w14:paraId="0000000F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2"/>
        <w:rPr>
          <w:rFonts w:ascii="Tahoma" w:eastAsia="Tahoma" w:hAnsi="Tahoma" w:cs="Tahom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ahoma" w:eastAsia="Tahoma" w:hAnsi="Tahoma" w:cs="Tahoma"/>
          <w:color w:val="000000"/>
        </w:rPr>
        <w:t xml:space="preserve">Format ‘Customer Name’ to POPER case. </w:t>
      </w:r>
    </w:p>
    <w:p w14:paraId="00000010" w14:textId="1356EC5F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2"/>
        <w:rPr>
          <w:rFonts w:ascii="Tahoma" w:eastAsia="Tahoma" w:hAnsi="Tahoma" w:cs="Tahom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ahoma" w:eastAsia="Tahoma" w:hAnsi="Tahoma" w:cs="Tahoma"/>
          <w:color w:val="000000"/>
        </w:rPr>
        <w:t xml:space="preserve">Create ‘City’, ‘State’ and ‘Country’ columns beside </w:t>
      </w:r>
      <w:r w:rsidR="00836CCE">
        <w:rPr>
          <w:rFonts w:ascii="Tahoma" w:eastAsia="Tahoma" w:hAnsi="Tahoma" w:cs="Tahoma"/>
          <w:color w:val="000000"/>
          <w:lang w:val="en-GB"/>
        </w:rPr>
        <w:t xml:space="preserve">the </w:t>
      </w:r>
      <w:r>
        <w:rPr>
          <w:rFonts w:ascii="Tahoma" w:eastAsia="Tahoma" w:hAnsi="Tahoma" w:cs="Tahoma"/>
          <w:color w:val="000000"/>
        </w:rPr>
        <w:t xml:space="preserve">‘Location’ column. </w:t>
      </w:r>
    </w:p>
    <w:p w14:paraId="40D80B56" w14:textId="77777777" w:rsidR="007E79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0" w:lineRule="auto"/>
        <w:ind w:left="372" w:right="839"/>
        <w:rPr>
          <w:rFonts w:ascii="Tahoma" w:eastAsia="Tahoma" w:hAnsi="Tahoma" w:cs="Tahom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ahoma" w:eastAsia="Tahoma" w:hAnsi="Tahoma" w:cs="Tahoma"/>
          <w:color w:val="000000"/>
        </w:rPr>
        <w:t xml:space="preserve">Separate the city, state and country in the ‘Location’ columns into their respective columns. </w:t>
      </w:r>
    </w:p>
    <w:p w14:paraId="00000011" w14:textId="1CD8B658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0" w:lineRule="auto"/>
        <w:ind w:left="372" w:right="839"/>
        <w:rPr>
          <w:rFonts w:ascii="Tahoma" w:eastAsia="Tahoma" w:hAnsi="Tahoma" w:cs="Tahom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ahoma" w:eastAsia="Tahoma" w:hAnsi="Tahoma" w:cs="Tahoma"/>
          <w:color w:val="000000"/>
        </w:rPr>
        <w:t xml:space="preserve">Remove the ‘Location’ column.  </w:t>
      </w:r>
    </w:p>
    <w:p w14:paraId="00000012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8" w:lineRule="auto"/>
        <w:ind w:left="739" w:right="-6" w:hanging="366"/>
        <w:rPr>
          <w:rFonts w:ascii="Tahoma" w:eastAsia="Tahoma" w:hAnsi="Tahoma" w:cs="Tahom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ahoma" w:eastAsia="Tahoma" w:hAnsi="Tahoma" w:cs="Tahoma"/>
          <w:color w:val="000000"/>
        </w:rPr>
        <w:t xml:space="preserve">Fill the ‘Region’ column in the “Orders” worksheet, based on the ‘State’ in the “Regions” worksheet.  [Hint: Use VLOOKUP]  </w:t>
      </w:r>
    </w:p>
    <w:p w14:paraId="00000013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0" w:lineRule="auto"/>
        <w:ind w:left="737" w:right="40" w:hanging="365"/>
        <w:rPr>
          <w:rFonts w:ascii="Tahoma" w:eastAsia="Tahoma" w:hAnsi="Tahoma" w:cs="Tahom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ahoma" w:eastAsia="Tahoma" w:hAnsi="Tahoma" w:cs="Tahoma"/>
          <w:color w:val="000000"/>
        </w:rPr>
        <w:t>Fill the ‘Tax’ column in the “Orders” worksheet, based on ‘Sales Amount’ and ‘Tax Rate’ in the “</w:t>
      </w:r>
      <w:proofErr w:type="gramStart"/>
      <w:r>
        <w:rPr>
          <w:rFonts w:ascii="Tahoma" w:eastAsia="Tahoma" w:hAnsi="Tahoma" w:cs="Tahoma"/>
          <w:color w:val="000000"/>
        </w:rPr>
        <w:t>Tax  Rates</w:t>
      </w:r>
      <w:proofErr w:type="gramEnd"/>
      <w:r>
        <w:rPr>
          <w:rFonts w:ascii="Tahoma" w:eastAsia="Tahoma" w:hAnsi="Tahoma" w:cs="Tahoma"/>
          <w:color w:val="000000"/>
        </w:rPr>
        <w:t xml:space="preserve">” worksheet. [Hint: Use HLOOKUP]  </w:t>
      </w:r>
    </w:p>
    <w:p w14:paraId="00000014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2"/>
        <w:rPr>
          <w:rFonts w:ascii="Tahoma" w:eastAsia="Tahoma" w:hAnsi="Tahoma" w:cs="Tahom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Tahoma" w:eastAsia="Tahoma" w:hAnsi="Tahoma" w:cs="Tahoma"/>
          <w:color w:val="000000"/>
        </w:rPr>
        <w:t xml:space="preserve">Format the data as a table. </w:t>
      </w:r>
    </w:p>
    <w:p w14:paraId="00000015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20"/>
        <w:rPr>
          <w:rFonts w:ascii="Tahoma" w:eastAsia="Tahoma" w:hAnsi="Tahoma" w:cs="Tahoma"/>
          <w:color w:val="FF0000"/>
          <w:sz w:val="25"/>
          <w:szCs w:val="25"/>
        </w:rPr>
      </w:pPr>
      <w:r>
        <w:rPr>
          <w:rFonts w:ascii="Tahoma" w:eastAsia="Tahoma" w:hAnsi="Tahoma" w:cs="Tahoma"/>
          <w:color w:val="FF0000"/>
          <w:sz w:val="25"/>
          <w:szCs w:val="25"/>
        </w:rPr>
        <w:t xml:space="preserve">Data Analysis Instructions </w:t>
      </w:r>
    </w:p>
    <w:p w14:paraId="00000016" w14:textId="1839BB82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99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1. Create Pivot Table from </w:t>
      </w:r>
      <w:r w:rsidR="00836CCE">
        <w:rPr>
          <w:rFonts w:ascii="Tahoma" w:eastAsia="Tahoma" w:hAnsi="Tahoma" w:cs="Tahoma"/>
          <w:color w:val="000000"/>
          <w:lang w:val="en-GB"/>
        </w:rPr>
        <w:t xml:space="preserve">the </w:t>
      </w:r>
      <w:r>
        <w:rPr>
          <w:rFonts w:ascii="Tahoma" w:eastAsia="Tahoma" w:hAnsi="Tahoma" w:cs="Tahoma"/>
          <w:color w:val="000000"/>
        </w:rPr>
        <w:t xml:space="preserve">dataset  </w:t>
      </w:r>
    </w:p>
    <w:p w14:paraId="00000017" w14:textId="401F167E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387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2. Find </w:t>
      </w:r>
      <w:r w:rsidR="00836CCE">
        <w:rPr>
          <w:rFonts w:ascii="Tahoma" w:eastAsia="Tahoma" w:hAnsi="Tahoma" w:cs="Tahoma"/>
          <w:color w:val="000000"/>
          <w:lang w:val="en-GB"/>
        </w:rPr>
        <w:t xml:space="preserve">the </w:t>
      </w:r>
      <w:r>
        <w:rPr>
          <w:rFonts w:ascii="Tahoma" w:eastAsia="Tahoma" w:hAnsi="Tahoma" w:cs="Tahoma"/>
          <w:color w:val="000000"/>
        </w:rPr>
        <w:t>Sum of Sales per Region, Sum of Profit per Region and Sum of Tax per Region.</w:t>
      </w:r>
    </w:p>
    <w:p w14:paraId="00000018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</w:t>
      </w:r>
    </w:p>
    <w:p w14:paraId="00000019" w14:textId="70B1076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5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3. Find </w:t>
      </w:r>
      <w:r w:rsidR="00EF3BF8">
        <w:rPr>
          <w:rFonts w:ascii="Tahoma" w:eastAsia="Tahoma" w:hAnsi="Tahoma" w:cs="Tahoma"/>
          <w:color w:val="000000"/>
          <w:lang w:val="en-GB"/>
        </w:rPr>
        <w:t xml:space="preserve">the </w:t>
      </w:r>
      <w:r>
        <w:rPr>
          <w:rFonts w:ascii="Tahoma" w:eastAsia="Tahoma" w:hAnsi="Tahoma" w:cs="Tahoma"/>
          <w:color w:val="000000"/>
        </w:rPr>
        <w:t xml:space="preserve">Sum of Sales per State, and </w:t>
      </w:r>
      <w:r w:rsidR="00EF3BF8">
        <w:rPr>
          <w:rFonts w:ascii="Tahoma" w:eastAsia="Tahoma" w:hAnsi="Tahoma" w:cs="Tahoma"/>
          <w:color w:val="000000"/>
          <w:lang w:val="en-GB"/>
        </w:rPr>
        <w:t xml:space="preserve">the </w:t>
      </w:r>
      <w:r>
        <w:rPr>
          <w:rFonts w:ascii="Tahoma" w:eastAsia="Tahoma" w:hAnsi="Tahoma" w:cs="Tahoma"/>
          <w:color w:val="000000"/>
        </w:rPr>
        <w:t xml:space="preserve">Sum of Profit per State. </w:t>
      </w:r>
    </w:p>
    <w:p w14:paraId="0000001A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379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4. Find the Sum of Profit per category for the state with the highest profit.  </w:t>
      </w:r>
    </w:p>
    <w:p w14:paraId="0000001B" w14:textId="03280A11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5" w:line="259" w:lineRule="auto"/>
        <w:ind w:left="17" w:right="360" w:hanging="17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As a data analyst, you have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analyzed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the data to generate insights. Your next step is to create</w:t>
      </w:r>
      <w:r w:rsidR="00EF3BF8">
        <w:rPr>
          <w:rFonts w:ascii="Tahoma" w:eastAsia="Tahoma" w:hAnsi="Tahoma" w:cs="Tahoma"/>
          <w:color w:val="000000"/>
          <w:sz w:val="24"/>
          <w:szCs w:val="24"/>
          <w:lang w:val="en-GB"/>
        </w:rPr>
        <w:t xml:space="preserve">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charts you will use in </w:t>
      </w:r>
      <w:r w:rsidR="00EF3BF8">
        <w:rPr>
          <w:rFonts w:ascii="Tahoma" w:eastAsia="Tahoma" w:hAnsi="Tahoma" w:cs="Tahoma"/>
          <w:color w:val="000000"/>
          <w:sz w:val="24"/>
          <w:szCs w:val="24"/>
          <w:lang w:val="en-GB"/>
        </w:rPr>
        <w:t xml:space="preserve">the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report to the stakeholders. You will have to:  </w:t>
      </w:r>
    </w:p>
    <w:p w14:paraId="0000001C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385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1. Observe the analysis results to deduce the type of charts to use  </w:t>
      </w:r>
    </w:p>
    <w:p w14:paraId="0000001D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372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2. Create the appropriate charts for your analysis  </w:t>
      </w:r>
    </w:p>
    <w:p w14:paraId="0000001E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left="9"/>
        <w:rPr>
          <w:rFonts w:ascii="Tahoma" w:eastAsia="Tahoma" w:hAnsi="Tahoma" w:cs="Tahoma"/>
          <w:color w:val="FF0000"/>
          <w:sz w:val="25"/>
          <w:szCs w:val="25"/>
        </w:rPr>
      </w:pPr>
      <w:r>
        <w:rPr>
          <w:rFonts w:ascii="Tahoma" w:eastAsia="Tahoma" w:hAnsi="Tahoma" w:cs="Tahoma"/>
          <w:color w:val="FF0000"/>
          <w:sz w:val="25"/>
          <w:szCs w:val="25"/>
        </w:rPr>
        <w:t xml:space="preserve">Chart Creation Instructions </w:t>
      </w:r>
    </w:p>
    <w:p w14:paraId="0000001F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20"/>
        <w:rPr>
          <w:rFonts w:ascii="Tahoma" w:eastAsia="Tahoma" w:hAnsi="Tahoma" w:cs="Tahoma"/>
          <w:color w:val="2F5496"/>
          <w:sz w:val="25"/>
          <w:szCs w:val="25"/>
        </w:rPr>
      </w:pPr>
      <w:r>
        <w:rPr>
          <w:rFonts w:ascii="Tahoma" w:eastAsia="Tahoma" w:hAnsi="Tahoma" w:cs="Tahoma"/>
          <w:color w:val="2F5496"/>
          <w:sz w:val="25"/>
          <w:szCs w:val="25"/>
        </w:rPr>
        <w:t xml:space="preserve">Financial Statistics per Region  </w:t>
      </w:r>
    </w:p>
    <w:p w14:paraId="00000020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81"/>
        <w:rPr>
          <w:rFonts w:ascii="Tahoma" w:eastAsia="Tahoma" w:hAnsi="Tahoma" w:cs="Tahoma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Tahoma" w:eastAsia="Tahoma" w:hAnsi="Tahoma" w:cs="Tahoma"/>
          <w:color w:val="000000"/>
        </w:rPr>
        <w:t xml:space="preserve">Create a Clustered Column chart for the Financial Statistics per Region  </w:t>
      </w:r>
    </w:p>
    <w:p w14:paraId="00000021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74"/>
        <w:rPr>
          <w:rFonts w:ascii="Tahoma" w:eastAsia="Tahoma" w:hAnsi="Tahoma" w:cs="Tahoma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Tahoma" w:eastAsia="Tahoma" w:hAnsi="Tahoma" w:cs="Tahoma"/>
          <w:color w:val="000000"/>
        </w:rPr>
        <w:t xml:space="preserve">Create a Pie Chart for the Regional Profits  </w:t>
      </w:r>
    </w:p>
    <w:p w14:paraId="00000022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72"/>
        <w:rPr>
          <w:rFonts w:ascii="Tahoma" w:eastAsia="Tahoma" w:hAnsi="Tahoma" w:cs="Tahoma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Tahoma" w:eastAsia="Tahoma" w:hAnsi="Tahoma" w:cs="Tahoma"/>
          <w:color w:val="000000"/>
        </w:rPr>
        <w:t xml:space="preserve">Create a Stacked Column Chart for Sales per Category per Region </w:t>
      </w:r>
    </w:p>
    <w:p w14:paraId="00000023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366"/>
        <w:rPr>
          <w:rFonts w:ascii="Tahoma" w:eastAsia="Tahoma" w:hAnsi="Tahoma" w:cs="Tahoma"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</w:t>
      </w:r>
      <w:r>
        <w:rPr>
          <w:rFonts w:ascii="Tahoma" w:eastAsia="Tahoma" w:hAnsi="Tahoma" w:cs="Tahoma"/>
          <w:color w:val="000000"/>
        </w:rPr>
        <w:t>Create a Line Chart with Marker for Quarterly Sales.</w:t>
      </w:r>
    </w:p>
    <w:p w14:paraId="00000024" w14:textId="77777777" w:rsidR="009832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35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</w:t>
      </w:r>
    </w:p>
    <w:sectPr w:rsidR="0098329C">
      <w:pgSz w:w="11900" w:h="16820"/>
      <w:pgMar w:top="2837" w:right="753" w:bottom="2218" w:left="70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29C"/>
    <w:rsid w:val="007E7945"/>
    <w:rsid w:val="00836CCE"/>
    <w:rsid w:val="0098329C"/>
    <w:rsid w:val="009E0436"/>
    <w:rsid w:val="00D57B70"/>
    <w:rsid w:val="00E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048D"/>
  <w15:docId w15:val="{4708D1E3-3589-47C6-81FC-17A0B799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NG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Jamal</cp:lastModifiedBy>
  <cp:revision>4</cp:revision>
  <dcterms:created xsi:type="dcterms:W3CDTF">2022-07-09T18:48:00Z</dcterms:created>
  <dcterms:modified xsi:type="dcterms:W3CDTF">2022-07-10T12:04:00Z</dcterms:modified>
</cp:coreProperties>
</file>