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6155" w14:textId="08035FF3" w:rsidR="005E530A" w:rsidRPr="001A77B4" w:rsidRDefault="00D50366" w:rsidP="001A77B4">
      <w:pPr>
        <w:jc w:val="center"/>
        <w:rPr>
          <w:rFonts w:ascii="Microsoft New Tai Lue" w:hAnsi="Microsoft New Tai Lue" w:cs="Microsoft New Tai Lue"/>
          <w:b/>
          <w:bCs/>
          <w:sz w:val="36"/>
          <w:szCs w:val="36"/>
        </w:rPr>
      </w:pPr>
      <w:r w:rsidRPr="001A77B4">
        <w:rPr>
          <w:rFonts w:ascii="Microsoft New Tai Lue" w:hAnsi="Microsoft New Tai Lue" w:cs="Microsoft New Tai Lue"/>
          <w:b/>
          <w:bCs/>
          <w:sz w:val="36"/>
          <w:szCs w:val="36"/>
        </w:rPr>
        <w:t>Innovative Logistics</w:t>
      </w:r>
    </w:p>
    <w:p w14:paraId="0484B357" w14:textId="2FAAF896" w:rsidR="00D50366" w:rsidRPr="001A77B4" w:rsidRDefault="00D50366" w:rsidP="001A77B4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1A77B4">
        <w:rPr>
          <w:rFonts w:ascii="Microsoft New Tai Lue" w:hAnsi="Microsoft New Tai Lue" w:cs="Microsoft New Tai Lue"/>
          <w:b/>
          <w:bCs/>
          <w:sz w:val="28"/>
          <w:szCs w:val="28"/>
        </w:rPr>
        <w:t>Soluç</w:t>
      </w:r>
      <w:r w:rsidR="001A77B4" w:rsidRPr="001A77B4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ão Cloud para gestão de dados </w:t>
      </w:r>
      <w:r w:rsidR="00BA1DC7">
        <w:rPr>
          <w:rFonts w:ascii="Microsoft New Tai Lue" w:hAnsi="Microsoft New Tai Lue" w:cs="Microsoft New Tai Lue"/>
          <w:b/>
          <w:bCs/>
          <w:sz w:val="28"/>
          <w:szCs w:val="28"/>
        </w:rPr>
        <w:t>em</w:t>
      </w:r>
      <w:r w:rsidR="001A77B4" w:rsidRPr="001A77B4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sistemas RFID</w:t>
      </w:r>
    </w:p>
    <w:p w14:paraId="29F128A8" w14:textId="610CAC30" w:rsidR="005E530A" w:rsidRDefault="005E530A" w:rsidP="00C951DA">
      <w:pPr>
        <w:rPr>
          <w:rFonts w:ascii="HoloLens MDL2 Assets" w:hAnsi="HoloLens MDL2 Assets"/>
          <w:b/>
          <w:bCs/>
          <w:sz w:val="24"/>
          <w:szCs w:val="24"/>
        </w:rPr>
      </w:pPr>
    </w:p>
    <w:p w14:paraId="3E369703" w14:textId="77777777" w:rsidR="001A77B4" w:rsidRPr="00D50366" w:rsidRDefault="001A77B4" w:rsidP="00C951DA">
      <w:pPr>
        <w:rPr>
          <w:rFonts w:ascii="HoloLens MDL2 Assets" w:hAnsi="HoloLens MDL2 Assets"/>
          <w:b/>
          <w:bCs/>
          <w:sz w:val="24"/>
          <w:szCs w:val="24"/>
        </w:rPr>
      </w:pPr>
    </w:p>
    <w:p w14:paraId="6A9B1706" w14:textId="7E61E21F" w:rsidR="005E530A" w:rsidRPr="00D50366" w:rsidRDefault="005E530A" w:rsidP="00C951DA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Modelo de Negócio</w:t>
      </w:r>
    </w:p>
    <w:p w14:paraId="0C2CBB7F" w14:textId="267ED2B3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basear o seu negócio em soluções Cloud devidamente contratualizadas </w:t>
      </w:r>
      <w:r w:rsidR="001D0E33" w:rsidRPr="00D50366">
        <w:rPr>
          <w:rFonts w:ascii="Microsoft New Tai Lue" w:hAnsi="Microsoft New Tai Lue" w:cs="Microsoft New Tai Lue"/>
        </w:rPr>
        <w:t xml:space="preserve">diretamente </w:t>
      </w:r>
      <w:r w:rsidRPr="00D50366">
        <w:rPr>
          <w:rFonts w:ascii="Microsoft New Tai Lue" w:hAnsi="Microsoft New Tai Lue" w:cs="Microsoft New Tai Lue"/>
        </w:rPr>
        <w:t>com os seus clientes, com uma atividade secundária de manutenção dos equipamentos físicos (Tags fixas e Leitores).</w:t>
      </w:r>
    </w:p>
    <w:p w14:paraId="4B51487E" w14:textId="19D968EA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</w:t>
      </w:r>
      <w:r w:rsidR="001220FA" w:rsidRPr="00D50366">
        <w:rPr>
          <w:rFonts w:ascii="Microsoft New Tai Lue" w:hAnsi="Microsoft New Tai Lue" w:cs="Microsoft New Tai Lue"/>
        </w:rPr>
        <w:t xml:space="preserve">estratégia de preço seguirá uma lógica mista entre uma solução </w:t>
      </w:r>
      <w:r w:rsidR="00BA1DC7" w:rsidRPr="00D50366">
        <w:rPr>
          <w:rFonts w:ascii="Microsoft New Tai Lue" w:hAnsi="Microsoft New Tai Lue" w:cs="Microsoft New Tai Lue"/>
        </w:rPr>
        <w:t>Dynamic</w:t>
      </w:r>
      <w:r w:rsidR="001220FA" w:rsidRPr="00D50366">
        <w:rPr>
          <w:rFonts w:ascii="Microsoft New Tai Lue" w:hAnsi="Microsoft New Tai Lue" w:cs="Microsoft New Tai Lue"/>
        </w:rPr>
        <w:t xml:space="preserve"> Pricing (Pay-per-Use) e patamares de utilização de dados previamente estabelecidos em contrato.</w:t>
      </w:r>
    </w:p>
    <w:p w14:paraId="4F5EE143" w14:textId="6A65F0CB" w:rsidR="001220FA" w:rsidRPr="00D50366" w:rsidRDefault="001220F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As condições contratuais negociadas com o cliente atribuirão um determinado patamar de utilização da nossa plataforma e sempre que, esses valores descerem ou subirem para um outro escalão, o contrato será revisto.</w:t>
      </w:r>
    </w:p>
    <w:p w14:paraId="01239D0A" w14:textId="63761AC0" w:rsidR="001220FA" w:rsidRPr="00D50366" w:rsidRDefault="001220F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atuará numa fase inicial no mercado português, sendo que uma eventual expansão ibérica poderá surgir</w:t>
      </w:r>
      <w:r w:rsidR="001D0E33" w:rsidRPr="00D50366">
        <w:rPr>
          <w:rFonts w:ascii="Microsoft New Tai Lue" w:hAnsi="Microsoft New Tai Lue" w:cs="Microsoft New Tai Lue"/>
        </w:rPr>
        <w:t>,</w:t>
      </w:r>
      <w:r w:rsidRPr="00D50366">
        <w:rPr>
          <w:rFonts w:ascii="Microsoft New Tai Lue" w:hAnsi="Microsoft New Tai Lue" w:cs="Microsoft New Tai Lue"/>
        </w:rPr>
        <w:t xml:space="preserve"> caso as condições de mercado e financeiras</w:t>
      </w:r>
      <w:r w:rsidR="001D0E33" w:rsidRPr="00D50366">
        <w:rPr>
          <w:rFonts w:ascii="Microsoft New Tai Lue" w:hAnsi="Microsoft New Tai Lue" w:cs="Microsoft New Tai Lue"/>
        </w:rPr>
        <w:t xml:space="preserve"> a médio/longo prazo</w:t>
      </w:r>
      <w:r w:rsidRPr="00D50366">
        <w:rPr>
          <w:rFonts w:ascii="Microsoft New Tai Lue" w:hAnsi="Microsoft New Tai Lue" w:cs="Microsoft New Tai Lue"/>
        </w:rPr>
        <w:t xml:space="preserve"> assim o permitam</w:t>
      </w:r>
      <w:r w:rsidR="001D0E33" w:rsidRPr="00D50366">
        <w:rPr>
          <w:rFonts w:ascii="Microsoft New Tai Lue" w:hAnsi="Microsoft New Tai Lue" w:cs="Microsoft New Tai Lue"/>
        </w:rPr>
        <w:t>.</w:t>
      </w:r>
    </w:p>
    <w:p w14:paraId="468C8FD8" w14:textId="2787ABD4" w:rsidR="005E530A" w:rsidRDefault="000576EC" w:rsidP="001A77B4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busca de parceiros de investimento para que a empresa possa iniciar a sua atividade, representará a principal prioridade no imediato.</w:t>
      </w:r>
    </w:p>
    <w:p w14:paraId="675D0E81" w14:textId="053CAEB8" w:rsidR="00474728" w:rsidRDefault="00474728" w:rsidP="001A77B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Em baixo, segue um esquema demonstrativo de uma típica cadeia logística </w:t>
      </w:r>
      <w:r w:rsidR="000C2EFA">
        <w:rPr>
          <w:rFonts w:ascii="Microsoft New Tai Lue" w:hAnsi="Microsoft New Tai Lue" w:cs="Microsoft New Tai Lue"/>
        </w:rPr>
        <w:t>que, em todas as suas fases, poderá beneficiar da nossa solução Cloud.</w:t>
      </w:r>
    </w:p>
    <w:p w14:paraId="1B767354" w14:textId="221B1785" w:rsidR="001D0E33" w:rsidRPr="00474728" w:rsidRDefault="00474728" w:rsidP="00474728">
      <w:pPr>
        <w:jc w:val="center"/>
        <w:rPr>
          <w:rFonts w:ascii="Microsoft New Tai Lue" w:hAnsi="Microsoft New Tai Lue" w:cs="Microsoft New Tai Lue"/>
        </w:rPr>
      </w:pPr>
      <w:r>
        <w:rPr>
          <w:rFonts w:ascii="HoloLens MDL2 Assets" w:hAnsi="HoloLens MDL2 Assets"/>
          <w:noProof/>
        </w:rPr>
        <w:drawing>
          <wp:inline distT="0" distB="0" distL="0" distR="0" wp14:anchorId="12B2E3BF" wp14:editId="7217FE7E">
            <wp:extent cx="4914265" cy="32766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27CF" w14:textId="0AE5583B" w:rsidR="001D0E33" w:rsidRPr="00D50366" w:rsidRDefault="001D0E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lastRenderedPageBreak/>
        <w:t>Software as a Service</w:t>
      </w:r>
    </w:p>
    <w:p w14:paraId="7270CEF2" w14:textId="6C5F5734" w:rsidR="0015331C" w:rsidRPr="00D50366" w:rsidRDefault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providenciar uma aplicação de software inserida em ambiente Cloud aos seus clientes </w:t>
      </w:r>
      <w:r w:rsidR="0015331C" w:rsidRPr="00D50366">
        <w:rPr>
          <w:rFonts w:ascii="Microsoft New Tai Lue" w:hAnsi="Microsoft New Tai Lue" w:cs="Microsoft New Tai Lue"/>
        </w:rPr>
        <w:t>num</w:t>
      </w:r>
      <w:r w:rsidR="00BA1DC7">
        <w:rPr>
          <w:rFonts w:ascii="Microsoft New Tai Lue" w:hAnsi="Microsoft New Tai Lue" w:cs="Microsoft New Tai Lue"/>
        </w:rPr>
        <w:t>a</w:t>
      </w:r>
      <w:r w:rsidR="0015331C" w:rsidRPr="00D50366">
        <w:rPr>
          <w:rFonts w:ascii="Microsoft New Tai Lue" w:hAnsi="Microsoft New Tai Lue" w:cs="Microsoft New Tai Lue"/>
        </w:rPr>
        <w:t xml:space="preserve"> </w:t>
      </w:r>
      <w:r w:rsidR="00BA1DC7" w:rsidRPr="00D50366">
        <w:rPr>
          <w:rFonts w:ascii="Microsoft New Tai Lue" w:hAnsi="Microsoft New Tai Lue" w:cs="Microsoft New Tai Lue"/>
        </w:rPr>
        <w:t>ó</w:t>
      </w:r>
      <w:r w:rsidR="00BA1DC7">
        <w:rPr>
          <w:rFonts w:ascii="Microsoft New Tai Lue" w:hAnsi="Microsoft New Tai Lue" w:cs="Microsoft New Tai Lue"/>
        </w:rPr>
        <w:t>tica</w:t>
      </w:r>
      <w:r w:rsidR="0015331C" w:rsidRPr="00D50366">
        <w:rPr>
          <w:rFonts w:ascii="Microsoft New Tai Lue" w:hAnsi="Microsoft New Tai Lue" w:cs="Microsoft New Tai Lue"/>
        </w:rPr>
        <w:t xml:space="preserve"> de </w:t>
      </w:r>
      <w:r w:rsidR="0015331C" w:rsidRPr="00D50366">
        <w:rPr>
          <w:rFonts w:ascii="Microsoft New Tai Lue" w:hAnsi="Microsoft New Tai Lue" w:cs="Microsoft New Tai Lue"/>
          <w:b/>
          <w:bCs/>
        </w:rPr>
        <w:t>SaaS</w:t>
      </w:r>
      <w:r w:rsidR="0015331C" w:rsidRPr="00D50366">
        <w:rPr>
          <w:rFonts w:ascii="Microsoft New Tai Lue" w:hAnsi="Microsoft New Tai Lue" w:cs="Microsoft New Tai Lue"/>
        </w:rPr>
        <w:t xml:space="preserve"> (</w:t>
      </w:r>
      <w:r w:rsidR="005E530A" w:rsidRPr="00D50366">
        <w:rPr>
          <w:rFonts w:ascii="Microsoft New Tai Lue" w:hAnsi="Microsoft New Tai Lue" w:cs="Microsoft New Tai Lue"/>
        </w:rPr>
        <w:t>Software</w:t>
      </w:r>
      <w:r w:rsidR="0015331C" w:rsidRPr="00D50366">
        <w:rPr>
          <w:rFonts w:ascii="Microsoft New Tai Lue" w:hAnsi="Microsoft New Tai Lue" w:cs="Microsoft New Tai Lue"/>
        </w:rPr>
        <w:t xml:space="preserve"> as a Service).</w:t>
      </w:r>
    </w:p>
    <w:p w14:paraId="0A1307B1" w14:textId="77777777" w:rsidR="00635DD8" w:rsidRPr="00D50366" w:rsidRDefault="0015331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Para os nossos clientes, não deverão existir preocupações com servidores próprios, </w:t>
      </w:r>
      <w:r w:rsidR="00635DD8" w:rsidRPr="00D50366">
        <w:rPr>
          <w:rFonts w:ascii="Microsoft New Tai Lue" w:hAnsi="Microsoft New Tai Lue" w:cs="Microsoft New Tai Lue"/>
        </w:rPr>
        <w:t xml:space="preserve">respetiva </w:t>
      </w:r>
      <w:r w:rsidRPr="00D50366">
        <w:rPr>
          <w:rFonts w:ascii="Microsoft New Tai Lue" w:hAnsi="Microsoft New Tai Lue" w:cs="Microsoft New Tai Lue"/>
        </w:rPr>
        <w:t>manutenção, custos energéticos e recursos humanos inerentes a um processo de gestão de stocks “Just-in-Time”.</w:t>
      </w:r>
      <w:r w:rsidR="00635DD8" w:rsidRPr="00D50366">
        <w:rPr>
          <w:rFonts w:ascii="Microsoft New Tai Lue" w:hAnsi="Microsoft New Tai Lue" w:cs="Microsoft New Tai Lue"/>
        </w:rPr>
        <w:t xml:space="preserve"> Essa preocupação representa uma das principais propostas de valor da Innovative Logistics. </w:t>
      </w:r>
    </w:p>
    <w:p w14:paraId="7F046ACC" w14:textId="675719AE" w:rsidR="00635DD8" w:rsidRDefault="00635DD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Elasticidade que uma solução Cloud permite, facilita de igual forma “Upgrade e Downgrade” dos serviços prestados conforme a utilização sazonal, respeitando os valores previamente contratualizados. </w:t>
      </w:r>
    </w:p>
    <w:p w14:paraId="69B86611" w14:textId="04620543" w:rsidR="00582B81" w:rsidRPr="00D50366" w:rsidRDefault="00582B81">
      <w:pPr>
        <w:rPr>
          <w:rFonts w:ascii="Microsoft New Tai Lue" w:hAnsi="Microsoft New Tai Lue" w:cs="Microsoft New Tai Lue"/>
        </w:rPr>
      </w:pPr>
    </w:p>
    <w:p w14:paraId="75C8E4FC" w14:textId="3293D2D4" w:rsidR="00442F38" w:rsidRDefault="00BA1DC7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Análise através do 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>Modelo</w:t>
      </w: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de Negócio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Canvas</w:t>
      </w:r>
    </w:p>
    <w:p w14:paraId="6C0BD6CB" w14:textId="77777777" w:rsidR="00C74C92" w:rsidRPr="00C74C92" w:rsidRDefault="00C74C92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</w:p>
    <w:p w14:paraId="37EF75D7" w14:textId="77777777" w:rsidR="0023166E" w:rsidRPr="0023166E" w:rsidRDefault="0023166E">
      <w:pPr>
        <w:rPr>
          <w:rFonts w:ascii="Microsoft New Tai Lue" w:hAnsi="Microsoft New Tai Lue" w:cs="Microsoft New Tai Lue"/>
          <w:b/>
          <w:bCs/>
        </w:rPr>
      </w:pPr>
      <w:r w:rsidRPr="0023166E">
        <w:rPr>
          <w:rFonts w:ascii="Microsoft New Tai Lue" w:hAnsi="Microsoft New Tai Lue" w:cs="Microsoft New Tai Lue"/>
          <w:b/>
          <w:bCs/>
        </w:rPr>
        <w:t>Parceiros Chave</w:t>
      </w:r>
    </w:p>
    <w:p w14:paraId="7B9360E8" w14:textId="3FD3B5BA" w:rsidR="007C1B19" w:rsidRPr="0023166E" w:rsidRDefault="007C1B19">
      <w:pPr>
        <w:rPr>
          <w:rFonts w:ascii="Microsoft New Tai Lue" w:hAnsi="Microsoft New Tai Lue" w:cs="Microsoft New Tai Lue"/>
        </w:rPr>
      </w:pPr>
      <w:r w:rsidRPr="0023166E">
        <w:rPr>
          <w:rFonts w:ascii="Microsoft New Tai Lue" w:hAnsi="Microsoft New Tai Lue" w:cs="Microsoft New Tai Lue"/>
        </w:rPr>
        <w:t xml:space="preserve">Fabricantes de Chips </w:t>
      </w:r>
    </w:p>
    <w:p w14:paraId="3C8685B3" w14:textId="62EB603C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Empresa de Transporte Nacional</w:t>
      </w:r>
    </w:p>
    <w:p w14:paraId="7AD7C5B8" w14:textId="06065C63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Provedor de Cloud</w:t>
      </w:r>
    </w:p>
    <w:p w14:paraId="3D12EBA0" w14:textId="323CA293" w:rsidR="007C1B19" w:rsidRPr="00D50366" w:rsidRDefault="007C1B19">
      <w:pPr>
        <w:rPr>
          <w:rFonts w:ascii="Microsoft New Tai Lue" w:hAnsi="Microsoft New Tai Lue" w:cs="Microsoft New Tai Lue"/>
        </w:rPr>
      </w:pPr>
    </w:p>
    <w:p w14:paraId="5D74489E" w14:textId="77777777" w:rsidR="0023166E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Principais Atividades</w:t>
      </w:r>
    </w:p>
    <w:p w14:paraId="10216675" w14:textId="396E7466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Plataforma </w:t>
      </w:r>
      <w:r w:rsidR="00AA158E" w:rsidRPr="00D50366">
        <w:rPr>
          <w:rFonts w:ascii="Microsoft New Tai Lue" w:hAnsi="Microsoft New Tai Lue" w:cs="Microsoft New Tai Lue"/>
        </w:rPr>
        <w:t>c</w:t>
      </w:r>
      <w:r w:rsidRPr="00D50366">
        <w:rPr>
          <w:rFonts w:ascii="Microsoft New Tai Lue" w:hAnsi="Microsoft New Tai Lue" w:cs="Microsoft New Tai Lue"/>
        </w:rPr>
        <w:t>om solução RFID</w:t>
      </w:r>
    </w:p>
    <w:p w14:paraId="0B9CC92C" w14:textId="5FEDB8B0" w:rsidR="007C1B19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Integração com as plataformas existentes nos clientes, funcionando como “buffer” evitando erros de integração com a plataforma final.</w:t>
      </w:r>
    </w:p>
    <w:p w14:paraId="30A6312B" w14:textId="428187E0" w:rsidR="003B24C1" w:rsidRPr="00D50366" w:rsidRDefault="003B24C1">
      <w:pPr>
        <w:rPr>
          <w:rFonts w:ascii="Microsoft New Tai Lue" w:hAnsi="Microsoft New Tai Lue" w:cs="Microsoft New Tai Lue"/>
        </w:rPr>
      </w:pPr>
    </w:p>
    <w:p w14:paraId="580DF092" w14:textId="075620E2" w:rsidR="003B24C1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Propostas de Valor</w:t>
      </w:r>
    </w:p>
    <w:p w14:paraId="1A6CF837" w14:textId="1024168A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Automatização</w:t>
      </w:r>
    </w:p>
    <w:p w14:paraId="538172CA" w14:textId="1458CBA3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 “All in One” utilizando tecnologia existente</w:t>
      </w:r>
      <w:r w:rsidR="00DB7428" w:rsidRPr="00D50366">
        <w:rPr>
          <w:rFonts w:ascii="Microsoft New Tai Lue" w:hAnsi="Microsoft New Tai Lue" w:cs="Microsoft New Tai Lue"/>
        </w:rPr>
        <w:t xml:space="preserve"> permitindo redundância de dados</w:t>
      </w:r>
    </w:p>
    <w:p w14:paraId="7DA40D76" w14:textId="7AA1627C" w:rsidR="003B24C1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Consulta de toda a informação constantemente atualizada sobre os stocks em armazém</w:t>
      </w:r>
    </w:p>
    <w:p w14:paraId="1C4C3206" w14:textId="37B3D4AE" w:rsidR="00DB7428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Minimização erros humanos</w:t>
      </w:r>
    </w:p>
    <w:p w14:paraId="08F2F300" w14:textId="54D78B55" w:rsidR="0009496E" w:rsidRPr="00D50366" w:rsidRDefault="0009496E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Melhoria da qualidade e quantidade da informação em sistema por cada produto</w:t>
      </w:r>
    </w:p>
    <w:p w14:paraId="02292742" w14:textId="2F57108D" w:rsidR="005E63F7" w:rsidRPr="00D50366" w:rsidRDefault="005E63F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Optimização dos recursos financeiros do cliente alocados à componente informática</w:t>
      </w:r>
    </w:p>
    <w:p w14:paraId="3A22C897" w14:textId="77777777" w:rsidR="000576EC" w:rsidRPr="00D50366" w:rsidRDefault="000576EC">
      <w:pPr>
        <w:rPr>
          <w:rFonts w:ascii="Microsoft New Tai Lue" w:hAnsi="Microsoft New Tai Lue" w:cs="Microsoft New Tai Lue"/>
        </w:rPr>
      </w:pPr>
    </w:p>
    <w:p w14:paraId="77D524F6" w14:textId="59E54021" w:rsidR="005E63F7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Recursos Chave</w:t>
      </w:r>
    </w:p>
    <w:p w14:paraId="55B9D16F" w14:textId="5DA738CC" w:rsidR="005E63F7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 Cloud com a respetiva API</w:t>
      </w:r>
    </w:p>
    <w:p w14:paraId="2CCC84A9" w14:textId="71D37BDC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Chips e Leitores RFID</w:t>
      </w:r>
    </w:p>
    <w:p w14:paraId="5943ACF8" w14:textId="2689461A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Parceiros Investidores</w:t>
      </w:r>
    </w:p>
    <w:p w14:paraId="3F80D288" w14:textId="7B532D48" w:rsidR="00732788" w:rsidRPr="00D50366" w:rsidRDefault="00732788">
      <w:pPr>
        <w:rPr>
          <w:rFonts w:ascii="Microsoft New Tai Lue" w:hAnsi="Microsoft New Tai Lue" w:cs="Microsoft New Tai Lue"/>
        </w:rPr>
      </w:pPr>
    </w:p>
    <w:p w14:paraId="40FD1B31" w14:textId="774BB8FF" w:rsidR="00732788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Segmento de Mercado</w:t>
      </w:r>
    </w:p>
    <w:p w14:paraId="2F050BEB" w14:textId="7D25595D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Setor da Grande Distribuição e Logística</w:t>
      </w:r>
    </w:p>
    <w:p w14:paraId="1B7D24C6" w14:textId="06E43DD9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Alargamento para outros setores económicos será ponderado caso-a-caso</w:t>
      </w:r>
      <w:r w:rsidR="00AA158E" w:rsidRPr="00D50366">
        <w:rPr>
          <w:rFonts w:ascii="Microsoft New Tai Lue" w:hAnsi="Microsoft New Tai Lue" w:cs="Microsoft New Tai Lue"/>
        </w:rPr>
        <w:t xml:space="preserve"> numa lógica de rentabilidade económica.</w:t>
      </w:r>
    </w:p>
    <w:p w14:paraId="734697BB" w14:textId="7637CAA8" w:rsidR="002A24FC" w:rsidRPr="00D50366" w:rsidRDefault="002A24FC">
      <w:pPr>
        <w:rPr>
          <w:rFonts w:ascii="Microsoft New Tai Lue" w:hAnsi="Microsoft New Tai Lue" w:cs="Microsoft New Tai Lue"/>
        </w:rPr>
      </w:pPr>
    </w:p>
    <w:p w14:paraId="55667442" w14:textId="46710180" w:rsidR="002A24FC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Fontes de Renda</w:t>
      </w:r>
    </w:p>
    <w:p w14:paraId="78535BD2" w14:textId="2CCE6E7E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Mensalidade contratualizada com os clientes devidamente definida consoante a utilização dos nossos serviços.</w:t>
      </w:r>
    </w:p>
    <w:p w14:paraId="62EADD9B" w14:textId="64C75B0F" w:rsidR="00A304E7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Contrato</w:t>
      </w:r>
      <w:r w:rsidR="00442F38" w:rsidRPr="00D50366">
        <w:rPr>
          <w:rFonts w:ascii="Microsoft New Tai Lue" w:hAnsi="Microsoft New Tai Lue" w:cs="Microsoft New Tai Lue"/>
        </w:rPr>
        <w:t>s</w:t>
      </w:r>
      <w:r w:rsidRPr="00D50366">
        <w:rPr>
          <w:rFonts w:ascii="Microsoft New Tai Lue" w:hAnsi="Microsoft New Tai Lue" w:cs="Microsoft New Tai Lue"/>
        </w:rPr>
        <w:t xml:space="preserve"> de manutenção dos equipamentos</w:t>
      </w:r>
    </w:p>
    <w:p w14:paraId="6C7DF373" w14:textId="77777777" w:rsidR="00463801" w:rsidRPr="00D50366" w:rsidRDefault="00463801">
      <w:pPr>
        <w:rPr>
          <w:rFonts w:ascii="Microsoft New Tai Lue" w:hAnsi="Microsoft New Tai Lue" w:cs="Microsoft New Tai Lue"/>
        </w:rPr>
      </w:pPr>
    </w:p>
    <w:p w14:paraId="14EAA177" w14:textId="403683F6" w:rsidR="00E36B88" w:rsidRPr="00D50366" w:rsidRDefault="00E36B88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Estrutura de Custos</w:t>
      </w:r>
    </w:p>
    <w:p w14:paraId="06715AB9" w14:textId="610AF009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Compra de Leitores e “Tags” RFID</w:t>
      </w:r>
    </w:p>
    <w:p w14:paraId="7C71957E" w14:textId="62C815DB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Desenvolvimento da aplicação Cloud/Base de Dados</w:t>
      </w:r>
    </w:p>
    <w:p w14:paraId="240DF27A" w14:textId="7E747336" w:rsidR="00E36B88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Recursos Humanos</w:t>
      </w:r>
      <w:r w:rsidR="001D0E33" w:rsidRPr="00D50366">
        <w:rPr>
          <w:rFonts w:ascii="Microsoft New Tai Lue" w:hAnsi="Microsoft New Tai Lue" w:cs="Microsoft New Tai Lue"/>
        </w:rPr>
        <w:t xml:space="preserve"> (Dep. Informático e Dep.</w:t>
      </w:r>
      <w:r w:rsidR="00442F38" w:rsidRPr="00D50366">
        <w:rPr>
          <w:rFonts w:ascii="Microsoft New Tai Lue" w:hAnsi="Microsoft New Tai Lue" w:cs="Microsoft New Tai Lue"/>
        </w:rPr>
        <w:t xml:space="preserve"> de</w:t>
      </w:r>
      <w:r w:rsidR="001D0E33" w:rsidRPr="00D50366">
        <w:rPr>
          <w:rFonts w:ascii="Microsoft New Tai Lue" w:hAnsi="Microsoft New Tai Lue" w:cs="Microsoft New Tai Lue"/>
        </w:rPr>
        <w:t xml:space="preserve"> </w:t>
      </w:r>
      <w:r w:rsidR="00442F38" w:rsidRPr="00D50366">
        <w:rPr>
          <w:rFonts w:ascii="Microsoft New Tai Lue" w:hAnsi="Microsoft New Tai Lue" w:cs="Microsoft New Tai Lue"/>
        </w:rPr>
        <w:t>Eletrónica</w:t>
      </w:r>
      <w:r w:rsidR="001D0E33" w:rsidRPr="00D50366">
        <w:rPr>
          <w:rFonts w:ascii="Microsoft New Tai Lue" w:hAnsi="Microsoft New Tai Lue" w:cs="Microsoft New Tai Lue"/>
        </w:rPr>
        <w:t>)</w:t>
      </w:r>
    </w:p>
    <w:p w14:paraId="6B441BB4" w14:textId="1F5BF514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Custos de Transporte</w:t>
      </w:r>
    </w:p>
    <w:p w14:paraId="7C63F546" w14:textId="7B477344" w:rsidR="002A24FC" w:rsidRPr="00D50366" w:rsidRDefault="00054C2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Renda das </w:t>
      </w:r>
      <w:r w:rsidR="00442F38" w:rsidRPr="00D50366">
        <w:rPr>
          <w:rFonts w:ascii="Microsoft New Tai Lue" w:hAnsi="Microsoft New Tai Lue" w:cs="Microsoft New Tai Lue"/>
        </w:rPr>
        <w:t>Infraestruturas</w:t>
      </w:r>
      <w:r w:rsidRPr="00D50366">
        <w:rPr>
          <w:rFonts w:ascii="Microsoft New Tai Lue" w:hAnsi="Microsoft New Tai Lue" w:cs="Microsoft New Tai Lue"/>
        </w:rPr>
        <w:t xml:space="preserve"> afetas à empresa e consequente manutenção de equipamentos</w:t>
      </w:r>
    </w:p>
    <w:p w14:paraId="0D48E0B6" w14:textId="77777777" w:rsidR="001237BC" w:rsidRPr="00D50366" w:rsidRDefault="001237BC">
      <w:pPr>
        <w:rPr>
          <w:rFonts w:ascii="Microsoft New Tai Lue" w:hAnsi="Microsoft New Tai Lue" w:cs="Microsoft New Tai Lue"/>
        </w:rPr>
      </w:pPr>
    </w:p>
    <w:p w14:paraId="3A8C97FD" w14:textId="6B0095E1" w:rsidR="005E63F7" w:rsidRPr="00D50366" w:rsidRDefault="005248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Licenciamento</w:t>
      </w:r>
    </w:p>
    <w:p w14:paraId="78092364" w14:textId="7FBC77A0" w:rsidR="00524833" w:rsidRPr="00D50366" w:rsidRDefault="00524833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003257" w:rsidRPr="00D50366">
        <w:rPr>
          <w:rFonts w:ascii="Microsoft New Tai Lue" w:hAnsi="Microsoft New Tai Lue" w:cs="Microsoft New Tai Lue"/>
        </w:rPr>
        <w:t>Azure</w:t>
      </w:r>
      <w:r w:rsidR="00F90CED" w:rsidRPr="00D50366">
        <w:rPr>
          <w:rFonts w:ascii="Microsoft New Tai Lue" w:hAnsi="Microsoft New Tai Lue" w:cs="Microsoft New Tai Lue"/>
        </w:rPr>
        <w:t xml:space="preserve"> </w:t>
      </w:r>
    </w:p>
    <w:p w14:paraId="71602217" w14:textId="40D22ECE" w:rsidR="00003257" w:rsidRPr="00D50366" w:rsidRDefault="0000325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F90CED" w:rsidRPr="00D50366">
        <w:rPr>
          <w:rFonts w:ascii="Microsoft New Tai Lue" w:hAnsi="Microsoft New Tai Lue" w:cs="Microsoft New Tai Lue"/>
        </w:rPr>
        <w:t>MariaDB</w:t>
      </w:r>
      <w:r w:rsidR="006F2707">
        <w:rPr>
          <w:rFonts w:ascii="Microsoft New Tai Lue" w:hAnsi="Microsoft New Tai Lue" w:cs="Microsoft New Tai Lue"/>
        </w:rPr>
        <w:t xml:space="preserve"> GPL v2</w:t>
      </w:r>
    </w:p>
    <w:p w14:paraId="7780BB51" w14:textId="3FE16DE6" w:rsidR="00F90CED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Linux com sistema operativo de distribuição gratuita.</w:t>
      </w:r>
    </w:p>
    <w:p w14:paraId="637FEE80" w14:textId="1BD1298D" w:rsidR="008821B2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Os equipamentos RFID (etiquetas e leitores) não necessitam de licenciamento para funcionarem.</w:t>
      </w:r>
    </w:p>
    <w:p w14:paraId="5F72CEF8" w14:textId="2CE194B6" w:rsidR="008821B2" w:rsidRPr="00D50366" w:rsidRDefault="006F2707">
      <w:pPr>
        <w:rPr>
          <w:rFonts w:ascii="Microsoft New Tai Lue" w:hAnsi="Microsoft New Tai Lue" w:cs="Microsoft New Tai Lue"/>
        </w:rPr>
      </w:pPr>
      <w:r w:rsidRPr="006F2707">
        <w:rPr>
          <w:rFonts w:ascii="Microsoft New Tai Lue" w:hAnsi="Microsoft New Tai Lue" w:cs="Microsoft New Tai Lue"/>
        </w:rPr>
        <w:lastRenderedPageBreak/>
        <w:t xml:space="preserve">A Innovative Logistics no </w:t>
      </w:r>
      <w:r w:rsidR="0023166E" w:rsidRPr="006F2707">
        <w:rPr>
          <w:rFonts w:ascii="Microsoft New Tai Lue" w:hAnsi="Microsoft New Tai Lue" w:cs="Microsoft New Tai Lue"/>
        </w:rPr>
        <w:t>início</w:t>
      </w:r>
      <w:r w:rsidRPr="006F2707">
        <w:rPr>
          <w:rFonts w:ascii="Microsoft New Tai Lue" w:hAnsi="Microsoft New Tai Lue" w:cs="Microsoft New Tai Lue"/>
        </w:rPr>
        <w:t xml:space="preserve"> da sua atividade irá requerer junto da CNPD (Comissão Nacional de Proteção de Dados) informações sobre os requisitos legais para que a empresa possa cumprir integralmente o regulamento geral de proteção de dados (RGPD).</w:t>
      </w:r>
    </w:p>
    <w:p w14:paraId="72F83F4D" w14:textId="2EAD4EA4" w:rsidR="0023166E" w:rsidRDefault="0023166E" w:rsidP="00D50366">
      <w:pPr>
        <w:rPr>
          <w:rFonts w:ascii="Microsoft New Tai Lue" w:hAnsi="Microsoft New Tai Lue" w:cs="Microsoft New Tai Lue"/>
        </w:rPr>
      </w:pPr>
    </w:p>
    <w:p w14:paraId="49AEB34F" w14:textId="77777777" w:rsidR="00582B81" w:rsidRPr="00D50366" w:rsidRDefault="00582B81" w:rsidP="00D50366">
      <w:pPr>
        <w:rPr>
          <w:rFonts w:ascii="Microsoft New Tai Lue" w:hAnsi="Microsoft New Tai Lue" w:cs="Microsoft New Tai Lue"/>
        </w:rPr>
      </w:pPr>
    </w:p>
    <w:p w14:paraId="1B108480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Empresas com o mesmo tipo de negócio na Cloud a atuar em Portugal</w:t>
      </w:r>
    </w:p>
    <w:p w14:paraId="63B7E6FC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21252C23" w14:textId="77777777" w:rsidR="00D50366" w:rsidRPr="00D50366" w:rsidRDefault="00D50366" w:rsidP="00D50366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Zetes – Multinacional com sede na Bélgica e com filial no Porto.</w:t>
      </w:r>
    </w:p>
    <w:p w14:paraId="2A1B0558" w14:textId="77777777" w:rsidR="00D50366" w:rsidRPr="00D50366" w:rsidRDefault="000C2EFA" w:rsidP="00D50366">
      <w:pPr>
        <w:rPr>
          <w:rStyle w:val="Hiperligao"/>
          <w:rFonts w:ascii="Microsoft New Tai Lue" w:hAnsi="Microsoft New Tai Lue" w:cs="Microsoft New Tai Lue"/>
        </w:rPr>
      </w:pPr>
      <w:hyperlink r:id="rId6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https://www.zetes.com/pt</w:t>
        </w:r>
      </w:hyperlink>
    </w:p>
    <w:p w14:paraId="69A8D782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Zetes oferece soluções de rastreabilidade de produtos em toda a cadeia de estabelecimento, sincronizando e armazenando os dados resultantes desse processo na nuvem.</w:t>
      </w:r>
    </w:p>
    <w:p w14:paraId="0D608E91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Em relação a Portugal, é a única empresa a operar no mercado que oferece soluções de rastreabilidade especializadas no setor da Logística e, que simultaneamente, permite operar essa informação em Cloud.</w:t>
      </w:r>
    </w:p>
    <w:p w14:paraId="4C49F936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4CEA70B9" w14:textId="77777777" w:rsidR="00D50366" w:rsidRPr="00D50366" w:rsidRDefault="00D50366" w:rsidP="00D50366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Omnilog – Empresa Portuguesa com sede nas Caldas da Rainha</w:t>
      </w:r>
    </w:p>
    <w:p w14:paraId="58F33675" w14:textId="77777777" w:rsidR="00D50366" w:rsidRPr="00D50366" w:rsidRDefault="000C2EFA" w:rsidP="00D50366">
      <w:pPr>
        <w:rPr>
          <w:rStyle w:val="Hiperligao"/>
          <w:rFonts w:ascii="Microsoft New Tai Lue" w:hAnsi="Microsoft New Tai Lue" w:cs="Microsoft New Tai Lue"/>
        </w:rPr>
      </w:pPr>
      <w:hyperlink r:id="rId7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http://www.omnilog.pt</w:t>
        </w:r>
      </w:hyperlink>
    </w:p>
    <w:p w14:paraId="057D0AC3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Omnilog – Lógica e Informática, Lda oferece soluções de RFID mas sem recurso a armazenamento em Cloud.</w:t>
      </w:r>
    </w:p>
    <w:p w14:paraId="29128FAB" w14:textId="2F3E000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É expectável que a empresa possa dar esse passo em breve, devido ao facto de já dispor de funcionalidades na nuvem para Contabilidade, Processamento de Salários e </w:t>
      </w:r>
      <w:r w:rsidR="0023166E">
        <w:rPr>
          <w:rFonts w:ascii="Microsoft New Tai Lue" w:hAnsi="Microsoft New Tai Lue" w:cs="Microsoft New Tai Lue"/>
        </w:rPr>
        <w:t xml:space="preserve">algumas soluções </w:t>
      </w:r>
      <w:r w:rsidRPr="00D50366">
        <w:rPr>
          <w:rFonts w:ascii="Microsoft New Tai Lue" w:hAnsi="Microsoft New Tai Lue" w:cs="Microsoft New Tai Lue"/>
        </w:rPr>
        <w:t>para o ramo Agrícola.</w:t>
      </w:r>
    </w:p>
    <w:p w14:paraId="481E48C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4CDA8981" w14:textId="77777777" w:rsidR="00D50366" w:rsidRPr="00D50366" w:rsidRDefault="00D50366" w:rsidP="00D50366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Sem app Cloud mas com RFID / Possíveis Fornecedores</w:t>
      </w:r>
    </w:p>
    <w:p w14:paraId="76D9EED4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Contrinex – Multinacional com sede na Suíça e com filial em Lisboa.</w:t>
      </w:r>
    </w:p>
    <w:p w14:paraId="21AC3A79" w14:textId="77777777" w:rsidR="00D50366" w:rsidRPr="00D50366" w:rsidRDefault="000C2EFA" w:rsidP="00D50366">
      <w:pPr>
        <w:rPr>
          <w:rFonts w:ascii="Microsoft New Tai Lue" w:hAnsi="Microsoft New Tai Lue" w:cs="Microsoft New Tai Lue"/>
        </w:rPr>
      </w:pPr>
      <w:hyperlink r:id="rId8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https://www.contrinex.com/</w:t>
        </w:r>
      </w:hyperlink>
    </w:p>
    <w:p w14:paraId="674BE662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IsRetail – Empresa Portuguesa com sede em Paço de Arcos</w:t>
      </w:r>
    </w:p>
    <w:p w14:paraId="65D220CE" w14:textId="77777777" w:rsidR="00D50366" w:rsidRPr="00D50366" w:rsidRDefault="000C2EFA" w:rsidP="00D50366">
      <w:pPr>
        <w:rPr>
          <w:rFonts w:ascii="Microsoft New Tai Lue" w:hAnsi="Microsoft New Tai Lue" w:cs="Microsoft New Tai Lue"/>
        </w:rPr>
      </w:pPr>
      <w:hyperlink r:id="rId9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https://www.isretail.eu</w:t>
        </w:r>
      </w:hyperlink>
    </w:p>
    <w:p w14:paraId="49416B8F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Nilorn – Multinacional Sueca com sede em Paredes</w:t>
      </w:r>
    </w:p>
    <w:p w14:paraId="6DC815ED" w14:textId="0E1744EC" w:rsidR="00D50366" w:rsidRDefault="000C2EFA" w:rsidP="00D50366">
      <w:pPr>
        <w:rPr>
          <w:rFonts w:ascii="Microsoft New Tai Lue" w:hAnsi="Microsoft New Tai Lue" w:cs="Microsoft New Tai Lue"/>
        </w:rPr>
      </w:pPr>
      <w:hyperlink r:id="rId10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https://www.nilorn.com</w:t>
        </w:r>
      </w:hyperlink>
    </w:p>
    <w:p w14:paraId="2DBBD745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2FFE2227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lastRenderedPageBreak/>
        <w:t>Kimaldi – Empresa Espanhola com filial em Terrugem</w:t>
      </w:r>
    </w:p>
    <w:p w14:paraId="43711227" w14:textId="77777777" w:rsidR="00D50366" w:rsidRPr="00D50366" w:rsidRDefault="000C2EFA" w:rsidP="00D50366">
      <w:pPr>
        <w:rPr>
          <w:rStyle w:val="Hiperligao"/>
          <w:rFonts w:ascii="Microsoft New Tai Lue" w:hAnsi="Microsoft New Tai Lue" w:cs="Microsoft New Tai Lue"/>
        </w:rPr>
      </w:pPr>
      <w:hyperlink r:id="rId11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https://www.kimaldi.com/</w:t>
        </w:r>
      </w:hyperlink>
    </w:p>
    <w:p w14:paraId="63D22FCB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Codima – Empresa Portuguesa com sede em Ermesinde</w:t>
      </w:r>
    </w:p>
    <w:p w14:paraId="03F361BF" w14:textId="1B43C686" w:rsidR="006F2707" w:rsidRPr="00D50366" w:rsidRDefault="000C2EFA" w:rsidP="00D50366">
      <w:pPr>
        <w:rPr>
          <w:rFonts w:ascii="Microsoft New Tai Lue" w:hAnsi="Microsoft New Tai Lue" w:cs="Microsoft New Tai Lue"/>
        </w:rPr>
      </w:pPr>
      <w:hyperlink r:id="rId12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https://codima.pt/</w:t>
        </w:r>
      </w:hyperlink>
    </w:p>
    <w:p w14:paraId="04DBB84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7C38E696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Plano Estratégico a 5 anos</w:t>
      </w:r>
    </w:p>
    <w:p w14:paraId="2DF2F930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5D4E611B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1º Ano</w:t>
      </w:r>
    </w:p>
    <w:p w14:paraId="22F02B44" w14:textId="4E16CCDB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da solução </w:t>
      </w:r>
      <w:r w:rsidR="0023166E" w:rsidRPr="00D50366">
        <w:rPr>
          <w:rFonts w:ascii="Microsoft New Tai Lue" w:hAnsi="Microsoft New Tai Lue" w:cs="Microsoft New Tai Lue"/>
        </w:rPr>
        <w:t>Cloud</w:t>
      </w:r>
      <w:r w:rsidRPr="00D50366">
        <w:rPr>
          <w:rFonts w:ascii="Microsoft New Tai Lue" w:hAnsi="Microsoft New Tai Lue" w:cs="Microsoft New Tai Lue"/>
        </w:rPr>
        <w:t xml:space="preserve"> ao nível do design e das funcionalidades com base no feedback dos clientes </w:t>
      </w:r>
      <w:r w:rsidR="0023166E">
        <w:rPr>
          <w:rFonts w:ascii="Microsoft New Tai Lue" w:hAnsi="Microsoft New Tai Lue" w:cs="Microsoft New Tai Lue"/>
        </w:rPr>
        <w:t>“</w:t>
      </w:r>
      <w:r w:rsidRPr="00D50366">
        <w:rPr>
          <w:rFonts w:ascii="Microsoft New Tai Lue" w:hAnsi="Microsoft New Tai Lue" w:cs="Microsoft New Tai Lue"/>
        </w:rPr>
        <w:t>early-adopters</w:t>
      </w:r>
      <w:r w:rsidR="0023166E">
        <w:rPr>
          <w:rFonts w:ascii="Microsoft New Tai Lue" w:hAnsi="Microsoft New Tai Lue" w:cs="Microsoft New Tai Lue"/>
        </w:rPr>
        <w:t>”</w:t>
      </w:r>
    </w:p>
    <w:p w14:paraId="72B89D1A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Estabelecer parcerias estratégias que possam contribuir para uma melhor alavancagem do negócio</w:t>
      </w:r>
    </w:p>
    <w:p w14:paraId="2F6FE0A3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-Procura ativa de fontes de financiamento diversificadas</w:t>
      </w:r>
    </w:p>
    <w:p w14:paraId="7209A028" w14:textId="1ADC62A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-Definição/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dos canais comerciais da empresa no sentido de dar a conhecer a empresa ao maior número possível de potenciais clientes</w:t>
      </w:r>
    </w:p>
    <w:p w14:paraId="765221A7" w14:textId="6FEC717B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-Conseguir assegurar alguns clientes de dimensão considerável</w:t>
      </w:r>
    </w:p>
    <w:p w14:paraId="5CCA7A63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44035C09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2º Ano</w:t>
      </w:r>
    </w:p>
    <w:p w14:paraId="4FEEA0D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do portfólio de produtos/serviços</w:t>
      </w:r>
    </w:p>
    <w:p w14:paraId="109CE3DF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Dinamização da carteira de clientes</w:t>
      </w:r>
    </w:p>
    <w:p w14:paraId="6DDEA957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territorial (regional para nacional)</w:t>
      </w:r>
    </w:p>
    <w:p w14:paraId="12136BD0" w14:textId="6166BC3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Procura por potenciais fornecedores que possibilitem à empresa ter no seu portfólio soluções de Hardware “State of Art”</w:t>
      </w:r>
    </w:p>
    <w:p w14:paraId="5216FF6C" w14:textId="5EC607CC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Acentuar a integração para Cloud dos serviços dos nossos clientes</w:t>
      </w:r>
    </w:p>
    <w:p w14:paraId="6E260329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5751B823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3º a 5º Ano</w:t>
      </w:r>
    </w:p>
    <w:p w14:paraId="7511F1C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Reavaliação estratégica da empresa no sentido de identificar a melhor fórmula de crescimento sustentado</w:t>
      </w:r>
    </w:p>
    <w:p w14:paraId="4C74473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 Consolidação da quota mercado nacional</w:t>
      </w:r>
    </w:p>
    <w:p w14:paraId="23DBE0C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Plano estratégico para expansão internacional (Península Ibérica)</w:t>
      </w:r>
    </w:p>
    <w:p w14:paraId="6273BA5C" w14:textId="435424DF" w:rsidR="007C1B19" w:rsidRPr="00BA1DC7" w:rsidRDefault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Análise continua dos novos lançamentos de hardware/software que poderão representar mais-valias para o desenvolvimento do negócio</w:t>
      </w:r>
    </w:p>
    <w:sectPr w:rsidR="007C1B19" w:rsidRPr="00BA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927"/>
    <w:multiLevelType w:val="hybridMultilevel"/>
    <w:tmpl w:val="697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4DCF"/>
    <w:multiLevelType w:val="hybridMultilevel"/>
    <w:tmpl w:val="D3E47F86"/>
    <w:lvl w:ilvl="0" w:tplc="CC2C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0760B"/>
    <w:multiLevelType w:val="hybridMultilevel"/>
    <w:tmpl w:val="76981466"/>
    <w:lvl w:ilvl="0" w:tplc="9468E11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64408754">
    <w:abstractNumId w:val="2"/>
  </w:num>
  <w:num w:numId="2" w16cid:durableId="1491288957">
    <w:abstractNumId w:val="1"/>
  </w:num>
  <w:num w:numId="3" w16cid:durableId="13641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C4"/>
    <w:rsid w:val="00003257"/>
    <w:rsid w:val="00054C21"/>
    <w:rsid w:val="000576EC"/>
    <w:rsid w:val="0009496E"/>
    <w:rsid w:val="000C2EFA"/>
    <w:rsid w:val="001220FA"/>
    <w:rsid w:val="001237BC"/>
    <w:rsid w:val="0015331C"/>
    <w:rsid w:val="00166780"/>
    <w:rsid w:val="001A77B4"/>
    <w:rsid w:val="001D0E33"/>
    <w:rsid w:val="00227440"/>
    <w:rsid w:val="0023166E"/>
    <w:rsid w:val="002A24FC"/>
    <w:rsid w:val="003B24C1"/>
    <w:rsid w:val="00436147"/>
    <w:rsid w:val="00442F38"/>
    <w:rsid w:val="00463801"/>
    <w:rsid w:val="00474728"/>
    <w:rsid w:val="0050750F"/>
    <w:rsid w:val="00524833"/>
    <w:rsid w:val="00582B81"/>
    <w:rsid w:val="005E530A"/>
    <w:rsid w:val="005E63F7"/>
    <w:rsid w:val="0062503C"/>
    <w:rsid w:val="00635DD8"/>
    <w:rsid w:val="006F2707"/>
    <w:rsid w:val="007149F6"/>
    <w:rsid w:val="00732788"/>
    <w:rsid w:val="007C1B19"/>
    <w:rsid w:val="008821B2"/>
    <w:rsid w:val="00967ABF"/>
    <w:rsid w:val="00A304E7"/>
    <w:rsid w:val="00AA0DC4"/>
    <w:rsid w:val="00AA158E"/>
    <w:rsid w:val="00BA1DC7"/>
    <w:rsid w:val="00C74C92"/>
    <w:rsid w:val="00C94C4A"/>
    <w:rsid w:val="00C951DA"/>
    <w:rsid w:val="00D50366"/>
    <w:rsid w:val="00DB7428"/>
    <w:rsid w:val="00E36B88"/>
    <w:rsid w:val="00E909FD"/>
    <w:rsid w:val="00F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175B"/>
  <w15:chartTrackingRefBased/>
  <w15:docId w15:val="{4A0A0955-D34B-4239-94C6-5757204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F3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D50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rinex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nilog.pt" TargetMode="External"/><Relationship Id="rId12" Type="http://schemas.openxmlformats.org/officeDocument/2006/relationships/hyperlink" Target="https://codima.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tes.com/pt" TargetMode="External"/><Relationship Id="rId11" Type="http://schemas.openxmlformats.org/officeDocument/2006/relationships/hyperlink" Target="https://www.kimaldi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nilor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retail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12</cp:revision>
  <dcterms:created xsi:type="dcterms:W3CDTF">2022-04-05T13:16:00Z</dcterms:created>
  <dcterms:modified xsi:type="dcterms:W3CDTF">2022-04-07T22:45:00Z</dcterms:modified>
</cp:coreProperties>
</file>