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1F19" w14:textId="217ACFB2" w:rsidR="1BBF1B36" w:rsidRDefault="1BBF1B36" w:rsidP="1BBF1B36">
      <w:pPr>
        <w:spacing w:line="254" w:lineRule="auto"/>
        <w:rPr>
          <w:rFonts w:ascii="Calibri" w:eastAsia="Calibri" w:hAnsi="Calibri" w:cs="Calibri"/>
          <w:b/>
          <w:bCs/>
        </w:rPr>
      </w:pPr>
    </w:p>
    <w:p w14:paraId="7DA185BA" w14:textId="25472818" w:rsidR="1BBF1B36" w:rsidRDefault="1BBF1B36" w:rsidP="1BBF1B36">
      <w:pPr>
        <w:pStyle w:val="SemEspaamento"/>
      </w:pPr>
      <w:r>
        <w:rPr>
          <w:noProof/>
        </w:rPr>
        <w:drawing>
          <wp:inline distT="0" distB="0" distL="0" distR="0" wp14:anchorId="4CF45A0E" wp14:editId="2A616C10">
            <wp:extent cx="5694934" cy="1752287"/>
            <wp:effectExtent l="0" t="0" r="0" b="0"/>
            <wp:docPr id="1818678420" name="Imagem 1818678420" title="Armazém no ex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2393" w14:textId="36381D96" w:rsidR="00E225BA" w:rsidRDefault="00E225BA" w:rsidP="1BBF1B36">
      <w:pPr>
        <w:spacing w:line="254" w:lineRule="auto"/>
        <w:rPr>
          <w:rFonts w:ascii="Calibri" w:eastAsia="Calibri" w:hAnsi="Calibri" w:cs="Calibri"/>
          <w:b/>
          <w:bCs/>
        </w:rPr>
      </w:pPr>
    </w:p>
    <w:p w14:paraId="59E78FC8" w14:textId="18F57862" w:rsidR="009143B9" w:rsidRDefault="009143B9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valores apresentados de seguida são uma </w:t>
      </w:r>
      <w:r w:rsidRPr="00D77D8D">
        <w:rPr>
          <w:rFonts w:ascii="Calibri" w:eastAsia="Calibri" w:hAnsi="Calibri" w:cs="Calibri"/>
          <w:b/>
          <w:bCs/>
        </w:rPr>
        <w:t>projeção dos valores médios por cliente</w:t>
      </w:r>
      <w:r>
        <w:rPr>
          <w:rFonts w:ascii="Calibri" w:eastAsia="Calibri" w:hAnsi="Calibri" w:cs="Calibri"/>
        </w:rPr>
        <w:t xml:space="preserve"> dos custos inicias da Innovative Logistics</w:t>
      </w:r>
      <w:r w:rsidR="00597732">
        <w:rPr>
          <w:rFonts w:ascii="Calibri" w:eastAsia="Calibri" w:hAnsi="Calibri" w:cs="Calibri"/>
        </w:rPr>
        <w:t xml:space="preserve"> para o primeiro ano.</w:t>
      </w:r>
    </w:p>
    <w:p w14:paraId="1C17F59C" w14:textId="1FCC17B2" w:rsidR="00650618" w:rsidRDefault="00650618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Iva não incluído nos preços apresentados.</w:t>
      </w:r>
    </w:p>
    <w:p w14:paraId="66E3DD0F" w14:textId="77777777" w:rsidR="009143B9" w:rsidRDefault="009143B9" w:rsidP="1BBF1B36">
      <w:pPr>
        <w:spacing w:line="254" w:lineRule="auto"/>
        <w:rPr>
          <w:rFonts w:ascii="Calibri" w:eastAsia="Calibri" w:hAnsi="Calibri" w:cs="Calibri"/>
          <w:b/>
          <w:bCs/>
        </w:rPr>
      </w:pPr>
    </w:p>
    <w:p w14:paraId="59FBDF50" w14:textId="217ABEBD" w:rsidR="00E225BA" w:rsidRDefault="54D835EF" w:rsidP="00D77D8D">
      <w:pPr>
        <w:spacing w:line="254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069394B">
        <w:rPr>
          <w:rFonts w:ascii="Calibri" w:eastAsia="Calibri" w:hAnsi="Calibri" w:cs="Calibri"/>
          <w:b/>
          <w:bCs/>
          <w:sz w:val="36"/>
          <w:szCs w:val="36"/>
        </w:rPr>
        <w:t>Investimento Iniciais</w:t>
      </w:r>
      <w:r w:rsidR="00997797">
        <w:rPr>
          <w:rFonts w:ascii="Calibri" w:eastAsia="Calibri" w:hAnsi="Calibri" w:cs="Calibri"/>
          <w:b/>
          <w:bCs/>
          <w:sz w:val="36"/>
          <w:szCs w:val="36"/>
        </w:rPr>
        <w:t xml:space="preserve"> para o 1º Ano</w:t>
      </w:r>
      <w:r w:rsidRPr="0069394B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</w:p>
    <w:p w14:paraId="7CF42F20" w14:textId="77777777" w:rsidR="009522F2" w:rsidRPr="0069394B" w:rsidRDefault="009522F2" w:rsidP="00D77D8D">
      <w:pPr>
        <w:spacing w:line="254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189655AC" w14:textId="793F73BA" w:rsidR="002123F2" w:rsidRPr="0069394B" w:rsidRDefault="002123F2" w:rsidP="002123F2">
      <w:pPr>
        <w:spacing w:line="254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69394B">
        <w:rPr>
          <w:rFonts w:ascii="Calibri" w:eastAsia="Calibri" w:hAnsi="Calibri" w:cs="Calibri"/>
          <w:b/>
          <w:bCs/>
          <w:sz w:val="28"/>
          <w:szCs w:val="28"/>
        </w:rPr>
        <w:t xml:space="preserve">Equipamentos </w:t>
      </w:r>
      <w:r w:rsidR="0069394B" w:rsidRPr="0069394B">
        <w:rPr>
          <w:rFonts w:ascii="Calibri" w:eastAsia="Calibri" w:hAnsi="Calibri" w:cs="Calibri"/>
          <w:b/>
          <w:bCs/>
          <w:sz w:val="28"/>
          <w:szCs w:val="28"/>
        </w:rPr>
        <w:t>RFID</w:t>
      </w:r>
    </w:p>
    <w:p w14:paraId="20D40750" w14:textId="407D6C65" w:rsidR="009143B9" w:rsidRPr="00F954A3" w:rsidRDefault="00650618" w:rsidP="00D77D8D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96BAAD" wp14:editId="7F5EBB2E">
            <wp:simplePos x="0" y="0"/>
            <wp:positionH relativeFrom="column">
              <wp:posOffset>3810000</wp:posOffset>
            </wp:positionH>
            <wp:positionV relativeFrom="paragraph">
              <wp:posOffset>278130</wp:posOffset>
            </wp:positionV>
            <wp:extent cx="1247775" cy="8191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3B9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Dispositivos portáteis </w:t>
      </w:r>
      <w:r w:rsidR="00D77D8D" w:rsidRPr="00F954A3">
        <w:rPr>
          <w:rFonts w:ascii="Calibri" w:eastAsia="Calibri" w:hAnsi="Calibri" w:cs="Calibri"/>
          <w:b/>
          <w:bCs/>
          <w:sz w:val="24"/>
          <w:szCs w:val="24"/>
        </w:rPr>
        <w:t>de leitura</w:t>
      </w:r>
      <w:r w:rsidR="00EC7188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9143B9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de tags RFID para </w:t>
      </w:r>
      <w:r w:rsidR="00D77D8D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uma maior mobilidade e scan de paletes mistas. </w:t>
      </w:r>
    </w:p>
    <w:p w14:paraId="026DB98C" w14:textId="61A98C6F" w:rsidR="00D77D8D" w:rsidRDefault="00D77D8D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unidades em média por cliente </w:t>
      </w:r>
      <w:r w:rsidR="00650618">
        <w:rPr>
          <w:rFonts w:ascii="Calibri" w:eastAsia="Calibri" w:hAnsi="Calibri" w:cs="Calibri"/>
        </w:rPr>
        <w:t xml:space="preserve">                                                          </w:t>
      </w:r>
    </w:p>
    <w:p w14:paraId="626DBFC1" w14:textId="13737FCB" w:rsidR="00D77D8D" w:rsidRPr="009143B9" w:rsidRDefault="00650618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864</w:t>
      </w:r>
      <w:r w:rsidR="00D77D8D">
        <w:rPr>
          <w:rFonts w:ascii="Calibri" w:eastAsia="Calibri" w:hAnsi="Calibri" w:cs="Calibri"/>
        </w:rPr>
        <w:t xml:space="preserve">€ a unidade no fornecedor </w:t>
      </w:r>
      <w:hyperlink r:id="rId7" w:tgtFrame="_self" w:history="1">
        <w:r w:rsidR="002123F2" w:rsidRPr="00597732">
          <w:rPr>
            <w:rStyle w:val="Hiperligao"/>
            <w:rFonts w:ascii="Calibri" w:eastAsia="Calibri" w:hAnsi="Calibri" w:cs="Calibri"/>
          </w:rPr>
          <w:t>https://www.</w:t>
        </w:r>
        <w:r w:rsidR="002123F2" w:rsidRPr="00597732">
          <w:rPr>
            <w:rStyle w:val="Hiperligao"/>
            <w:rFonts w:ascii="Calibri" w:eastAsia="Calibri" w:hAnsi="Calibri" w:cs="Calibri"/>
          </w:rPr>
          <w:t>l</w:t>
        </w:r>
        <w:r w:rsidR="002123F2" w:rsidRPr="00597732">
          <w:rPr>
            <w:rStyle w:val="Hiperligao"/>
            <w:rFonts w:ascii="Calibri" w:eastAsia="Calibri" w:hAnsi="Calibri" w:cs="Calibri"/>
          </w:rPr>
          <w:t>ogiscenter.pt</w:t>
        </w:r>
      </w:hyperlink>
    </w:p>
    <w:p w14:paraId="7DF48894" w14:textId="71E33A3A" w:rsidR="00E225BA" w:rsidRPr="00B51445" w:rsidRDefault="00650618" w:rsidP="1BBF1B36">
      <w:pPr>
        <w:spacing w:line="254" w:lineRule="auto"/>
      </w:pPr>
      <w:r>
        <w:rPr>
          <w:rFonts w:ascii="Calibri" w:eastAsia="Calibri" w:hAnsi="Calibri" w:cs="Calibri"/>
        </w:rPr>
        <w:t>864</w:t>
      </w:r>
      <w:r w:rsidR="54D835EF" w:rsidRPr="00B51445">
        <w:rPr>
          <w:rFonts w:ascii="Calibri" w:eastAsia="Calibri" w:hAnsi="Calibri" w:cs="Calibri"/>
        </w:rPr>
        <w:t>€ x 6 =</w:t>
      </w:r>
      <w:r w:rsidR="54D835EF" w:rsidRPr="00B51445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5184</w:t>
      </w:r>
      <w:r w:rsidR="54D835EF" w:rsidRPr="00B51445">
        <w:rPr>
          <w:rFonts w:ascii="Calibri" w:eastAsia="Calibri" w:hAnsi="Calibri" w:cs="Calibri"/>
          <w:b/>
          <w:bCs/>
        </w:rPr>
        <w:t>€</w:t>
      </w:r>
      <w:r w:rsidR="00997797">
        <w:rPr>
          <w:rFonts w:ascii="Calibri" w:eastAsia="Calibri" w:hAnsi="Calibri" w:cs="Calibri"/>
          <w:b/>
          <w:bCs/>
        </w:rPr>
        <w:t xml:space="preserve"> </w:t>
      </w:r>
    </w:p>
    <w:p w14:paraId="5C45B55E" w14:textId="58420F41" w:rsidR="009143B9" w:rsidRDefault="009143B9" w:rsidP="1BBF1B36">
      <w:pPr>
        <w:spacing w:line="254" w:lineRule="auto"/>
        <w:rPr>
          <w:rFonts w:ascii="Calibri" w:eastAsia="Calibri" w:hAnsi="Calibri" w:cs="Calibri"/>
        </w:rPr>
      </w:pPr>
    </w:p>
    <w:p w14:paraId="795007E7" w14:textId="4B48D26E" w:rsidR="002123F2" w:rsidRPr="00F954A3" w:rsidRDefault="0069394B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Dispositivos fixos </w:t>
      </w:r>
      <w:r w:rsidR="00597732" w:rsidRPr="00F954A3">
        <w:rPr>
          <w:rFonts w:ascii="Calibri" w:eastAsia="Calibri" w:hAnsi="Calibri" w:cs="Calibri"/>
          <w:b/>
          <w:bCs/>
          <w:sz w:val="24"/>
          <w:szCs w:val="24"/>
        </w:rPr>
        <w:t>de</w:t>
      </w:r>
      <w:r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instalação em cais de carga/descarga para leitura rápida de paletes simples</w:t>
      </w:r>
      <w:r w:rsidR="00EC7188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com antena incorporada.</w:t>
      </w:r>
    </w:p>
    <w:p w14:paraId="2590ABB1" w14:textId="67A68E9C" w:rsidR="0069394B" w:rsidRDefault="00650618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2E36982C" wp14:editId="6806D27B">
            <wp:simplePos x="0" y="0"/>
            <wp:positionH relativeFrom="column">
              <wp:posOffset>3876675</wp:posOffset>
            </wp:positionH>
            <wp:positionV relativeFrom="paragraph">
              <wp:posOffset>-635</wp:posOffset>
            </wp:positionV>
            <wp:extent cx="1352550" cy="857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94B">
        <w:rPr>
          <w:rFonts w:ascii="Calibri" w:eastAsia="Calibri" w:hAnsi="Calibri" w:cs="Calibri"/>
        </w:rPr>
        <w:t>3 unidades em média por cliente</w:t>
      </w:r>
      <w:r>
        <w:rPr>
          <w:rFonts w:ascii="Calibri" w:eastAsia="Calibri" w:hAnsi="Calibri" w:cs="Calibri"/>
        </w:rPr>
        <w:t xml:space="preserve">                                             </w:t>
      </w:r>
    </w:p>
    <w:p w14:paraId="2496B966" w14:textId="2E598A48" w:rsidR="0069394B" w:rsidRPr="0069394B" w:rsidRDefault="00597732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898€ a unidade no fornecedor </w:t>
      </w:r>
      <w:hyperlink r:id="rId9" w:history="1">
        <w:r w:rsidRPr="00597732">
          <w:rPr>
            <w:rStyle w:val="Hiperligao"/>
            <w:rFonts w:ascii="Calibri" w:eastAsia="Calibri" w:hAnsi="Calibri" w:cs="Calibri"/>
          </w:rPr>
          <w:t>https://www.etiden.com</w:t>
        </w:r>
      </w:hyperlink>
    </w:p>
    <w:p w14:paraId="3BB388A0" w14:textId="42865B1A" w:rsidR="00E225BA" w:rsidRPr="00650618" w:rsidRDefault="00597732" w:rsidP="1BBF1B36">
      <w:pPr>
        <w:spacing w:line="254" w:lineRule="auto"/>
      </w:pPr>
      <w:r w:rsidRPr="00650618">
        <w:rPr>
          <w:rFonts w:ascii="Calibri" w:eastAsia="Calibri" w:hAnsi="Calibri" w:cs="Calibri"/>
        </w:rPr>
        <w:t>898€ x 3</w:t>
      </w:r>
      <w:r w:rsidR="54D835EF" w:rsidRPr="00650618">
        <w:rPr>
          <w:rFonts w:ascii="Calibri" w:eastAsia="Calibri" w:hAnsi="Calibri" w:cs="Calibri"/>
        </w:rPr>
        <w:t xml:space="preserve"> = </w:t>
      </w:r>
      <w:r w:rsidR="001C6ABD" w:rsidRPr="00650618">
        <w:rPr>
          <w:rFonts w:ascii="Calibri" w:eastAsia="Calibri" w:hAnsi="Calibri" w:cs="Calibri"/>
          <w:b/>
          <w:bCs/>
        </w:rPr>
        <w:t>2694</w:t>
      </w:r>
      <w:r w:rsidR="54D835EF" w:rsidRPr="00650618">
        <w:rPr>
          <w:rFonts w:ascii="Calibri" w:eastAsia="Calibri" w:hAnsi="Calibri" w:cs="Calibri"/>
          <w:b/>
          <w:bCs/>
        </w:rPr>
        <w:t>€</w:t>
      </w:r>
      <w:r w:rsidR="54D835EF" w:rsidRPr="00650618">
        <w:rPr>
          <w:rFonts w:ascii="Calibri" w:eastAsia="Calibri" w:hAnsi="Calibri" w:cs="Calibri"/>
        </w:rPr>
        <w:t xml:space="preserve"> </w:t>
      </w:r>
    </w:p>
    <w:p w14:paraId="14A1E548" w14:textId="77777777" w:rsidR="0035690E" w:rsidRPr="00650618" w:rsidRDefault="0035690E" w:rsidP="1BBF1B36">
      <w:pPr>
        <w:spacing w:line="254" w:lineRule="auto"/>
        <w:rPr>
          <w:rFonts w:ascii="Calibri" w:eastAsia="Calibri" w:hAnsi="Calibri" w:cs="Calibri"/>
        </w:rPr>
      </w:pPr>
    </w:p>
    <w:p w14:paraId="5183D43A" w14:textId="001A4CA7" w:rsidR="009143B9" w:rsidRPr="00F954A3" w:rsidRDefault="00650618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9EA48A" wp14:editId="0865205D">
            <wp:simplePos x="0" y="0"/>
            <wp:positionH relativeFrom="column">
              <wp:posOffset>4124324</wp:posOffset>
            </wp:positionH>
            <wp:positionV relativeFrom="paragraph">
              <wp:posOffset>280670</wp:posOffset>
            </wp:positionV>
            <wp:extent cx="1019175" cy="8477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6ABD" w:rsidRPr="00F954A3">
        <w:rPr>
          <w:rFonts w:ascii="Calibri" w:eastAsia="Calibri" w:hAnsi="Calibri" w:cs="Calibri"/>
          <w:b/>
          <w:bCs/>
          <w:sz w:val="24"/>
          <w:szCs w:val="24"/>
        </w:rPr>
        <w:t>Tags plásticas para fixar em paletes próprias dos clientes.</w:t>
      </w:r>
    </w:p>
    <w:p w14:paraId="5322376A" w14:textId="3EF60B3F" w:rsidR="00E225BA" w:rsidRDefault="001C6ABD" w:rsidP="1BBF1B36">
      <w:pPr>
        <w:spacing w:line="254" w:lineRule="auto"/>
      </w:pPr>
      <w:r>
        <w:rPr>
          <w:rFonts w:ascii="Calibri" w:eastAsia="Calibri" w:hAnsi="Calibri" w:cs="Calibri"/>
        </w:rPr>
        <w:t>3</w:t>
      </w:r>
      <w:r w:rsidR="54D835EF" w:rsidRPr="1BBF1B36">
        <w:rPr>
          <w:rFonts w:ascii="Calibri" w:eastAsia="Calibri" w:hAnsi="Calibri" w:cs="Calibri"/>
        </w:rPr>
        <w:t>00</w:t>
      </w:r>
      <w:r>
        <w:rPr>
          <w:rFonts w:ascii="Calibri" w:eastAsia="Calibri" w:hAnsi="Calibri" w:cs="Calibri"/>
        </w:rPr>
        <w:t xml:space="preserve"> unidades em média por cliente</w:t>
      </w:r>
      <w:r w:rsidR="54D835EF" w:rsidRPr="1BBF1B36">
        <w:rPr>
          <w:rFonts w:ascii="Calibri" w:eastAsia="Calibri" w:hAnsi="Calibri" w:cs="Calibri"/>
        </w:rPr>
        <w:t xml:space="preserve">  </w:t>
      </w:r>
      <w:r w:rsidR="00650618">
        <w:rPr>
          <w:rFonts w:ascii="Calibri" w:eastAsia="Calibri" w:hAnsi="Calibri" w:cs="Calibri"/>
        </w:rPr>
        <w:t xml:space="preserve">                                         </w:t>
      </w:r>
    </w:p>
    <w:p w14:paraId="03188C9B" w14:textId="5592AD73" w:rsidR="009143B9" w:rsidRDefault="001C6ABD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1.50€ a unidade no fornecedor </w:t>
      </w:r>
      <w:hyperlink r:id="rId11" w:history="1">
        <w:r w:rsidRPr="001C6ABD">
          <w:rPr>
            <w:rStyle w:val="Hiperligao"/>
            <w:rFonts w:ascii="Calibri" w:eastAsia="Calibri" w:hAnsi="Calibri" w:cs="Calibri"/>
          </w:rPr>
          <w:t>https://www.etiden.com</w:t>
        </w:r>
      </w:hyperlink>
    </w:p>
    <w:p w14:paraId="43F3F4DE" w14:textId="4F68D88E" w:rsidR="00D6712A" w:rsidRDefault="001C6ABD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1.50</w:t>
      </w:r>
      <w:r w:rsidR="54D835EF" w:rsidRPr="1BBF1B36">
        <w:rPr>
          <w:rFonts w:ascii="Calibri" w:eastAsia="Calibri" w:hAnsi="Calibri" w:cs="Calibri"/>
        </w:rPr>
        <w:t>€ x 3</w:t>
      </w:r>
      <w:r>
        <w:rPr>
          <w:rFonts w:ascii="Calibri" w:eastAsia="Calibri" w:hAnsi="Calibri" w:cs="Calibri"/>
        </w:rPr>
        <w:t>00</w:t>
      </w:r>
      <w:r w:rsidR="54D835EF" w:rsidRPr="1BBF1B36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b/>
          <w:bCs/>
        </w:rPr>
        <w:t>45</w:t>
      </w:r>
      <w:r w:rsidR="54D835EF" w:rsidRPr="1BBF1B36">
        <w:rPr>
          <w:rFonts w:ascii="Calibri" w:eastAsia="Calibri" w:hAnsi="Calibri" w:cs="Calibri"/>
          <w:b/>
          <w:bCs/>
        </w:rPr>
        <w:t>0</w:t>
      </w:r>
      <w:r w:rsidR="00F954A3">
        <w:rPr>
          <w:rFonts w:ascii="Calibri" w:eastAsia="Calibri" w:hAnsi="Calibri" w:cs="Calibri"/>
          <w:b/>
          <w:bCs/>
        </w:rPr>
        <w:t>€</w:t>
      </w:r>
    </w:p>
    <w:p w14:paraId="532DE3DB" w14:textId="57E0D4AC" w:rsidR="00337B5D" w:rsidRPr="00F954A3" w:rsidRDefault="007836AD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DABB377" wp14:editId="5AE79DBD">
            <wp:simplePos x="0" y="0"/>
            <wp:positionH relativeFrom="column">
              <wp:posOffset>4162425</wp:posOffset>
            </wp:positionH>
            <wp:positionV relativeFrom="paragraph">
              <wp:posOffset>152400</wp:posOffset>
            </wp:positionV>
            <wp:extent cx="1457325" cy="84772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12A" w:rsidRPr="00F954A3">
        <w:rPr>
          <w:rFonts w:ascii="Calibri" w:eastAsia="Calibri" w:hAnsi="Calibri" w:cs="Calibri"/>
          <w:b/>
          <w:bCs/>
          <w:sz w:val="24"/>
          <w:szCs w:val="24"/>
        </w:rPr>
        <w:t>Etiquetas Consumíveis RFID para caixas/produtos individuais</w:t>
      </w:r>
    </w:p>
    <w:p w14:paraId="46DCC7B7" w14:textId="1B9C57CB" w:rsidR="00057913" w:rsidRDefault="00057913" w:rsidP="1BBF1B36">
      <w:pPr>
        <w:spacing w:line="254" w:lineRule="auto"/>
        <w:rPr>
          <w:rFonts w:ascii="Calibri" w:eastAsia="Calibri" w:hAnsi="Calibri" w:cs="Calibri"/>
        </w:rPr>
      </w:pPr>
      <w:r w:rsidRPr="00057913">
        <w:rPr>
          <w:rFonts w:ascii="Calibri" w:eastAsia="Calibri" w:hAnsi="Calibri" w:cs="Calibri"/>
        </w:rPr>
        <w:t>2000</w:t>
      </w:r>
      <w:r>
        <w:rPr>
          <w:rFonts w:ascii="Calibri" w:eastAsia="Calibri" w:hAnsi="Calibri" w:cs="Calibri"/>
        </w:rPr>
        <w:t xml:space="preserve"> unidades em média por cliente</w:t>
      </w:r>
      <w:r w:rsidR="007836AD">
        <w:rPr>
          <w:rFonts w:ascii="Calibri" w:eastAsia="Calibri" w:hAnsi="Calibri" w:cs="Calibri"/>
        </w:rPr>
        <w:t xml:space="preserve">                                 </w:t>
      </w:r>
    </w:p>
    <w:p w14:paraId="5B3AAD15" w14:textId="577D0BCF" w:rsidR="00057913" w:rsidRPr="00057913" w:rsidRDefault="00057913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0,20</w:t>
      </w:r>
      <w:r w:rsidR="002E536F">
        <w:rPr>
          <w:rFonts w:ascii="Calibri" w:eastAsia="Calibri" w:hAnsi="Calibri" w:cs="Calibri"/>
        </w:rPr>
        <w:t xml:space="preserve">€ a unidade no fornecedor </w:t>
      </w:r>
      <w:hyperlink r:id="rId13" w:history="1">
        <w:r w:rsidR="002E536F" w:rsidRPr="002E536F">
          <w:rPr>
            <w:rStyle w:val="Hiperligao"/>
            <w:rFonts w:ascii="Calibri" w:eastAsia="Calibri" w:hAnsi="Calibri" w:cs="Calibri"/>
          </w:rPr>
          <w:t>https://pt.olantai.com</w:t>
        </w:r>
      </w:hyperlink>
    </w:p>
    <w:p w14:paraId="65034817" w14:textId="62EC300E" w:rsidR="00337B5D" w:rsidRDefault="002E536F" w:rsidP="00337B5D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0.20€ x 2000 </w:t>
      </w:r>
      <w:r w:rsidR="00337B5D" w:rsidRPr="1BBF1B36"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  <w:b/>
          <w:bCs/>
        </w:rPr>
        <w:t>4</w:t>
      </w:r>
      <w:r w:rsidR="00337B5D" w:rsidRPr="1BBF1B36">
        <w:rPr>
          <w:rFonts w:ascii="Calibri" w:eastAsia="Calibri" w:hAnsi="Calibri" w:cs="Calibri"/>
          <w:b/>
          <w:bCs/>
        </w:rPr>
        <w:t>00€</w:t>
      </w:r>
    </w:p>
    <w:p w14:paraId="7379B98F" w14:textId="1FD090DF" w:rsidR="00662566" w:rsidRDefault="00662566" w:rsidP="00337B5D">
      <w:pPr>
        <w:spacing w:line="254" w:lineRule="auto"/>
        <w:rPr>
          <w:rFonts w:ascii="Calibri" w:eastAsia="Calibri" w:hAnsi="Calibri" w:cs="Calibri"/>
        </w:rPr>
      </w:pPr>
    </w:p>
    <w:p w14:paraId="593FB884" w14:textId="7843A4C0" w:rsidR="0017668D" w:rsidRPr="00F954A3" w:rsidRDefault="007836AD" w:rsidP="00F954A3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CBAB07" wp14:editId="2FD56A3C">
            <wp:simplePos x="0" y="0"/>
            <wp:positionH relativeFrom="margin">
              <wp:posOffset>4124325</wp:posOffset>
            </wp:positionH>
            <wp:positionV relativeFrom="paragraph">
              <wp:posOffset>37465</wp:posOffset>
            </wp:positionV>
            <wp:extent cx="1228725" cy="866775"/>
            <wp:effectExtent l="0" t="0" r="9525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566" w:rsidRPr="00F954A3">
        <w:rPr>
          <w:rFonts w:ascii="Calibri" w:eastAsia="Calibri" w:hAnsi="Calibri" w:cs="Calibri"/>
          <w:b/>
          <w:bCs/>
          <w:sz w:val="24"/>
          <w:szCs w:val="24"/>
        </w:rPr>
        <w:t>Impressora</w:t>
      </w:r>
      <w:r w:rsidR="0017668D" w:rsidRPr="00F954A3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662566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RFID</w:t>
      </w:r>
      <w:r w:rsidR="0017668D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para inserção de dados em Tags</w:t>
      </w:r>
      <w:r w:rsidR="00662566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CF1F402" w14:textId="6D83E70C" w:rsidR="0017668D" w:rsidRDefault="0017668D" w:rsidP="00662566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unidades em média por cliente</w:t>
      </w:r>
      <w:r w:rsidR="007836AD">
        <w:rPr>
          <w:rFonts w:ascii="Calibri" w:eastAsia="Calibri" w:hAnsi="Calibri" w:cs="Calibri"/>
        </w:rPr>
        <w:t xml:space="preserve">                                                                       </w:t>
      </w:r>
    </w:p>
    <w:p w14:paraId="2DFED904" w14:textId="7DB5243C" w:rsidR="007836AD" w:rsidRPr="0017668D" w:rsidRDefault="007836AD" w:rsidP="00662566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803€ a unidade no fornecedor </w:t>
      </w:r>
      <w:hyperlink r:id="rId15" w:history="1">
        <w:r w:rsidRPr="009F5CB2">
          <w:rPr>
            <w:rStyle w:val="Hiperligao"/>
            <w:rFonts w:ascii="Calibri" w:eastAsia="Calibri" w:hAnsi="Calibri" w:cs="Calibri"/>
          </w:rPr>
          <w:t>https://www.altronix.pt</w:t>
        </w:r>
      </w:hyperlink>
    </w:p>
    <w:p w14:paraId="6FBC4963" w14:textId="29C1AD5B" w:rsidR="00662566" w:rsidRDefault="007836AD" w:rsidP="00662566">
      <w:p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803</w:t>
      </w:r>
      <w:r w:rsidR="00662566">
        <w:rPr>
          <w:rFonts w:ascii="Calibri" w:eastAsia="Calibri" w:hAnsi="Calibri" w:cs="Calibri"/>
        </w:rPr>
        <w:t xml:space="preserve">€ x </w:t>
      </w:r>
      <w:r>
        <w:rPr>
          <w:rFonts w:ascii="Calibri" w:eastAsia="Calibri" w:hAnsi="Calibri" w:cs="Calibri"/>
        </w:rPr>
        <w:t>2</w:t>
      </w:r>
      <w:r w:rsidR="00662566"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b/>
          <w:bCs/>
        </w:rPr>
        <w:t>1606</w:t>
      </w:r>
      <w:r w:rsidR="00662566">
        <w:rPr>
          <w:rFonts w:ascii="Calibri" w:eastAsia="Calibri" w:hAnsi="Calibri" w:cs="Calibri"/>
          <w:b/>
          <w:bCs/>
        </w:rPr>
        <w:t xml:space="preserve">€ </w:t>
      </w:r>
    </w:p>
    <w:p w14:paraId="58F7091B" w14:textId="7CD742EA" w:rsidR="009E6F8F" w:rsidRDefault="009E6F8F" w:rsidP="1BBF1B36">
      <w:pPr>
        <w:spacing w:line="254" w:lineRule="auto"/>
        <w:rPr>
          <w:rFonts w:ascii="Calibri" w:eastAsia="Calibri" w:hAnsi="Calibri" w:cs="Calibri"/>
        </w:rPr>
      </w:pPr>
    </w:p>
    <w:p w14:paraId="692F0729" w14:textId="77777777" w:rsidR="009522F2" w:rsidRDefault="009522F2" w:rsidP="1BBF1B36">
      <w:pPr>
        <w:spacing w:line="254" w:lineRule="auto"/>
        <w:rPr>
          <w:rFonts w:ascii="Calibri" w:eastAsia="Calibri" w:hAnsi="Calibri" w:cs="Calibri"/>
        </w:rPr>
      </w:pPr>
    </w:p>
    <w:p w14:paraId="33F07C71" w14:textId="4C32AF59" w:rsidR="009522F2" w:rsidRDefault="009522F2" w:rsidP="1BBF1B36">
      <w:pPr>
        <w:spacing w:line="254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9522F2">
        <w:rPr>
          <w:rFonts w:ascii="Calibri" w:eastAsia="Calibri" w:hAnsi="Calibri" w:cs="Calibri"/>
          <w:b/>
          <w:bCs/>
          <w:sz w:val="28"/>
          <w:szCs w:val="28"/>
        </w:rPr>
        <w:t xml:space="preserve">Outros Investimentos </w:t>
      </w:r>
    </w:p>
    <w:p w14:paraId="4F7DC20C" w14:textId="77777777" w:rsidR="009522F2" w:rsidRPr="009522F2" w:rsidRDefault="009522F2" w:rsidP="1BBF1B36">
      <w:pPr>
        <w:spacing w:line="254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D44E860" w14:textId="4ADA90E2" w:rsidR="00D77D8D" w:rsidRPr="00F954A3" w:rsidRDefault="0035690E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t>Computadores portáteis para uso dos funcionários da empresa</w:t>
      </w:r>
    </w:p>
    <w:p w14:paraId="5A71CFFE" w14:textId="5B451F36" w:rsidR="0035690E" w:rsidRDefault="00D77D8D" w:rsidP="1BBF1B36">
      <w:pPr>
        <w:spacing w:line="254" w:lineRule="auto"/>
        <w:rPr>
          <w:rFonts w:ascii="Calibri" w:eastAsia="Calibri" w:hAnsi="Calibri" w:cs="Calibri"/>
        </w:rPr>
      </w:pPr>
      <w:r w:rsidRPr="1BBF1B36">
        <w:rPr>
          <w:rFonts w:ascii="Calibri" w:eastAsia="Calibri" w:hAnsi="Calibri" w:cs="Calibri"/>
        </w:rPr>
        <w:t>6</w:t>
      </w:r>
      <w:r w:rsidR="0035690E">
        <w:rPr>
          <w:rFonts w:ascii="Calibri" w:eastAsia="Calibri" w:hAnsi="Calibri" w:cs="Calibri"/>
        </w:rPr>
        <w:t xml:space="preserve"> Unidades </w:t>
      </w:r>
      <w:proofErr w:type="spellStart"/>
      <w:r w:rsidR="0035690E">
        <w:rPr>
          <w:rFonts w:ascii="Calibri" w:eastAsia="Calibri" w:hAnsi="Calibri" w:cs="Calibri"/>
        </w:rPr>
        <w:t>Refª</w:t>
      </w:r>
      <w:proofErr w:type="spellEnd"/>
      <w:r w:rsidR="0035690E">
        <w:rPr>
          <w:rFonts w:ascii="Calibri" w:eastAsia="Calibri" w:hAnsi="Calibri" w:cs="Calibri"/>
        </w:rPr>
        <w:t xml:space="preserve"> Acer Aspire 3</w:t>
      </w:r>
      <w:r w:rsidRPr="1BBF1B36">
        <w:rPr>
          <w:rFonts w:ascii="Calibri" w:eastAsia="Calibri" w:hAnsi="Calibri" w:cs="Calibri"/>
        </w:rPr>
        <w:t xml:space="preserve"> </w:t>
      </w:r>
      <w:r w:rsidR="0035690E">
        <w:rPr>
          <w:rFonts w:ascii="Calibri" w:eastAsia="Calibri" w:hAnsi="Calibri" w:cs="Calibri"/>
        </w:rPr>
        <w:t>A315-34</w:t>
      </w:r>
      <w:r w:rsidRPr="1BBF1B36">
        <w:rPr>
          <w:rFonts w:ascii="Calibri" w:eastAsia="Calibri" w:hAnsi="Calibri" w:cs="Calibri"/>
        </w:rPr>
        <w:t xml:space="preserve"> </w:t>
      </w:r>
    </w:p>
    <w:p w14:paraId="09254028" w14:textId="47B573A0" w:rsidR="009E6F8F" w:rsidRDefault="00D77D8D" w:rsidP="1BBF1B36">
      <w:pPr>
        <w:spacing w:line="254" w:lineRule="auto"/>
        <w:rPr>
          <w:rFonts w:ascii="Calibri" w:eastAsia="Calibri" w:hAnsi="Calibri" w:cs="Calibri"/>
        </w:rPr>
      </w:pPr>
      <w:r w:rsidRPr="1BBF1B36">
        <w:rPr>
          <w:rFonts w:ascii="Calibri" w:eastAsia="Calibri" w:hAnsi="Calibri" w:cs="Calibri"/>
        </w:rPr>
        <w:t xml:space="preserve">250€ </w:t>
      </w:r>
      <w:r w:rsidR="009E6F8F">
        <w:rPr>
          <w:rFonts w:ascii="Calibri" w:eastAsia="Calibri" w:hAnsi="Calibri" w:cs="Calibri"/>
        </w:rPr>
        <w:t xml:space="preserve">a unidade no fornecedor </w:t>
      </w:r>
      <w:hyperlink r:id="rId16" w:history="1">
        <w:r w:rsidR="009E6F8F" w:rsidRPr="009F5CB2">
          <w:rPr>
            <w:rStyle w:val="Hiperligao"/>
            <w:rFonts w:ascii="Calibri" w:eastAsia="Calibri" w:hAnsi="Calibri" w:cs="Calibri"/>
          </w:rPr>
          <w:t>https://www.pccomponentes.pt</w:t>
        </w:r>
      </w:hyperlink>
      <w:r w:rsidR="009E6F8F">
        <w:rPr>
          <w:rFonts w:ascii="Calibri" w:eastAsia="Calibri" w:hAnsi="Calibri" w:cs="Calibri"/>
        </w:rPr>
        <w:t xml:space="preserve"> </w:t>
      </w:r>
    </w:p>
    <w:p w14:paraId="29405E3D" w14:textId="005A5845" w:rsidR="009143B9" w:rsidRDefault="009E6F8F" w:rsidP="1BBF1B36">
      <w:pPr>
        <w:spacing w:line="254" w:lineRule="auto"/>
        <w:rPr>
          <w:rFonts w:ascii="Calibri" w:eastAsia="Calibri" w:hAnsi="Calibri" w:cs="Calibri"/>
        </w:rPr>
      </w:pPr>
      <w:r w:rsidRPr="009E6F8F">
        <w:rPr>
          <w:rFonts w:ascii="Calibri" w:eastAsia="Calibri" w:hAnsi="Calibri" w:cs="Calibri"/>
        </w:rPr>
        <w:t>250€ x 6</w:t>
      </w:r>
      <w:r>
        <w:rPr>
          <w:rFonts w:ascii="Calibri" w:eastAsia="Calibri" w:hAnsi="Calibri" w:cs="Calibri"/>
          <w:b/>
          <w:bCs/>
        </w:rPr>
        <w:t xml:space="preserve"> = </w:t>
      </w:r>
      <w:r w:rsidR="00D77D8D" w:rsidRPr="1BBF1B36">
        <w:rPr>
          <w:rFonts w:ascii="Calibri" w:eastAsia="Calibri" w:hAnsi="Calibri" w:cs="Calibri"/>
          <w:b/>
          <w:bCs/>
        </w:rPr>
        <w:t>1500€</w:t>
      </w:r>
      <w:r w:rsidR="00D77D8D" w:rsidRPr="1BBF1B36">
        <w:rPr>
          <w:rFonts w:ascii="Calibri" w:eastAsia="Calibri" w:hAnsi="Calibri" w:cs="Calibri"/>
        </w:rPr>
        <w:t xml:space="preserve"> </w:t>
      </w:r>
    </w:p>
    <w:p w14:paraId="24F905C4" w14:textId="77777777" w:rsidR="00D80C56" w:rsidRDefault="00D80C56" w:rsidP="1BBF1B36">
      <w:pPr>
        <w:spacing w:line="254" w:lineRule="auto"/>
        <w:rPr>
          <w:rFonts w:ascii="Calibri" w:eastAsia="Calibri" w:hAnsi="Calibri" w:cs="Calibri"/>
        </w:rPr>
      </w:pPr>
    </w:p>
    <w:p w14:paraId="656BEDC4" w14:textId="7FF75395" w:rsidR="009E6F8F" w:rsidRPr="00F954A3" w:rsidRDefault="009E6F8F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t>Aluguer</w:t>
      </w:r>
      <w:r w:rsidR="005A44D6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+ custos manutenção de</w:t>
      </w:r>
      <w:r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espaço físico para funcionamento do escritório/sede</w:t>
      </w:r>
      <w:r w:rsidR="005A44D6"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na zona de Loures.</w:t>
      </w:r>
    </w:p>
    <w:p w14:paraId="727C9485" w14:textId="1CDF2E9D" w:rsidR="00C3199B" w:rsidRPr="00C3199B" w:rsidRDefault="00C3199B" w:rsidP="1BBF1B36">
      <w:pPr>
        <w:spacing w:line="254" w:lineRule="auto"/>
      </w:pPr>
      <w:r w:rsidRPr="00C3199B">
        <w:t xml:space="preserve">Por uma questão de simplificação, decidimos incorporar nesta rúbrica todos os custos diretamente associados ao aluguer e manutenção </w:t>
      </w:r>
      <w:r>
        <w:t>de um espaço de escritório</w:t>
      </w:r>
      <w:r w:rsidR="005A44D6">
        <w:t>. (incluindo custos variáveis, legais e de segurança)</w:t>
      </w:r>
    </w:p>
    <w:p w14:paraId="09DB92B3" w14:textId="66665F71" w:rsidR="00E225BA" w:rsidRDefault="54D835EF" w:rsidP="1BBF1B36">
      <w:pPr>
        <w:spacing w:line="254" w:lineRule="auto"/>
        <w:rPr>
          <w:rFonts w:ascii="Calibri" w:eastAsia="Calibri" w:hAnsi="Calibri" w:cs="Calibri"/>
        </w:rPr>
      </w:pPr>
      <w:r w:rsidRPr="1BBF1B36">
        <w:rPr>
          <w:rFonts w:ascii="Calibri" w:eastAsia="Calibri" w:hAnsi="Calibri" w:cs="Calibri"/>
        </w:rPr>
        <w:t xml:space="preserve">Aluguer infraestruturas e despesas associadas – </w:t>
      </w:r>
      <w:r w:rsidR="005A44D6">
        <w:rPr>
          <w:rFonts w:ascii="Calibri" w:eastAsia="Calibri" w:hAnsi="Calibri" w:cs="Calibri"/>
        </w:rPr>
        <w:t xml:space="preserve">Previsão de </w:t>
      </w:r>
      <w:r w:rsidR="00AD51F0">
        <w:rPr>
          <w:rFonts w:ascii="Calibri" w:eastAsia="Calibri" w:hAnsi="Calibri" w:cs="Calibri"/>
          <w:b/>
          <w:bCs/>
        </w:rPr>
        <w:t>35</w:t>
      </w:r>
      <w:r w:rsidR="005A44D6">
        <w:rPr>
          <w:rFonts w:ascii="Calibri" w:eastAsia="Calibri" w:hAnsi="Calibri" w:cs="Calibri"/>
          <w:b/>
          <w:bCs/>
        </w:rPr>
        <w:t>0</w:t>
      </w:r>
      <w:r w:rsidRPr="1BBF1B36">
        <w:rPr>
          <w:rFonts w:ascii="Calibri" w:eastAsia="Calibri" w:hAnsi="Calibri" w:cs="Calibri"/>
          <w:b/>
          <w:bCs/>
        </w:rPr>
        <w:t>00€</w:t>
      </w:r>
      <w:r w:rsidR="00BF6976">
        <w:rPr>
          <w:rFonts w:ascii="Calibri" w:eastAsia="Calibri" w:hAnsi="Calibri" w:cs="Calibri"/>
          <w:b/>
          <w:bCs/>
        </w:rPr>
        <w:t>/Ano</w:t>
      </w:r>
    </w:p>
    <w:p w14:paraId="070A588F" w14:textId="32F420FE" w:rsidR="00012F6A" w:rsidRDefault="00012F6A" w:rsidP="1BBF1B36">
      <w:pPr>
        <w:spacing w:line="254" w:lineRule="auto"/>
        <w:rPr>
          <w:rFonts w:ascii="Calibri" w:eastAsia="Calibri" w:hAnsi="Calibri" w:cs="Calibri"/>
        </w:rPr>
      </w:pPr>
    </w:p>
    <w:p w14:paraId="5AA28F35" w14:textId="584D751E" w:rsidR="00012F6A" w:rsidRPr="00F954A3" w:rsidRDefault="00012F6A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t>Leasing de 2 Viatura</w:t>
      </w:r>
      <w:r w:rsidR="00BF6976" w:rsidRPr="00F954A3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F954A3">
        <w:rPr>
          <w:rFonts w:ascii="Calibri" w:eastAsia="Calibri" w:hAnsi="Calibri" w:cs="Calibri"/>
          <w:b/>
          <w:bCs/>
          <w:sz w:val="24"/>
          <w:szCs w:val="24"/>
        </w:rPr>
        <w:t xml:space="preserve"> para </w:t>
      </w:r>
      <w:r w:rsidR="00BF6976" w:rsidRPr="00F954A3">
        <w:rPr>
          <w:rFonts w:ascii="Calibri" w:eastAsia="Calibri" w:hAnsi="Calibri" w:cs="Calibri"/>
          <w:b/>
          <w:bCs/>
          <w:sz w:val="24"/>
          <w:szCs w:val="24"/>
        </w:rPr>
        <w:t>deslocações de apoio técnico e comerciais aos nossos clientes</w:t>
      </w:r>
    </w:p>
    <w:p w14:paraId="2E92ECB2" w14:textId="53AC2935" w:rsidR="00BF6976" w:rsidRPr="00997797" w:rsidRDefault="00997797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Contrato de Leasing empresarial para 2 viaturas Peugeot </w:t>
      </w:r>
      <w:proofErr w:type="spellStart"/>
      <w:r>
        <w:rPr>
          <w:rFonts w:ascii="Calibri" w:eastAsia="Calibri" w:hAnsi="Calibri" w:cs="Calibri"/>
        </w:rPr>
        <w:t>Partner</w:t>
      </w:r>
      <w:proofErr w:type="spellEnd"/>
      <w:r>
        <w:rPr>
          <w:rFonts w:ascii="Calibri" w:eastAsia="Calibri" w:hAnsi="Calibri" w:cs="Calibri"/>
        </w:rPr>
        <w:t xml:space="preserve"> para servir de apoio às várias necessidades da empresa.</w:t>
      </w:r>
    </w:p>
    <w:p w14:paraId="30B566BA" w14:textId="0EB5B7D0" w:rsidR="005A44D6" w:rsidRDefault="00BF6976" w:rsidP="1BBF1B36">
      <w:pPr>
        <w:spacing w:line="254" w:lineRule="auto"/>
        <w:rPr>
          <w:rFonts w:ascii="Calibri" w:eastAsia="Calibri" w:hAnsi="Calibri" w:cs="Calibri"/>
        </w:rPr>
      </w:pPr>
      <w:hyperlink r:id="rId17" w:history="1">
        <w:r w:rsidRPr="00BF6976">
          <w:rPr>
            <w:rStyle w:val="Hiperligao"/>
            <w:rFonts w:ascii="Calibri" w:eastAsia="Calibri" w:hAnsi="Calibri" w:cs="Calibri"/>
          </w:rPr>
          <w:t>https://www.leaseplan.com/pt-pt/renting-empresas/nossos-carros/45314/peugeot-partner</w:t>
        </w:r>
      </w:hyperlink>
    </w:p>
    <w:p w14:paraId="5F9F7D6C" w14:textId="77777777" w:rsidR="00D80C56" w:rsidRDefault="00997797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 mensal Leasing 299€ x 2 Viaturas = 598€         </w:t>
      </w:r>
      <w:r w:rsidR="00D80C56">
        <w:rPr>
          <w:rFonts w:ascii="Calibri" w:eastAsia="Calibri" w:hAnsi="Calibri" w:cs="Calibri"/>
        </w:rPr>
        <w:t xml:space="preserve">                                           </w:t>
      </w:r>
    </w:p>
    <w:p w14:paraId="6C596D11" w14:textId="1DDDC371" w:rsidR="00997797" w:rsidRPr="00D80C56" w:rsidRDefault="00997797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 anual = </w:t>
      </w:r>
      <w:r w:rsidRPr="00D80C56">
        <w:rPr>
          <w:rFonts w:ascii="Calibri" w:eastAsia="Calibri" w:hAnsi="Calibri" w:cs="Calibri"/>
        </w:rPr>
        <w:t>7176 €</w:t>
      </w:r>
    </w:p>
    <w:p w14:paraId="5BCA252F" w14:textId="5C24D6FF" w:rsidR="00D80C56" w:rsidRDefault="00997797" w:rsidP="1BBF1B36">
      <w:pPr>
        <w:spacing w:line="254" w:lineRule="auto"/>
        <w:rPr>
          <w:rFonts w:ascii="Calibri" w:eastAsia="Calibri" w:hAnsi="Calibri" w:cs="Calibri"/>
        </w:rPr>
      </w:pPr>
      <w:r w:rsidRPr="00997797">
        <w:rPr>
          <w:rFonts w:ascii="Calibri" w:eastAsia="Calibri" w:hAnsi="Calibri" w:cs="Calibri"/>
        </w:rPr>
        <w:t xml:space="preserve">Custo </w:t>
      </w:r>
      <w:r w:rsidR="00D80C56">
        <w:rPr>
          <w:rFonts w:ascii="Calibri" w:eastAsia="Calibri" w:hAnsi="Calibri" w:cs="Calibri"/>
        </w:rPr>
        <w:t xml:space="preserve">mensal </w:t>
      </w:r>
      <w:r w:rsidRPr="00997797">
        <w:rPr>
          <w:rFonts w:ascii="Calibri" w:eastAsia="Calibri" w:hAnsi="Calibri" w:cs="Calibri"/>
        </w:rPr>
        <w:t xml:space="preserve">estimado </w:t>
      </w:r>
      <w:r w:rsidR="00D80C56">
        <w:rPr>
          <w:rFonts w:ascii="Calibri" w:eastAsia="Calibri" w:hAnsi="Calibri" w:cs="Calibri"/>
        </w:rPr>
        <w:t>de</w:t>
      </w:r>
      <w:r w:rsidRPr="00997797">
        <w:rPr>
          <w:rFonts w:ascii="Calibri" w:eastAsia="Calibri" w:hAnsi="Calibri" w:cs="Calibri"/>
        </w:rPr>
        <w:t xml:space="preserve"> combustíveis e </w:t>
      </w:r>
      <w:r>
        <w:rPr>
          <w:rFonts w:ascii="Calibri" w:eastAsia="Calibri" w:hAnsi="Calibri" w:cs="Calibri"/>
        </w:rPr>
        <w:t>diversos custos manutenção</w:t>
      </w:r>
      <w:r w:rsidRPr="00997797">
        <w:rPr>
          <w:rFonts w:ascii="Calibri" w:eastAsia="Calibri" w:hAnsi="Calibri" w:cs="Calibri"/>
        </w:rPr>
        <w:t xml:space="preserve"> </w:t>
      </w:r>
      <w:r w:rsidR="00D80C56">
        <w:rPr>
          <w:rFonts w:ascii="Calibri" w:eastAsia="Calibri" w:hAnsi="Calibri" w:cs="Calibri"/>
        </w:rPr>
        <w:t xml:space="preserve">= </w:t>
      </w:r>
      <w:r w:rsidR="00337B5D">
        <w:rPr>
          <w:rFonts w:ascii="Calibri" w:eastAsia="Calibri" w:hAnsi="Calibri" w:cs="Calibri"/>
        </w:rPr>
        <w:t>8</w:t>
      </w:r>
      <w:r w:rsidR="00D80C56">
        <w:rPr>
          <w:rFonts w:ascii="Calibri" w:eastAsia="Calibri" w:hAnsi="Calibri" w:cs="Calibri"/>
        </w:rPr>
        <w:t xml:space="preserve">00€   </w:t>
      </w:r>
    </w:p>
    <w:p w14:paraId="734A3211" w14:textId="33DC6039" w:rsidR="00997797" w:rsidRPr="00D80C56" w:rsidRDefault="00D80C56" w:rsidP="1BBF1B36">
      <w:pPr>
        <w:spacing w:line="254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lastRenderedPageBreak/>
        <w:t xml:space="preserve">Custo anual = </w:t>
      </w:r>
      <w:r w:rsidR="00337B5D">
        <w:rPr>
          <w:rFonts w:ascii="Calibri" w:eastAsia="Calibri" w:hAnsi="Calibri" w:cs="Calibri"/>
        </w:rPr>
        <w:t>96</w:t>
      </w:r>
      <w:r w:rsidRPr="00D80C56">
        <w:rPr>
          <w:rFonts w:ascii="Calibri" w:eastAsia="Calibri" w:hAnsi="Calibri" w:cs="Calibri"/>
        </w:rPr>
        <w:t>00€</w:t>
      </w:r>
    </w:p>
    <w:p w14:paraId="727BB19A" w14:textId="4AF6BE80" w:rsidR="00BF6976" w:rsidRPr="00D80C56" w:rsidRDefault="00D80C56" w:rsidP="1BBF1B36">
      <w:pPr>
        <w:spacing w:line="254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Total Anual = </w:t>
      </w:r>
      <w:r w:rsidRPr="00D80C56">
        <w:rPr>
          <w:rFonts w:ascii="Calibri" w:eastAsia="Calibri" w:hAnsi="Calibri" w:cs="Calibri"/>
          <w:b/>
          <w:bCs/>
        </w:rPr>
        <w:t>1</w:t>
      </w:r>
      <w:r w:rsidR="00337B5D">
        <w:rPr>
          <w:rFonts w:ascii="Calibri" w:eastAsia="Calibri" w:hAnsi="Calibri" w:cs="Calibri"/>
          <w:b/>
          <w:bCs/>
        </w:rPr>
        <w:t>67</w:t>
      </w:r>
      <w:r w:rsidRPr="00D80C56">
        <w:rPr>
          <w:rFonts w:ascii="Calibri" w:eastAsia="Calibri" w:hAnsi="Calibri" w:cs="Calibri"/>
          <w:b/>
          <w:bCs/>
        </w:rPr>
        <w:t>76 €</w:t>
      </w:r>
    </w:p>
    <w:p w14:paraId="16E7F56F" w14:textId="77777777" w:rsidR="00BF6976" w:rsidRDefault="00BF6976" w:rsidP="1BBF1B36">
      <w:pPr>
        <w:spacing w:line="254" w:lineRule="auto"/>
        <w:rPr>
          <w:rFonts w:ascii="Calibri" w:eastAsia="Calibri" w:hAnsi="Calibri" w:cs="Calibri"/>
        </w:rPr>
      </w:pPr>
    </w:p>
    <w:p w14:paraId="1666D212" w14:textId="632C2C47" w:rsidR="00E225BA" w:rsidRPr="00F954A3" w:rsidRDefault="009522F2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t>Custos com pessoal</w:t>
      </w:r>
    </w:p>
    <w:p w14:paraId="5A624862" w14:textId="611A3E45" w:rsidR="009522F2" w:rsidRPr="009860AF" w:rsidRDefault="009860AF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Nesta rúbrica incluímos os custos com: salários dos funcionários, seguros,</w:t>
      </w:r>
      <w:r w:rsidR="001160A5">
        <w:rPr>
          <w:rFonts w:ascii="Calibri" w:eastAsia="Calibri" w:hAnsi="Calibri" w:cs="Calibri"/>
        </w:rPr>
        <w:t xml:space="preserve"> formações,</w:t>
      </w:r>
      <w:r>
        <w:rPr>
          <w:rFonts w:ascii="Calibri" w:eastAsia="Calibri" w:hAnsi="Calibri" w:cs="Calibri"/>
        </w:rPr>
        <w:t xml:space="preserve"> remunerações de órgãos sociais</w:t>
      </w:r>
      <w:r w:rsidR="001160A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 os diversos impostos sobre o trabalho ao encargo da empresa.</w:t>
      </w:r>
    </w:p>
    <w:p w14:paraId="13AA1B34" w14:textId="5F83EDB0" w:rsidR="009522F2" w:rsidRDefault="009860AF" w:rsidP="1BBF1B36">
      <w:pPr>
        <w:spacing w:line="254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Estimativa de </w:t>
      </w:r>
      <w:r w:rsidR="009522F2">
        <w:rPr>
          <w:rFonts w:ascii="Calibri" w:eastAsia="Calibri" w:hAnsi="Calibri" w:cs="Calibri"/>
          <w:b/>
          <w:bCs/>
        </w:rPr>
        <w:t>Total Anual = 1</w:t>
      </w:r>
      <w:r>
        <w:rPr>
          <w:rFonts w:ascii="Calibri" w:eastAsia="Calibri" w:hAnsi="Calibri" w:cs="Calibri"/>
          <w:b/>
          <w:bCs/>
        </w:rPr>
        <w:t>10</w:t>
      </w:r>
      <w:r w:rsidR="009522F2">
        <w:rPr>
          <w:rFonts w:ascii="Calibri" w:eastAsia="Calibri" w:hAnsi="Calibri" w:cs="Calibri"/>
          <w:b/>
          <w:bCs/>
        </w:rPr>
        <w:t>000€</w:t>
      </w:r>
    </w:p>
    <w:p w14:paraId="36C7C071" w14:textId="282E74D0" w:rsidR="009860AF" w:rsidRDefault="009860AF" w:rsidP="1BBF1B36">
      <w:pPr>
        <w:spacing w:line="254" w:lineRule="auto"/>
        <w:rPr>
          <w:rFonts w:ascii="Calibri" w:eastAsia="Calibri" w:hAnsi="Calibri" w:cs="Calibri"/>
          <w:b/>
          <w:bCs/>
        </w:rPr>
      </w:pPr>
    </w:p>
    <w:p w14:paraId="19440729" w14:textId="7B44F83D" w:rsidR="009860AF" w:rsidRPr="00F954A3" w:rsidRDefault="009860AF" w:rsidP="1BBF1B36">
      <w:pPr>
        <w:spacing w:line="254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F954A3">
        <w:rPr>
          <w:rFonts w:ascii="Calibri" w:eastAsia="Calibri" w:hAnsi="Calibri" w:cs="Calibri"/>
          <w:b/>
          <w:bCs/>
          <w:sz w:val="24"/>
          <w:szCs w:val="24"/>
        </w:rPr>
        <w:t>Fornecimentos e serviços externos</w:t>
      </w:r>
    </w:p>
    <w:p w14:paraId="0D7C85C6" w14:textId="7BBD4F22" w:rsidR="00E225BA" w:rsidRPr="001160A5" w:rsidRDefault="001160A5" w:rsidP="1BBF1B36">
      <w:pPr>
        <w:spacing w:line="25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Subcontratação de diversos serviços que recaem sobre as seguintes áreas: apoio financeiro, marketing e publicidade, apoio jurídico e apoio técnico.</w:t>
      </w:r>
    </w:p>
    <w:p w14:paraId="2E52691A" w14:textId="7855B339" w:rsidR="001160A5" w:rsidRDefault="001160A5" w:rsidP="001160A5">
      <w:pPr>
        <w:spacing w:line="254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Estimativa de Total Anual = </w:t>
      </w:r>
      <w:r w:rsidR="00F954A3">
        <w:rPr>
          <w:rFonts w:ascii="Calibri" w:eastAsia="Calibri" w:hAnsi="Calibri" w:cs="Calibri"/>
          <w:b/>
          <w:bCs/>
        </w:rPr>
        <w:t>62</w:t>
      </w:r>
      <w:r>
        <w:rPr>
          <w:rFonts w:ascii="Calibri" w:eastAsia="Calibri" w:hAnsi="Calibri" w:cs="Calibri"/>
          <w:b/>
          <w:bCs/>
        </w:rPr>
        <w:t>000€</w:t>
      </w:r>
    </w:p>
    <w:p w14:paraId="092EF4B1" w14:textId="0AC99669" w:rsidR="00E225BA" w:rsidRDefault="00E225BA" w:rsidP="54D835EF"/>
    <w:p w14:paraId="729BE1A1" w14:textId="2EF8EC52" w:rsidR="00F954A3" w:rsidRDefault="00F954A3" w:rsidP="54D835EF">
      <w:pPr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 xml:space="preserve">Outros Gastos Gerais </w:t>
      </w:r>
    </w:p>
    <w:p w14:paraId="6A8F81D2" w14:textId="1E3FE002" w:rsidR="00F954A3" w:rsidRDefault="00F954A3" w:rsidP="54D835EF">
      <w:pPr>
        <w:rPr>
          <w:sz w:val="24"/>
          <w:szCs w:val="24"/>
        </w:rPr>
      </w:pPr>
      <w:r>
        <w:rPr>
          <w:sz w:val="24"/>
          <w:szCs w:val="24"/>
        </w:rPr>
        <w:t xml:space="preserve">Prevemos uma despesa com outros gastos gerais não previstos nas rúbricas anteriores </w:t>
      </w:r>
      <w:r w:rsidR="00775514">
        <w:rPr>
          <w:sz w:val="24"/>
          <w:szCs w:val="24"/>
        </w:rPr>
        <w:t>tais</w:t>
      </w:r>
      <w:r>
        <w:rPr>
          <w:sz w:val="24"/>
          <w:szCs w:val="24"/>
        </w:rPr>
        <w:t xml:space="preserve"> </w:t>
      </w:r>
      <w:r w:rsidR="00775514">
        <w:rPr>
          <w:sz w:val="24"/>
          <w:szCs w:val="24"/>
        </w:rPr>
        <w:t>como</w:t>
      </w:r>
      <w:r>
        <w:rPr>
          <w:sz w:val="24"/>
          <w:szCs w:val="24"/>
        </w:rPr>
        <w:t xml:space="preserve"> Material de Escritório Diverso</w:t>
      </w:r>
      <w:r w:rsidR="00775514">
        <w:rPr>
          <w:sz w:val="24"/>
          <w:szCs w:val="24"/>
        </w:rPr>
        <w:t>,</w:t>
      </w:r>
      <w:r>
        <w:rPr>
          <w:sz w:val="24"/>
          <w:szCs w:val="24"/>
        </w:rPr>
        <w:t xml:space="preserve"> Despesas de Representação</w:t>
      </w:r>
      <w:r w:rsidR="00775514">
        <w:rPr>
          <w:sz w:val="24"/>
          <w:szCs w:val="24"/>
        </w:rPr>
        <w:t xml:space="preserve">, Custos Bancários… </w:t>
      </w:r>
      <w:proofErr w:type="spellStart"/>
      <w:r w:rsidR="00775514">
        <w:rPr>
          <w:sz w:val="24"/>
          <w:szCs w:val="24"/>
        </w:rPr>
        <w:t>etc</w:t>
      </w:r>
      <w:proofErr w:type="spellEnd"/>
      <w:r w:rsidR="00775514">
        <w:rPr>
          <w:sz w:val="24"/>
          <w:szCs w:val="24"/>
        </w:rPr>
        <w:t>,</w:t>
      </w:r>
      <w:r>
        <w:rPr>
          <w:sz w:val="24"/>
          <w:szCs w:val="24"/>
        </w:rPr>
        <w:t xml:space="preserve"> a rondar os </w:t>
      </w:r>
      <w:r w:rsidR="00775514">
        <w:rPr>
          <w:b/>
          <w:bCs/>
          <w:sz w:val="24"/>
          <w:szCs w:val="24"/>
        </w:rPr>
        <w:t>90</w:t>
      </w:r>
      <w:r w:rsidRPr="00F954A3">
        <w:rPr>
          <w:b/>
          <w:bCs/>
          <w:sz w:val="24"/>
          <w:szCs w:val="24"/>
        </w:rPr>
        <w:t xml:space="preserve">00€ </w:t>
      </w:r>
      <w:r>
        <w:rPr>
          <w:sz w:val="24"/>
          <w:szCs w:val="24"/>
        </w:rPr>
        <w:t>para este 1º ano.</w:t>
      </w:r>
    </w:p>
    <w:p w14:paraId="4C3F88A6" w14:textId="77777777" w:rsidR="00F954A3" w:rsidRPr="00F954A3" w:rsidRDefault="00F954A3" w:rsidP="54D835EF">
      <w:pPr>
        <w:rPr>
          <w:sz w:val="24"/>
          <w:szCs w:val="24"/>
        </w:rPr>
      </w:pPr>
    </w:p>
    <w:sectPr w:rsidR="00F954A3" w:rsidRPr="00F95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re1Mw0j" int2:invalidationBookmarkName="" int2:hashCode="MIQKQnE6oCuGBY" int2:id="K04CNPp6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7F27"/>
    <w:multiLevelType w:val="hybridMultilevel"/>
    <w:tmpl w:val="A1B0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20C7B"/>
    <w:rsid w:val="00012F6A"/>
    <w:rsid w:val="00057913"/>
    <w:rsid w:val="000A7DFC"/>
    <w:rsid w:val="001160A5"/>
    <w:rsid w:val="0017668D"/>
    <w:rsid w:val="001C6ABD"/>
    <w:rsid w:val="002123F2"/>
    <w:rsid w:val="002E536F"/>
    <w:rsid w:val="00337B5D"/>
    <w:rsid w:val="0035690E"/>
    <w:rsid w:val="00597732"/>
    <w:rsid w:val="005A44D6"/>
    <w:rsid w:val="00650618"/>
    <w:rsid w:val="00662566"/>
    <w:rsid w:val="0069394B"/>
    <w:rsid w:val="00775514"/>
    <w:rsid w:val="007836AD"/>
    <w:rsid w:val="009143B9"/>
    <w:rsid w:val="009522F2"/>
    <w:rsid w:val="009860AF"/>
    <w:rsid w:val="00997797"/>
    <w:rsid w:val="009E6F8F"/>
    <w:rsid w:val="00AD51F0"/>
    <w:rsid w:val="00B51445"/>
    <w:rsid w:val="00BF6976"/>
    <w:rsid w:val="00C3199B"/>
    <w:rsid w:val="00D21699"/>
    <w:rsid w:val="00D6712A"/>
    <w:rsid w:val="00D77D8D"/>
    <w:rsid w:val="00D80C56"/>
    <w:rsid w:val="00E225BA"/>
    <w:rsid w:val="00EC7188"/>
    <w:rsid w:val="00F954A3"/>
    <w:rsid w:val="00FD525D"/>
    <w:rsid w:val="03A56D6B"/>
    <w:rsid w:val="0466830D"/>
    <w:rsid w:val="0AD3559E"/>
    <w:rsid w:val="0C793D99"/>
    <w:rsid w:val="100AA789"/>
    <w:rsid w:val="1121E647"/>
    <w:rsid w:val="11923D23"/>
    <w:rsid w:val="12BDB6A8"/>
    <w:rsid w:val="132E0D84"/>
    <w:rsid w:val="14DBB034"/>
    <w:rsid w:val="153D0BDE"/>
    <w:rsid w:val="15F5576A"/>
    <w:rsid w:val="18E8C188"/>
    <w:rsid w:val="1BBF1B36"/>
    <w:rsid w:val="1BC682F1"/>
    <w:rsid w:val="254F12D6"/>
    <w:rsid w:val="2881E62B"/>
    <w:rsid w:val="2892BDF0"/>
    <w:rsid w:val="2A616C10"/>
    <w:rsid w:val="2C3E1890"/>
    <w:rsid w:val="2DC5AE2A"/>
    <w:rsid w:val="38A4C4E8"/>
    <w:rsid w:val="3C5C29E0"/>
    <w:rsid w:val="3FF3EB2F"/>
    <w:rsid w:val="46BFFCE6"/>
    <w:rsid w:val="4C56BCD5"/>
    <w:rsid w:val="4D720C7B"/>
    <w:rsid w:val="4E1802D4"/>
    <w:rsid w:val="4F2AAFA0"/>
    <w:rsid w:val="541C4A51"/>
    <w:rsid w:val="54D835EF"/>
    <w:rsid w:val="588F9AE7"/>
    <w:rsid w:val="58EB0B47"/>
    <w:rsid w:val="5A799A58"/>
    <w:rsid w:val="5BC73BA9"/>
    <w:rsid w:val="5C1D6D6F"/>
    <w:rsid w:val="5DB93DD0"/>
    <w:rsid w:val="6461155F"/>
    <w:rsid w:val="69A3D512"/>
    <w:rsid w:val="6B355205"/>
    <w:rsid w:val="6B3FA573"/>
    <w:rsid w:val="6CDB75D4"/>
    <w:rsid w:val="704FBB58"/>
    <w:rsid w:val="737355B9"/>
    <w:rsid w:val="73875C1A"/>
    <w:rsid w:val="743E7A4B"/>
    <w:rsid w:val="7A24C10D"/>
    <w:rsid w:val="7A69852B"/>
    <w:rsid w:val="7DA1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0C7B"/>
  <w15:chartTrackingRefBased/>
  <w15:docId w15:val="{5D8EFC58-1F4F-4EF5-8D02-D67021B2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7D8D"/>
    <w:pPr>
      <w:ind w:left="720"/>
      <w:contextualSpacing/>
    </w:pPr>
  </w:style>
  <w:style w:type="character" w:customStyle="1" w:styleId="wo6zaemeslnuuwbkbmxx">
    <w:name w:val="wo6zaemeslnuuwbkbmxx"/>
    <w:basedOn w:val="Tipodeletrapredefinidodopargrafo"/>
    <w:rsid w:val="002123F2"/>
  </w:style>
  <w:style w:type="character" w:styleId="Hiperligao">
    <w:name w:val="Hyperlink"/>
    <w:basedOn w:val="Tipodeletrapredefinidodopargrafo"/>
    <w:uiPriority w:val="99"/>
    <w:unhideWhenUsed/>
    <w:rsid w:val="0059773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9773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97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pt.olantai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ogiscenter.pt/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www.leaseplan.com/pt-pt/renting-empresas/nossos-carros/45314/peugeot-part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ccomponentes.pt" TargetMode="Externa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etiden.com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altronix.pt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tiden.com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Eleutério</dc:creator>
  <cp:keywords/>
  <dc:description/>
  <cp:lastModifiedBy>Rogelio Ribeiro</cp:lastModifiedBy>
  <cp:revision>2</cp:revision>
  <dcterms:created xsi:type="dcterms:W3CDTF">2022-06-23T01:22:00Z</dcterms:created>
  <dcterms:modified xsi:type="dcterms:W3CDTF">2022-06-23T01:22:00Z</dcterms:modified>
</cp:coreProperties>
</file>