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User Acceptance Testing (UAT) Template </w:t>
      </w:r>
    </w:p>
    <w:tbl>
      <w:tblPr>
        <w:tblStyle w:val="Table1"/>
        <w:tblW w:w="9135.0" w:type="dxa"/>
        <w:jc w:val="left"/>
        <w:tblInd w:w="-168.0" w:type="dxa"/>
        <w:tblLayout w:type="fixed"/>
        <w:tblLook w:val="0400"/>
      </w:tblPr>
      <w:tblGrid>
        <w:gridCol w:w="4170"/>
        <w:gridCol w:w="4965"/>
        <w:tblGridChange w:id="0">
          <w:tblGrid>
            <w:gridCol w:w="4170"/>
            <w:gridCol w:w="4965"/>
          </w:tblGrid>
        </w:tblGridChange>
      </w:tblGrid>
      <w:tr>
        <w:trPr>
          <w:cantSplit w:val="0"/>
          <w:tblHeader w:val="1"/>
        </w:trPr>
        <w:tc>
          <w:tcPr>
            <w:gridSpan w:val="2"/>
            <w:tcBorders>
              <w:top w:color="000000" w:space="0" w:sz="4" w:val="single"/>
              <w:left w:color="000000" w:space="0" w:sz="4" w:val="single"/>
              <w:bottom w:color="000000" w:space="0" w:sz="4" w:val="single"/>
              <w:right w:color="000000" w:space="0" w:sz="4" w:val="single"/>
            </w:tcBorders>
            <w:shd w:fill="f1f3f4" w:val="clear"/>
            <w:tcMar>
              <w:top w:w="0.0" w:type="dxa"/>
              <w:left w:w="108.0" w:type="dxa"/>
              <w:bottom w:w="0.0" w:type="dxa"/>
              <w:right w:w="108.0" w:type="dxa"/>
            </w:tcMar>
          </w:tcPr>
          <w:p w:rsidR="00000000" w:rsidDel="00000000" w:rsidP="00000000" w:rsidRDefault="00000000" w:rsidRPr="00000000" w14:paraId="00000002">
            <w:pPr>
              <w:pStyle w:val="Heading2"/>
              <w:spacing w:after="120" w:before="120" w:line="240" w:lineRule="auto"/>
              <w:rPr>
                <w:rFonts w:ascii="Arial" w:cs="Arial" w:eastAsia="Arial" w:hAnsi="Arial"/>
                <w:b w:val="0"/>
                <w:sz w:val="32"/>
                <w:szCs w:val="32"/>
              </w:rPr>
            </w:pPr>
            <w:bookmarkStart w:colFirst="0" w:colLast="0" w:name="_heading=h.vmdfsrz1sfvr" w:id="0"/>
            <w:bookmarkEnd w:id="0"/>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4">
            <w:pPr>
              <w:spacing w:after="0" w:line="240" w:lineRule="auto"/>
              <w:rPr>
                <w:rFonts w:ascii="Times New Roman" w:cs="Times New Roman" w:eastAsia="Times New Roman" w:hAnsi="Times New Roman"/>
                <w:sz w:val="24"/>
                <w:szCs w:val="24"/>
              </w:rPr>
            </w:pPr>
            <w:r w:rsidDel="00000000" w:rsidR="00000000" w:rsidRPr="00000000">
              <w:rPr>
                <w:rtl w:val="0"/>
              </w:rPr>
              <w:t xml:space="preserve">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 June 2025</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6">
            <w:pPr>
              <w:spacing w:after="0" w:line="240" w:lineRule="auto"/>
              <w:rPr>
                <w:rFonts w:ascii="Times New Roman" w:cs="Times New Roman" w:eastAsia="Times New Roman" w:hAnsi="Times New Roman"/>
                <w:sz w:val="24"/>
                <w:szCs w:val="24"/>
              </w:rPr>
            </w:pPr>
            <w:r w:rsidDel="00000000" w:rsidR="00000000" w:rsidRPr="00000000">
              <w:rPr>
                <w:rtl w:val="0"/>
              </w:rPr>
              <w:t xml:space="preserve">Team 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LTVIP2025TMID59331</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8">
            <w:pPr>
              <w:spacing w:after="0" w:line="240" w:lineRule="auto"/>
              <w:rPr>
                <w:rFonts w:ascii="Times New Roman" w:cs="Times New Roman" w:eastAsia="Times New Roman" w:hAnsi="Times New Roman"/>
                <w:sz w:val="24"/>
                <w:szCs w:val="24"/>
              </w:rPr>
            </w:pPr>
            <w:r w:rsidDel="00000000" w:rsidR="00000000" w:rsidRPr="00000000">
              <w:rPr>
                <w:rtl w:val="0"/>
              </w:rPr>
              <w:t xml:space="preserve">Project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ShopSmart:Your digital grocery store experience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A">
            <w:pPr>
              <w:spacing w:after="0" w:line="240" w:lineRule="auto"/>
              <w:rPr>
                <w:rFonts w:ascii="Times New Roman" w:cs="Times New Roman" w:eastAsia="Times New Roman" w:hAnsi="Times New Roman"/>
                <w:sz w:val="24"/>
                <w:szCs w:val="24"/>
              </w:rPr>
            </w:pPr>
            <w:r w:rsidDel="00000000" w:rsidR="00000000" w:rsidRPr="00000000">
              <w:rPr>
                <w:rtl w:val="0"/>
              </w:rPr>
              <w:t xml:space="preserve">Maximum Marks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B">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0C">
      <w:pPr>
        <w:rPr>
          <w:b w:val="1"/>
          <w:sz w:val="36"/>
          <w:szCs w:val="36"/>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Project Overview:</w:t>
      </w:r>
    </w:p>
    <w:p w:rsidR="00000000" w:rsidDel="00000000" w:rsidP="00000000" w:rsidRDefault="00000000" w:rsidRPr="00000000" w14:paraId="0000000E">
      <w:pPr>
        <w:rPr/>
      </w:pPr>
      <w:r w:rsidDel="00000000" w:rsidR="00000000" w:rsidRPr="00000000">
        <w:rPr>
          <w:rtl w:val="0"/>
        </w:rPr>
        <w:t xml:space="preserve">Project Name: ShopSmart</w:t>
      </w:r>
    </w:p>
    <w:p w:rsidR="00000000" w:rsidDel="00000000" w:rsidP="00000000" w:rsidRDefault="00000000" w:rsidRPr="00000000" w14:paraId="0000000F">
      <w:pPr>
        <w:rPr/>
      </w:pPr>
      <w:r w:rsidDel="00000000" w:rsidR="00000000" w:rsidRPr="00000000">
        <w:rPr>
          <w:rtl w:val="0"/>
        </w:rPr>
        <w:t xml:space="preserve">Description: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t xml:space="preserve">ShopSmart is a digital grocery web application that allows customers to browse, search, and purchase groceries online. It provides backend capabilities for sellers to manage products and inventory, and for administrators to handle platform monitoring, user management, and analytics.</w:t>
      </w:r>
    </w:p>
    <w:p w:rsidR="00000000" w:rsidDel="00000000" w:rsidP="00000000" w:rsidRDefault="00000000" w:rsidRPr="00000000" w14:paraId="00000010">
      <w:pPr>
        <w:rPr/>
      </w:pPr>
      <w:r w:rsidDel="00000000" w:rsidR="00000000" w:rsidRPr="00000000">
        <w:rPr>
          <w:rtl w:val="0"/>
        </w:rPr>
        <w:t xml:space="preserve">Project Version:v1.0.0</w:t>
      </w:r>
    </w:p>
    <w:p w:rsidR="00000000" w:rsidDel="00000000" w:rsidP="00000000" w:rsidRDefault="00000000" w:rsidRPr="00000000" w14:paraId="00000011">
      <w:pPr>
        <w:rPr/>
      </w:pPr>
      <w:r w:rsidDel="00000000" w:rsidR="00000000" w:rsidRPr="00000000">
        <w:rPr>
          <w:rtl w:val="0"/>
        </w:rPr>
        <w:t xml:space="preserve">Testing Period:  2025-05-26 to 2025-06-02</w:t>
      </w:r>
    </w:p>
    <w:p w:rsidR="00000000" w:rsidDel="00000000" w:rsidP="00000000" w:rsidRDefault="00000000" w:rsidRPr="00000000" w14:paraId="00000012">
      <w:pPr>
        <w:rPr>
          <w:b w:val="1"/>
        </w:rPr>
      </w:pPr>
      <w:r w:rsidDel="00000000" w:rsidR="00000000" w:rsidRPr="00000000">
        <w:rPr>
          <w:b w:val="1"/>
          <w:rtl w:val="0"/>
        </w:rPr>
        <w:t xml:space="preserve">Testing Scope:</w:t>
      </w:r>
    </w:p>
    <w:p w:rsidR="00000000" w:rsidDel="00000000" w:rsidP="00000000" w:rsidRDefault="00000000" w:rsidRPr="00000000" w14:paraId="000000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a customer, I want to browse, filter, and securely purchase groceries</w:t>
      </w:r>
    </w:p>
    <w:p w:rsidR="00000000" w:rsidDel="00000000" w:rsidP="00000000" w:rsidRDefault="00000000" w:rsidRPr="00000000" w14:paraId="0000001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a seller, I want to manage products, inventory, and orders</w:t>
      </w:r>
    </w:p>
    <w:p w:rsidR="00000000" w:rsidDel="00000000" w:rsidP="00000000" w:rsidRDefault="00000000" w:rsidRPr="00000000" w14:paraId="0000001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an admin, I want to monitor users, orders, and resolve flagged issues to ensure smooth platform operations.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4"/>
        <w:keepNext w:val="0"/>
        <w:keepLines w:val="0"/>
        <w:rPr>
          <w:sz w:val="22"/>
          <w:szCs w:val="22"/>
        </w:rPr>
      </w:pPr>
      <w:bookmarkStart w:colFirst="0" w:colLast="0" w:name="_heading=h.t6zp8zwve4fa" w:id="1"/>
      <w:bookmarkEnd w:id="1"/>
      <w:r w:rsidDel="00000000" w:rsidR="00000000" w:rsidRPr="00000000">
        <w:rPr>
          <w:sz w:val="22"/>
          <w:szCs w:val="22"/>
          <w:rtl w:val="0"/>
        </w:rPr>
        <w:t xml:space="preserve">Requirements to be Tested:</w:t>
      </w:r>
    </w:p>
    <w:p w:rsidR="00000000" w:rsidDel="00000000" w:rsidP="00000000" w:rsidRDefault="00000000" w:rsidRPr="00000000" w14:paraId="00000018">
      <w:pPr>
        <w:numPr>
          <w:ilvl w:val="0"/>
          <w:numId w:val="3"/>
        </w:numPr>
        <w:ind w:left="720" w:hanging="360"/>
        <w:rPr>
          <w:b w:val="1"/>
        </w:rPr>
      </w:pPr>
      <w:r w:rsidDel="00000000" w:rsidR="00000000" w:rsidRPr="00000000">
        <w:rPr>
          <w:b w:val="1"/>
          <w:rtl w:val="0"/>
        </w:rPr>
        <w:t xml:space="preserve">Customer:</w:t>
        <w:br w:type="textWrapping"/>
      </w:r>
      <w:r w:rsidDel="00000000" w:rsidR="00000000" w:rsidRPr="00000000">
        <w:rPr>
          <w:rFonts w:ascii="Calibri" w:cs="Calibri" w:eastAsia="Calibri" w:hAnsi="Calibri"/>
          <w:i w:val="1"/>
          <w:rtl w:val="0"/>
        </w:rPr>
        <w:t xml:space="preserve">As a customer, I want to easily browse, search, and securely purchase groceries online</w:t>
      </w:r>
      <w:r w:rsidDel="00000000" w:rsidR="00000000" w:rsidRPr="00000000">
        <w:rPr>
          <w:b w:val="1"/>
          <w:i w:val="1"/>
          <w:rtl w:val="0"/>
        </w:rPr>
        <w:t xml:space="preserve">.</w:t>
      </w:r>
      <w:r w:rsidDel="00000000" w:rsidR="00000000" w:rsidRPr="00000000">
        <w:rPr>
          <w:rtl w:val="0"/>
        </w:rPr>
      </w:r>
    </w:p>
    <w:p w:rsidR="00000000" w:rsidDel="00000000" w:rsidP="00000000" w:rsidRDefault="00000000" w:rsidRPr="00000000" w14:paraId="00000019">
      <w:pPr>
        <w:numPr>
          <w:ilvl w:val="0"/>
          <w:numId w:val="3"/>
        </w:numPr>
        <w:ind w:left="720" w:hanging="360"/>
        <w:rPr/>
      </w:pPr>
      <w:r w:rsidDel="00000000" w:rsidR="00000000" w:rsidRPr="00000000">
        <w:rPr>
          <w:b w:val="1"/>
          <w:rtl w:val="0"/>
        </w:rPr>
        <w:t xml:space="preserve">Seller:</w:t>
        <w:br w:type="textWrapping"/>
      </w:r>
      <w:r w:rsidDel="00000000" w:rsidR="00000000" w:rsidRPr="00000000">
        <w:rPr>
          <w:i w:val="1"/>
          <w:rtl w:val="0"/>
        </w:rPr>
        <w:t xml:space="preserve">As a seller, I want to manage my product listings, inventory, and orders from a single dashboard.</w:t>
      </w:r>
      <w:r w:rsidDel="00000000" w:rsidR="00000000" w:rsidRPr="00000000">
        <w:rPr>
          <w:rtl w:val="0"/>
        </w:rPr>
      </w:r>
    </w:p>
    <w:p w:rsidR="00000000" w:rsidDel="00000000" w:rsidP="00000000" w:rsidRDefault="00000000" w:rsidRPr="00000000" w14:paraId="0000001A">
      <w:pPr>
        <w:numPr>
          <w:ilvl w:val="0"/>
          <w:numId w:val="3"/>
        </w:numPr>
        <w:ind w:left="720" w:hanging="360"/>
        <w:rPr/>
      </w:pPr>
      <w:r w:rsidDel="00000000" w:rsidR="00000000" w:rsidRPr="00000000">
        <w:rPr>
          <w:b w:val="1"/>
          <w:rtl w:val="0"/>
        </w:rPr>
        <w:t xml:space="preserve">Admin:</w:t>
        <w:br w:type="textWrapping"/>
      </w:r>
      <w:r w:rsidDel="00000000" w:rsidR="00000000" w:rsidRPr="00000000">
        <w:rPr>
          <w:i w:val="1"/>
          <w:rtl w:val="0"/>
        </w:rPr>
        <w:t xml:space="preserve">As an admin, I want to monitor platform activity, manage users, and ensure secure transactions.</w:t>
      </w: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Testing Environment:</w:t>
      </w:r>
    </w:p>
    <w:p w:rsidR="00000000" w:rsidDel="00000000" w:rsidP="00000000" w:rsidRDefault="00000000" w:rsidRPr="00000000" w14:paraId="0000001D">
      <w:pPr>
        <w:pStyle w:val="Heading3"/>
        <w:keepNext w:val="0"/>
        <w:keepLines w:val="0"/>
        <w:rPr>
          <w:sz w:val="26"/>
          <w:szCs w:val="26"/>
        </w:rPr>
      </w:pPr>
      <w:bookmarkStart w:colFirst="0" w:colLast="0" w:name="_heading=h.afdmeqkyjqfl" w:id="2"/>
      <w:bookmarkEnd w:id="2"/>
      <w:r w:rsidDel="00000000" w:rsidR="00000000" w:rsidRPr="00000000">
        <w:rPr>
          <w:sz w:val="26"/>
          <w:szCs w:val="26"/>
          <w:rtl w:val="0"/>
        </w:rPr>
        <w:t xml:space="preserve">Testing Environment</w:t>
      </w:r>
    </w:p>
    <w:p w:rsidR="00000000" w:rsidDel="00000000" w:rsidP="00000000" w:rsidRDefault="00000000" w:rsidRPr="00000000" w14:paraId="0000001E">
      <w:pPr>
        <w:numPr>
          <w:ilvl w:val="0"/>
          <w:numId w:val="2"/>
        </w:numPr>
        <w:spacing w:after="0" w:before="240" w:lineRule="auto"/>
        <w:ind w:left="720" w:hanging="360"/>
        <w:rPr/>
      </w:pPr>
      <w:r w:rsidDel="00000000" w:rsidR="00000000" w:rsidRPr="00000000">
        <w:rPr>
          <w:b w:val="1"/>
          <w:rtl w:val="0"/>
        </w:rPr>
        <w:t xml:space="preserve">URL</w:t>
      </w:r>
      <w:r w:rsidDel="00000000" w:rsidR="00000000" w:rsidRPr="00000000">
        <w:rPr>
          <w:rtl w:val="0"/>
        </w:rPr>
        <w:t xml:space="preserve">: https://reslovenow.example.com</w:t>
        <w:br w:type="textWrapping"/>
      </w:r>
    </w:p>
    <w:p w:rsidR="00000000" w:rsidDel="00000000" w:rsidP="00000000" w:rsidRDefault="00000000" w:rsidRPr="00000000" w14:paraId="0000001F">
      <w:pPr>
        <w:spacing w:after="0" w:before="240" w:lineRule="auto"/>
        <w:ind w:left="720" w:firstLine="0"/>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Test Cases:</w:t>
      </w:r>
    </w:p>
    <w:p w:rsidR="00000000" w:rsidDel="00000000" w:rsidP="00000000" w:rsidRDefault="00000000" w:rsidRPr="00000000" w14:paraId="00000021">
      <w:pPr>
        <w:rPr>
          <w:b w:val="1"/>
        </w:rPr>
      </w:pPr>
      <w:r w:rsidDel="00000000" w:rsidR="00000000" w:rsidRPr="00000000">
        <w:rPr>
          <w:rtl w:val="0"/>
        </w:rPr>
      </w:r>
    </w:p>
    <w:sdt>
      <w:sdtPr>
        <w:lock w:val="contentLocked"/>
        <w:id w:val="-1432203057"/>
        <w:tag w:val="goog_rdk_0"/>
      </w:sdtPr>
      <w:sdtContent>
        <w:tbl>
          <w:tblPr>
            <w:tblStyle w:val="Table2"/>
            <w:tblpPr w:leftFromText="180" w:rightFromText="180" w:topFromText="180" w:bottomFromText="180" w:vertAnchor="text" w:horzAnchor="text" w:tblpX="150" w:tblpY="0"/>
            <w:tblW w:w="864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285"/>
            <w:gridCol w:w="1285"/>
            <w:gridCol w:w="2245"/>
            <w:gridCol w:w="1276"/>
            <w:gridCol w:w="1275"/>
            <w:gridCol w:w="1276"/>
            <w:tblGridChange w:id="0">
              <w:tblGrid>
                <w:gridCol w:w="1285"/>
                <w:gridCol w:w="1285"/>
                <w:gridCol w:w="2245"/>
                <w:gridCol w:w="1276"/>
                <w:gridCol w:w="1275"/>
                <w:gridCol w:w="1276"/>
              </w:tblGrid>
            </w:tblGridChange>
          </w:tblGrid>
          <w:tr>
            <w:trPr>
              <w:cantSplit w:val="0"/>
              <w:tblHeader w:val="0"/>
            </w:trPr>
            <w:tc>
              <w:tcPr/>
              <w:p w:rsidR="00000000" w:rsidDel="00000000" w:rsidP="00000000" w:rsidRDefault="00000000" w:rsidRPr="00000000" w14:paraId="00000022">
                <w:pPr>
                  <w:spacing w:after="277" w:before="277" w:lineRule="auto"/>
                  <w:rPr>
                    <w:b w:val="1"/>
                    <w:color w:val="1f1f1f"/>
                  </w:rPr>
                </w:pPr>
                <w:r w:rsidDel="00000000" w:rsidR="00000000" w:rsidRPr="00000000">
                  <w:rPr>
                    <w:b w:val="1"/>
                    <w:color w:val="1f1f1f"/>
                    <w:rtl w:val="0"/>
                  </w:rPr>
                  <w:t xml:space="preserve">Test Case ID</w:t>
                </w:r>
              </w:p>
            </w:tc>
            <w:tc>
              <w:tcPr/>
              <w:p w:rsidR="00000000" w:rsidDel="00000000" w:rsidP="00000000" w:rsidRDefault="00000000" w:rsidRPr="00000000" w14:paraId="00000023">
                <w:pPr>
                  <w:spacing w:after="277" w:before="277" w:lineRule="auto"/>
                  <w:rPr>
                    <w:b w:val="1"/>
                    <w:color w:val="1f1f1f"/>
                  </w:rPr>
                </w:pPr>
                <w:r w:rsidDel="00000000" w:rsidR="00000000" w:rsidRPr="00000000">
                  <w:rPr>
                    <w:b w:val="1"/>
                    <w:color w:val="1f1f1f"/>
                    <w:rtl w:val="0"/>
                  </w:rPr>
                  <w:t xml:space="preserve">Test Scenario</w:t>
                </w:r>
              </w:p>
            </w:tc>
            <w:tc>
              <w:tcPr/>
              <w:p w:rsidR="00000000" w:rsidDel="00000000" w:rsidP="00000000" w:rsidRDefault="00000000" w:rsidRPr="00000000" w14:paraId="00000024">
                <w:pPr>
                  <w:spacing w:after="277" w:before="277" w:lineRule="auto"/>
                  <w:rPr>
                    <w:b w:val="1"/>
                    <w:color w:val="1f1f1f"/>
                  </w:rPr>
                </w:pPr>
                <w:r w:rsidDel="00000000" w:rsidR="00000000" w:rsidRPr="00000000">
                  <w:rPr>
                    <w:b w:val="1"/>
                    <w:color w:val="1f1f1f"/>
                    <w:rtl w:val="0"/>
                  </w:rPr>
                  <w:t xml:space="preserve">Test Steps</w:t>
                </w:r>
              </w:p>
            </w:tc>
            <w:tc>
              <w:tcPr/>
              <w:p w:rsidR="00000000" w:rsidDel="00000000" w:rsidP="00000000" w:rsidRDefault="00000000" w:rsidRPr="00000000" w14:paraId="00000025">
                <w:pPr>
                  <w:spacing w:after="277" w:before="277" w:lineRule="auto"/>
                  <w:rPr>
                    <w:b w:val="1"/>
                    <w:color w:val="1f1f1f"/>
                  </w:rPr>
                </w:pPr>
                <w:r w:rsidDel="00000000" w:rsidR="00000000" w:rsidRPr="00000000">
                  <w:rPr>
                    <w:b w:val="1"/>
                    <w:color w:val="1f1f1f"/>
                    <w:rtl w:val="0"/>
                  </w:rPr>
                  <w:t xml:space="preserve">Expected Result</w:t>
                </w:r>
              </w:p>
            </w:tc>
            <w:tc>
              <w:tcPr/>
              <w:p w:rsidR="00000000" w:rsidDel="00000000" w:rsidP="00000000" w:rsidRDefault="00000000" w:rsidRPr="00000000" w14:paraId="00000026">
                <w:pPr>
                  <w:spacing w:after="277" w:before="277" w:lineRule="auto"/>
                  <w:rPr>
                    <w:b w:val="1"/>
                    <w:color w:val="1f1f1f"/>
                  </w:rPr>
                </w:pPr>
                <w:r w:rsidDel="00000000" w:rsidR="00000000" w:rsidRPr="00000000">
                  <w:rPr>
                    <w:b w:val="1"/>
                    <w:color w:val="1f1f1f"/>
                    <w:rtl w:val="0"/>
                  </w:rPr>
                  <w:t xml:space="preserve">Actual Result</w:t>
                </w:r>
              </w:p>
            </w:tc>
            <w:tc>
              <w:tcPr/>
              <w:p w:rsidR="00000000" w:rsidDel="00000000" w:rsidP="00000000" w:rsidRDefault="00000000" w:rsidRPr="00000000" w14:paraId="00000027">
                <w:pPr>
                  <w:spacing w:after="277" w:before="277" w:lineRule="auto"/>
                  <w:rPr>
                    <w:b w:val="1"/>
                    <w:color w:val="1f1f1f"/>
                  </w:rPr>
                </w:pPr>
                <w:r w:rsidDel="00000000" w:rsidR="00000000" w:rsidRPr="00000000">
                  <w:rPr>
                    <w:b w:val="1"/>
                    <w:color w:val="1f1f1f"/>
                    <w:rtl w:val="0"/>
                  </w:rPr>
                  <w:t xml:space="preserve">Pass/Fail</w:t>
                </w:r>
              </w:p>
            </w:tc>
          </w:tr>
          <w:tr>
            <w:trPr>
              <w:cantSplit w:val="0"/>
              <w:tblHeader w:val="0"/>
            </w:trPr>
            <w:tc>
              <w:tcPr/>
              <w:p w:rsidR="00000000" w:rsidDel="00000000" w:rsidP="00000000" w:rsidRDefault="00000000" w:rsidRPr="00000000" w14:paraId="00000028">
                <w:pPr>
                  <w:widowControl w:val="1"/>
                  <w:spacing w:after="160" w:line="259" w:lineRule="auto"/>
                  <w:rPr>
                    <w:rFonts w:ascii="Calibri" w:cs="Calibri" w:eastAsia="Calibri" w:hAnsi="Calibri"/>
                  </w:rPr>
                </w:pPr>
                <w:r w:rsidDel="00000000" w:rsidR="00000000" w:rsidRPr="00000000">
                  <w:rPr>
                    <w:rFonts w:ascii="Calibri" w:cs="Calibri" w:eastAsia="Calibri" w:hAnsi="Calibri"/>
                    <w:rtl w:val="0"/>
                  </w:rPr>
                  <w:t xml:space="preserve">TC-001</w:t>
                </w:r>
              </w:p>
            </w:tc>
            <w:tc>
              <w:tcPr/>
              <w:p w:rsidR="00000000" w:rsidDel="00000000" w:rsidP="00000000" w:rsidRDefault="00000000" w:rsidRPr="00000000" w14:paraId="00000029">
                <w:pPr>
                  <w:widowControl w:val="1"/>
                  <w:spacing w:after="160" w:line="259" w:lineRule="auto"/>
                  <w:rPr>
                    <w:rFonts w:ascii="Calibri" w:cs="Calibri" w:eastAsia="Calibri" w:hAnsi="Calibri"/>
                  </w:rPr>
                </w:pPr>
                <w:r w:rsidDel="00000000" w:rsidR="00000000" w:rsidRPr="00000000">
                  <w:rPr>
                    <w:rFonts w:ascii="Calibri" w:cs="Calibri" w:eastAsia="Calibri" w:hAnsi="Calibri"/>
                    <w:rtl w:val="0"/>
                  </w:rPr>
                  <w:t xml:space="preserve">User Registration</w:t>
                </w:r>
              </w:p>
            </w:tc>
            <w:tc>
              <w:tcPr/>
              <w:p w:rsidR="00000000" w:rsidDel="00000000" w:rsidP="00000000" w:rsidRDefault="00000000" w:rsidRPr="00000000" w14:paraId="0000002A">
                <w:pPr>
                  <w:widowControl w:val="1"/>
                  <w:spacing w:after="160" w:line="259" w:lineRule="auto"/>
                  <w:rPr/>
                </w:pPr>
                <w:r w:rsidDel="00000000" w:rsidR="00000000" w:rsidRPr="00000000">
                  <w:rPr>
                    <w:rtl w:val="0"/>
                  </w:rPr>
                  <w:t xml:space="preserve">1. Visit site</w:t>
                </w:r>
              </w:p>
              <w:p w:rsidR="00000000" w:rsidDel="00000000" w:rsidP="00000000" w:rsidRDefault="00000000" w:rsidRPr="00000000" w14:paraId="0000002B">
                <w:pPr>
                  <w:widowControl w:val="1"/>
                  <w:spacing w:after="160" w:line="259" w:lineRule="auto"/>
                  <w:rPr/>
                </w:pPr>
                <w:r w:rsidDel="00000000" w:rsidR="00000000" w:rsidRPr="00000000">
                  <w:rPr>
                    <w:rtl w:val="0"/>
                  </w:rPr>
                  <w:t xml:space="preserve">2. Click "Sign Up"</w:t>
                </w:r>
              </w:p>
              <w:p w:rsidR="00000000" w:rsidDel="00000000" w:rsidP="00000000" w:rsidRDefault="00000000" w:rsidRPr="00000000" w14:paraId="0000002C">
                <w:pPr>
                  <w:widowControl w:val="1"/>
                  <w:spacing w:after="160" w:line="259" w:lineRule="auto"/>
                  <w:rPr/>
                </w:pPr>
                <w:r w:rsidDel="00000000" w:rsidR="00000000" w:rsidRPr="00000000">
                  <w:rPr>
                    <w:rtl w:val="0"/>
                  </w:rPr>
                  <w:t xml:space="preserve">3. Fill &amp; submit form</w:t>
                </w:r>
              </w:p>
            </w:tc>
            <w:tc>
              <w:tcPr/>
              <w:p w:rsidR="00000000" w:rsidDel="00000000" w:rsidP="00000000" w:rsidRDefault="00000000" w:rsidRPr="00000000" w14:paraId="0000002D">
                <w:pPr>
                  <w:widowControl w:val="1"/>
                  <w:spacing w:after="160" w:line="259" w:lineRule="auto"/>
                  <w:rPr>
                    <w:rFonts w:ascii="Calibri" w:cs="Calibri" w:eastAsia="Calibri" w:hAnsi="Calibri"/>
                  </w:rPr>
                </w:pPr>
                <w:r w:rsidDel="00000000" w:rsidR="00000000" w:rsidRPr="00000000">
                  <w:rPr>
                    <w:rFonts w:ascii="Calibri" w:cs="Calibri" w:eastAsia="Calibri" w:hAnsi="Calibri"/>
                    <w:rtl w:val="0"/>
                  </w:rPr>
                  <w:t xml:space="preserve">[Describe the expected outcome]</w:t>
                </w:r>
              </w:p>
            </w:tc>
            <w:tc>
              <w:tcPr/>
              <w:p w:rsidR="00000000" w:rsidDel="00000000" w:rsidP="00000000" w:rsidRDefault="00000000" w:rsidRPr="00000000" w14:paraId="0000002E">
                <w:pPr>
                  <w:widowControl w:val="1"/>
                  <w:spacing w:after="160" w:line="259" w:lineRule="auto"/>
                  <w:rPr>
                    <w:rFonts w:ascii="Calibri" w:cs="Calibri" w:eastAsia="Calibri" w:hAnsi="Calibri"/>
                  </w:rPr>
                </w:pPr>
                <w:r w:rsidDel="00000000" w:rsidR="00000000" w:rsidRPr="00000000">
                  <w:rPr>
                    <w:rFonts w:ascii="Calibri" w:cs="Calibri" w:eastAsia="Calibri" w:hAnsi="Calibri"/>
                    <w:rtl w:val="0"/>
                  </w:rPr>
                  <w:t xml:space="preserve">Account created, redirected to dashboard</w:t>
                </w:r>
              </w:p>
            </w:tc>
            <w:tc>
              <w:tcPr/>
              <w:p w:rsidR="00000000" w:rsidDel="00000000" w:rsidP="00000000" w:rsidRDefault="00000000" w:rsidRPr="00000000" w14:paraId="0000002F">
                <w:pPr>
                  <w:widowControl w:val="1"/>
                  <w:spacing w:after="160" w:line="259" w:lineRule="auto"/>
                  <w:rPr>
                    <w:rFonts w:ascii="Calibri" w:cs="Calibri" w:eastAsia="Calibri" w:hAnsi="Calibri"/>
                  </w:rPr>
                </w:pPr>
                <w:r w:rsidDel="00000000" w:rsidR="00000000" w:rsidRPr="00000000">
                  <w:rPr>
                    <w:rFonts w:ascii="Calibri" w:cs="Calibri" w:eastAsia="Calibri" w:hAnsi="Calibri"/>
                    <w:rtl w:val="0"/>
                  </w:rPr>
                  <w:t xml:space="preserve">[Pass/Fail]</w:t>
                </w:r>
              </w:p>
            </w:tc>
          </w:tr>
          <w:tr>
            <w:trPr>
              <w:cantSplit w:val="0"/>
              <w:tblHeader w:val="0"/>
            </w:trPr>
            <w:tc>
              <w:tcPr/>
              <w:p w:rsidR="00000000" w:rsidDel="00000000" w:rsidP="00000000" w:rsidRDefault="00000000" w:rsidRPr="00000000" w14:paraId="00000030">
                <w:pPr>
                  <w:spacing w:after="240" w:before="240" w:lineRule="auto"/>
                  <w:rPr>
                    <w:color w:val="1f1f1f"/>
                  </w:rPr>
                </w:pPr>
                <w:r w:rsidDel="00000000" w:rsidR="00000000" w:rsidRPr="00000000">
                  <w:rPr>
                    <w:color w:val="1f1f1f"/>
                    <w:rtl w:val="0"/>
                  </w:rPr>
                  <w:t xml:space="preserve">...</w:t>
                </w:r>
              </w:p>
              <w:tbl>
                <w:tblPr>
                  <w:tblStyle w:val="Table3"/>
                  <w:tblW w:w="9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80"/>
                  <w:tblGridChange w:id="0">
                    <w:tblGrid>
                      <w:gridCol w:w="980"/>
                    </w:tblGrid>
                  </w:tblGridChange>
                </w:tblGrid>
                <w:tr>
                  <w:trPr>
                    <w:cantSplit w:val="0"/>
                    <w:trHeight w:val="515" w:hRule="atLeast"/>
                    <w:tblHeader w:val="0"/>
                  </w:trPr>
                  <w:tc>
                    <w:tcPr/>
                    <w:p w:rsidR="00000000" w:rsidDel="00000000" w:rsidP="00000000" w:rsidRDefault="00000000" w:rsidRPr="00000000" w14:paraId="00000031">
                      <w:pPr>
                        <w:widowControl w:val="0"/>
                        <w:spacing w:after="240" w:before="240" w:line="240" w:lineRule="auto"/>
                        <w:rPr>
                          <w:rFonts w:ascii="Arial" w:cs="Arial" w:eastAsia="Arial" w:hAnsi="Arial"/>
                          <w:color w:val="1f1f1f"/>
                        </w:rPr>
                      </w:pPr>
                      <w:r w:rsidDel="00000000" w:rsidR="00000000" w:rsidRPr="00000000">
                        <w:rPr>
                          <w:rFonts w:ascii="Arial" w:cs="Arial" w:eastAsia="Arial" w:hAnsi="Arial"/>
                          <w:color w:val="1f1f1f"/>
                          <w:rtl w:val="0"/>
                        </w:rPr>
                        <w:t xml:space="preserve">TC-002</w:t>
                      </w:r>
                    </w:p>
                  </w:tc>
                </w:tr>
              </w:tbl>
              <w:p w:rsidR="00000000" w:rsidDel="00000000" w:rsidP="00000000" w:rsidRDefault="00000000" w:rsidRPr="00000000" w14:paraId="00000032">
                <w:pPr>
                  <w:spacing w:after="240" w:before="240" w:lineRule="auto"/>
                  <w:rPr>
                    <w:rFonts w:ascii="Calibri" w:cs="Calibri" w:eastAsia="Calibri" w:hAnsi="Calibri"/>
                    <w:color w:val="1f1f1f"/>
                  </w:rPr>
                </w:pPr>
                <w:r w:rsidDel="00000000" w:rsidR="00000000" w:rsidRPr="00000000">
                  <w:rPr>
                    <w:rtl w:val="0"/>
                  </w:rPr>
                </w:r>
              </w:p>
              <w:tbl>
                <w:tblPr>
                  <w:tblStyle w:val="Table4"/>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p w:rsidR="00000000" w:rsidDel="00000000" w:rsidP="00000000" w:rsidRDefault="00000000" w:rsidRPr="00000000" w14:paraId="00000033">
                      <w:pPr>
                        <w:widowControl w:val="0"/>
                        <w:spacing w:after="240" w:before="240" w:line="240" w:lineRule="auto"/>
                        <w:rPr>
                          <w:rFonts w:ascii="Arial" w:cs="Arial" w:eastAsia="Arial" w:hAnsi="Arial"/>
                          <w:color w:val="1f1f1f"/>
                        </w:rPr>
                      </w:pPr>
                      <w:r w:rsidDel="00000000" w:rsidR="00000000" w:rsidRPr="00000000">
                        <w:rPr>
                          <w:rtl w:val="0"/>
                        </w:rPr>
                      </w:r>
                    </w:p>
                  </w:tc>
                </w:tr>
              </w:tbl>
              <w:p w:rsidR="00000000" w:rsidDel="00000000" w:rsidP="00000000" w:rsidRDefault="00000000" w:rsidRPr="00000000" w14:paraId="00000034">
                <w:pPr>
                  <w:spacing w:after="240" w:before="240" w:lineRule="auto"/>
                  <w:rPr>
                    <w:rFonts w:ascii="Calibri" w:cs="Calibri" w:eastAsia="Calibri" w:hAnsi="Calibri"/>
                    <w:color w:val="1f1f1f"/>
                  </w:rPr>
                </w:pPr>
                <w:r w:rsidDel="00000000" w:rsidR="00000000" w:rsidRPr="00000000">
                  <w:rPr>
                    <w:rtl w:val="0"/>
                  </w:rPr>
                </w:r>
              </w:p>
            </w:tc>
            <w:tc>
              <w:tcPr/>
              <w:p w:rsidR="00000000" w:rsidDel="00000000" w:rsidP="00000000" w:rsidRDefault="00000000" w:rsidRPr="00000000" w14:paraId="00000035">
                <w:pPr>
                  <w:spacing w:after="240" w:before="240" w:lineRule="auto"/>
                  <w:rPr>
                    <w:color w:val="1f1f1f"/>
                  </w:rPr>
                </w:pPr>
                <w:r w:rsidDel="00000000" w:rsidR="00000000" w:rsidRPr="00000000">
                  <w:rPr>
                    <w:color w:val="1f1f1f"/>
                    <w:rtl w:val="0"/>
                  </w:rPr>
                  <w:t xml:space="preserve">...</w:t>
                </w:r>
              </w:p>
              <w:tbl>
                <w:tblPr>
                  <w:tblStyle w:val="Table5"/>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p w:rsidR="00000000" w:rsidDel="00000000" w:rsidP="00000000" w:rsidRDefault="00000000" w:rsidRPr="00000000" w14:paraId="00000036">
                      <w:pPr>
                        <w:widowControl w:val="0"/>
                        <w:spacing w:after="240" w:before="240" w:line="240" w:lineRule="auto"/>
                        <w:rPr>
                          <w:rFonts w:ascii="Arial" w:cs="Arial" w:eastAsia="Arial" w:hAnsi="Arial"/>
                          <w:color w:val="1f1f1f"/>
                        </w:rPr>
                      </w:pPr>
                      <w:r w:rsidDel="00000000" w:rsidR="00000000" w:rsidRPr="00000000">
                        <w:rPr>
                          <w:rtl w:val="0"/>
                        </w:rPr>
                      </w:r>
                    </w:p>
                  </w:tc>
                </w:tr>
              </w:tbl>
              <w:p w:rsidR="00000000" w:rsidDel="00000000" w:rsidP="00000000" w:rsidRDefault="00000000" w:rsidRPr="00000000" w14:paraId="00000037">
                <w:pPr>
                  <w:spacing w:after="240" w:before="240" w:lineRule="auto"/>
                  <w:rPr>
                    <w:rFonts w:ascii="Calibri" w:cs="Calibri" w:eastAsia="Calibri" w:hAnsi="Calibri"/>
                    <w:color w:val="1f1f1f"/>
                  </w:rPr>
                </w:pPr>
                <w:r w:rsidDel="00000000" w:rsidR="00000000" w:rsidRPr="00000000">
                  <w:rPr>
                    <w:rtl w:val="0"/>
                  </w:rPr>
                </w:r>
              </w:p>
              <w:tbl>
                <w:tblPr>
                  <w:tblStyle w:val="Table6"/>
                  <w:tblW w:w="1079.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79"/>
                  <w:tblGridChange w:id="0">
                    <w:tblGrid>
                      <w:gridCol w:w="1079"/>
                    </w:tblGrid>
                  </w:tblGridChange>
                </w:tblGrid>
                <w:tr>
                  <w:trPr>
                    <w:cantSplit w:val="0"/>
                    <w:trHeight w:val="515" w:hRule="atLeast"/>
                    <w:tblHeader w:val="0"/>
                  </w:trPr>
                  <w:tc>
                    <w:tcPr/>
                    <w:p w:rsidR="00000000" w:rsidDel="00000000" w:rsidP="00000000" w:rsidRDefault="00000000" w:rsidRPr="00000000" w14:paraId="00000038">
                      <w:pPr>
                        <w:widowControl w:val="0"/>
                        <w:spacing w:after="240" w:before="240" w:line="240" w:lineRule="auto"/>
                        <w:rPr>
                          <w:rFonts w:ascii="Arial" w:cs="Arial" w:eastAsia="Arial" w:hAnsi="Arial"/>
                          <w:color w:val="1f1f1f"/>
                        </w:rPr>
                      </w:pPr>
                      <w:r w:rsidDel="00000000" w:rsidR="00000000" w:rsidRPr="00000000">
                        <w:rPr>
                          <w:rFonts w:ascii="Arial" w:cs="Arial" w:eastAsia="Arial" w:hAnsi="Arial"/>
                          <w:color w:val="1f1f1f"/>
                          <w:rtl w:val="0"/>
                        </w:rPr>
                        <w:t xml:space="preserve">Post a Job (Client)</w:t>
                      </w:r>
                    </w:p>
                  </w:tc>
                </w:tr>
              </w:tbl>
              <w:p w:rsidR="00000000" w:rsidDel="00000000" w:rsidP="00000000" w:rsidRDefault="00000000" w:rsidRPr="00000000" w14:paraId="00000039">
                <w:pPr>
                  <w:spacing w:after="240" w:before="240" w:lineRule="auto"/>
                  <w:rPr>
                    <w:rFonts w:ascii="Calibri" w:cs="Calibri" w:eastAsia="Calibri" w:hAnsi="Calibri"/>
                    <w:color w:val="1f1f1f"/>
                  </w:rPr>
                </w:pPr>
                <w:r w:rsidDel="00000000" w:rsidR="00000000" w:rsidRPr="00000000">
                  <w:rPr>
                    <w:rtl w:val="0"/>
                  </w:rPr>
                </w:r>
              </w:p>
            </w:tc>
            <w:tc>
              <w:tcPr/>
              <w:p w:rsidR="00000000" w:rsidDel="00000000" w:rsidP="00000000" w:rsidRDefault="00000000" w:rsidRPr="00000000" w14:paraId="0000003A">
                <w:pPr>
                  <w:spacing w:after="240" w:before="240" w:lineRule="auto"/>
                  <w:rPr>
                    <w:color w:val="1f1f1f"/>
                  </w:rPr>
                </w:pPr>
                <w:r w:rsidDel="00000000" w:rsidR="00000000" w:rsidRPr="00000000">
                  <w:rPr>
                    <w:color w:val="1f1f1f"/>
                    <w:rtl w:val="0"/>
                  </w:rPr>
                  <w:t xml:space="preserve">...</w:t>
                </w:r>
              </w:p>
              <w:tbl>
                <w:tblPr>
                  <w:tblStyle w:val="Table7"/>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p w:rsidR="00000000" w:rsidDel="00000000" w:rsidP="00000000" w:rsidRDefault="00000000" w:rsidRPr="00000000" w14:paraId="0000003B">
                      <w:pPr>
                        <w:widowControl w:val="0"/>
                        <w:spacing w:after="240" w:before="240" w:line="240" w:lineRule="auto"/>
                        <w:rPr>
                          <w:rFonts w:ascii="Arial" w:cs="Arial" w:eastAsia="Arial" w:hAnsi="Arial"/>
                          <w:color w:val="1f1f1f"/>
                        </w:rPr>
                      </w:pPr>
                      <w:r w:rsidDel="00000000" w:rsidR="00000000" w:rsidRPr="00000000">
                        <w:rPr>
                          <w:rtl w:val="0"/>
                        </w:rPr>
                      </w:r>
                    </w:p>
                  </w:tc>
                </w:tr>
              </w:tbl>
              <w:p w:rsidR="00000000" w:rsidDel="00000000" w:rsidP="00000000" w:rsidRDefault="00000000" w:rsidRPr="00000000" w14:paraId="0000003C">
                <w:pPr>
                  <w:spacing w:after="240" w:before="240" w:lineRule="auto"/>
                  <w:rPr>
                    <w:rFonts w:ascii="Calibri" w:cs="Calibri" w:eastAsia="Calibri" w:hAnsi="Calibri"/>
                    <w:color w:val="1f1f1f"/>
                  </w:rPr>
                </w:pPr>
                <w:r w:rsidDel="00000000" w:rsidR="00000000" w:rsidRPr="00000000">
                  <w:rPr>
                    <w:rtl w:val="0"/>
                  </w:rPr>
                </w:r>
              </w:p>
              <w:tbl>
                <w:tblPr>
                  <w:tblStyle w:val="Table8"/>
                  <w:tblW w:w="20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40"/>
                  <w:tblGridChange w:id="0">
                    <w:tblGrid>
                      <w:gridCol w:w="2040"/>
                    </w:tblGrid>
                  </w:tblGridChange>
                </w:tblGrid>
                <w:tr>
                  <w:trPr>
                    <w:cantSplit w:val="0"/>
                    <w:trHeight w:val="1070" w:hRule="atLeast"/>
                    <w:tblHeader w:val="0"/>
                  </w:trPr>
                  <w:tc>
                    <w:tcPr/>
                    <w:p w:rsidR="00000000" w:rsidDel="00000000" w:rsidP="00000000" w:rsidRDefault="00000000" w:rsidRPr="00000000" w14:paraId="0000003D">
                      <w:pPr>
                        <w:widowControl w:val="0"/>
                        <w:spacing w:after="240" w:before="240" w:line="240" w:lineRule="auto"/>
                        <w:rPr>
                          <w:rFonts w:ascii="Arial" w:cs="Arial" w:eastAsia="Arial" w:hAnsi="Arial"/>
                          <w:color w:val="1f1f1f"/>
                        </w:rPr>
                      </w:pPr>
                      <w:r w:rsidDel="00000000" w:rsidR="00000000" w:rsidRPr="00000000">
                        <w:rPr>
                          <w:rFonts w:ascii="Arial" w:cs="Arial" w:eastAsia="Arial" w:hAnsi="Arial"/>
                          <w:color w:val="1f1f1f"/>
                          <w:rtl w:val="0"/>
                        </w:rPr>
                        <w:t xml:space="preserve">1. Login as client</w:t>
                      </w:r>
                    </w:p>
                    <w:p w:rsidR="00000000" w:rsidDel="00000000" w:rsidP="00000000" w:rsidRDefault="00000000" w:rsidRPr="00000000" w14:paraId="0000003E">
                      <w:pPr>
                        <w:widowControl w:val="0"/>
                        <w:spacing w:after="240" w:before="240" w:line="240" w:lineRule="auto"/>
                        <w:rPr>
                          <w:rFonts w:ascii="Arial" w:cs="Arial" w:eastAsia="Arial" w:hAnsi="Arial"/>
                          <w:color w:val="1f1f1f"/>
                        </w:rPr>
                      </w:pPr>
                      <w:r w:rsidDel="00000000" w:rsidR="00000000" w:rsidRPr="00000000">
                        <w:rPr>
                          <w:rFonts w:ascii="Arial" w:cs="Arial" w:eastAsia="Arial" w:hAnsi="Arial"/>
                          <w:color w:val="1f1f1f"/>
                          <w:rtl w:val="0"/>
                        </w:rPr>
                        <w:t xml:space="preserve">2. Go to "Post Job"</w:t>
                      </w:r>
                    </w:p>
                    <w:p w:rsidR="00000000" w:rsidDel="00000000" w:rsidP="00000000" w:rsidRDefault="00000000" w:rsidRPr="00000000" w14:paraId="0000003F">
                      <w:pPr>
                        <w:widowControl w:val="0"/>
                        <w:spacing w:after="240" w:before="240" w:line="240" w:lineRule="auto"/>
                        <w:rPr>
                          <w:rFonts w:ascii="Arial" w:cs="Arial" w:eastAsia="Arial" w:hAnsi="Arial"/>
                          <w:color w:val="1f1f1f"/>
                        </w:rPr>
                      </w:pPr>
                      <w:r w:rsidDel="00000000" w:rsidR="00000000" w:rsidRPr="00000000">
                        <w:rPr>
                          <w:rFonts w:ascii="Arial" w:cs="Arial" w:eastAsia="Arial" w:hAnsi="Arial"/>
                          <w:color w:val="1f1f1f"/>
                          <w:rtl w:val="0"/>
                        </w:rPr>
                        <w:t xml:space="preserve">3. Submit form</w:t>
                      </w:r>
                    </w:p>
                  </w:tc>
                </w:tr>
              </w:tbl>
              <w:p w:rsidR="00000000" w:rsidDel="00000000" w:rsidP="00000000" w:rsidRDefault="00000000" w:rsidRPr="00000000" w14:paraId="00000040">
                <w:pPr>
                  <w:spacing w:after="240" w:before="240" w:lineRule="auto"/>
                  <w:rPr>
                    <w:rFonts w:ascii="Calibri" w:cs="Calibri" w:eastAsia="Calibri" w:hAnsi="Calibri"/>
                    <w:color w:val="1f1f1f"/>
                  </w:rPr>
                </w:pPr>
                <w:r w:rsidDel="00000000" w:rsidR="00000000" w:rsidRPr="00000000">
                  <w:rPr>
                    <w:rtl w:val="0"/>
                  </w:rPr>
                </w:r>
              </w:p>
            </w:tc>
            <w:tc>
              <w:tcPr/>
              <w:p w:rsidR="00000000" w:rsidDel="00000000" w:rsidP="00000000" w:rsidRDefault="00000000" w:rsidRPr="00000000" w14:paraId="00000041">
                <w:pPr>
                  <w:spacing w:after="240" w:before="240" w:lineRule="auto"/>
                  <w:rPr>
                    <w:color w:val="1f1f1f"/>
                  </w:rPr>
                </w:pPr>
                <w:r w:rsidDel="00000000" w:rsidR="00000000" w:rsidRPr="00000000">
                  <w:rPr>
                    <w:color w:val="1f1f1f"/>
                    <w:rtl w:val="0"/>
                  </w:rPr>
                  <w:t xml:space="preserve">...Job appears on homepage</w:t>
                </w:r>
              </w:p>
            </w:tc>
            <w:tc>
              <w:tcPr/>
              <w:p w:rsidR="00000000" w:rsidDel="00000000" w:rsidP="00000000" w:rsidRDefault="00000000" w:rsidRPr="00000000" w14:paraId="00000042">
                <w:pPr>
                  <w:spacing w:after="240" w:before="240" w:lineRule="auto"/>
                  <w:rPr>
                    <w:color w:val="1f1f1f"/>
                  </w:rPr>
                </w:pPr>
                <w:r w:rsidDel="00000000" w:rsidR="00000000" w:rsidRPr="00000000">
                  <w:rPr>
                    <w:color w:val="1f1f1f"/>
                    <w:rtl w:val="0"/>
                  </w:rPr>
                  <w:t xml:space="preserve">...</w:t>
                </w:r>
              </w:p>
            </w:tc>
            <w:tc>
              <w:tcPr/>
              <w:p w:rsidR="00000000" w:rsidDel="00000000" w:rsidP="00000000" w:rsidRDefault="00000000" w:rsidRPr="00000000" w14:paraId="00000043">
                <w:pPr>
                  <w:spacing w:after="240" w:before="240" w:lineRule="auto"/>
                  <w:rPr>
                    <w:color w:val="1f1f1f"/>
                  </w:rPr>
                </w:pPr>
                <w:r w:rsidDel="00000000" w:rsidR="00000000" w:rsidRPr="00000000">
                  <w:rPr>
                    <w:color w:val="1f1f1f"/>
                    <w:rtl w:val="0"/>
                  </w:rPr>
                  <w:t xml:space="preserve">...</w:t>
                </w:r>
              </w:p>
            </w:tc>
          </w:tr>
        </w:tbl>
      </w:sdtContent>
    </w:sdt>
    <w:p w:rsidR="00000000" w:rsidDel="00000000" w:rsidP="00000000" w:rsidRDefault="00000000" w:rsidRPr="00000000" w14:paraId="00000044">
      <w:pPr>
        <w:rPr/>
      </w:pPr>
      <w:r w:rsidDel="00000000" w:rsidR="00000000" w:rsidRPr="00000000">
        <w:rPr>
          <w:b w:val="1"/>
          <w:rtl w:val="0"/>
        </w:rPr>
        <w:t xml:space="preserve">Bug Tracking:</w:t>
      </w: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Sign-off:</w:t>
      </w:r>
    </w:p>
    <w:p w:rsidR="00000000" w:rsidDel="00000000" w:rsidP="00000000" w:rsidRDefault="00000000" w:rsidRPr="00000000" w14:paraId="00000046">
      <w:pPr>
        <w:rPr/>
      </w:pPr>
      <w:r w:rsidDel="00000000" w:rsidR="00000000" w:rsidRPr="00000000">
        <w:rPr>
          <w:rtl w:val="0"/>
        </w:rPr>
        <w:t xml:space="preserve">Tester Name: Tousif</w:t>
      </w:r>
    </w:p>
    <w:p w:rsidR="00000000" w:rsidDel="00000000" w:rsidP="00000000" w:rsidRDefault="00000000" w:rsidRPr="00000000" w14:paraId="00000047">
      <w:pPr>
        <w:rPr/>
      </w:pPr>
      <w:r w:rsidDel="00000000" w:rsidR="00000000" w:rsidRPr="00000000">
        <w:rPr>
          <w:rtl w:val="0"/>
        </w:rPr>
        <w:t xml:space="preserve">Date: 26-05-2025</w:t>
      </w:r>
    </w:p>
    <w:p w:rsidR="00000000" w:rsidDel="00000000" w:rsidP="00000000" w:rsidRDefault="00000000" w:rsidRPr="00000000" w14:paraId="00000048">
      <w:pPr>
        <w:rPr/>
      </w:pPr>
      <w:r w:rsidDel="00000000" w:rsidR="00000000" w:rsidRPr="00000000">
        <w:rPr>
          <w:rtl w:val="0"/>
        </w:rPr>
        <w:t xml:space="preserve">Signature:Tousif</w:t>
      </w:r>
    </w:p>
    <w:p w:rsidR="00000000" w:rsidDel="00000000" w:rsidP="00000000" w:rsidRDefault="00000000" w:rsidRPr="00000000" w14:paraId="00000049">
      <w:pPr>
        <w:rPr>
          <w:b w:val="1"/>
        </w:rPr>
      </w:pPr>
      <w:r w:rsidDel="00000000" w:rsidR="00000000" w:rsidRPr="00000000">
        <w:rPr>
          <w:b w:val="1"/>
          <w:rtl w:val="0"/>
        </w:rPr>
        <w:t xml:space="preserve">Notes:</w:t>
      </w:r>
    </w:p>
    <w:p w:rsidR="00000000" w:rsidDel="00000000" w:rsidP="00000000" w:rsidRDefault="00000000" w:rsidRPr="00000000" w14:paraId="0000004A">
      <w:pPr>
        <w:numPr>
          <w:ilvl w:val="0"/>
          <w:numId w:val="1"/>
        </w:numPr>
        <w:spacing w:after="0" w:lineRule="auto"/>
        <w:ind w:left="720" w:hanging="360"/>
        <w:rPr>
          <w:rFonts w:ascii="Noto Sans Symbols" w:cs="Noto Sans Symbols" w:eastAsia="Noto Sans Symbols" w:hAnsi="Noto Sans Symbols"/>
        </w:rPr>
      </w:pPr>
      <w:r w:rsidDel="00000000" w:rsidR="00000000" w:rsidRPr="00000000">
        <w:rPr>
          <w:rtl w:val="0"/>
        </w:rPr>
        <w:t xml:space="preserve">Ensure that all test cases cover both positive and negative scenarios.</w:t>
      </w:r>
      <w:r w:rsidDel="00000000" w:rsidR="00000000" w:rsidRPr="00000000">
        <w:rPr>
          <w:rtl w:val="0"/>
        </w:rPr>
      </w:r>
    </w:p>
    <w:sdt>
      <w:sdtPr>
        <w:lock w:val="contentLocked"/>
        <w:id w:val="-61298500"/>
        <w:tag w:val="goog_rdk_1"/>
      </w:sdtPr>
      <w:sdtContent>
        <w:tbl>
          <w:tblPr>
            <w:tblStyle w:val="Table9"/>
            <w:tblpPr w:leftFromText="180" w:rightFromText="180" w:topFromText="180" w:bottomFromText="180" w:vertAnchor="text" w:horzAnchor="text" w:tblpX="60" w:tblpY="1459"/>
            <w:tblW w:w="864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129"/>
            <w:gridCol w:w="1441"/>
            <w:gridCol w:w="2245"/>
            <w:gridCol w:w="1276"/>
            <w:gridCol w:w="1134"/>
            <w:gridCol w:w="1417"/>
            <w:tblGridChange w:id="0">
              <w:tblGrid>
                <w:gridCol w:w="1129"/>
                <w:gridCol w:w="1441"/>
                <w:gridCol w:w="2245"/>
                <w:gridCol w:w="1276"/>
                <w:gridCol w:w="1134"/>
                <w:gridCol w:w="1417"/>
              </w:tblGrid>
            </w:tblGridChange>
          </w:tblGrid>
          <w:tr>
            <w:trPr>
              <w:cantSplit w:val="0"/>
              <w:trHeight w:val="841" w:hRule="atLeast"/>
              <w:tblHeader w:val="0"/>
            </w:trPr>
            <w:tc>
              <w:tcPr/>
              <w:p w:rsidR="00000000" w:rsidDel="00000000" w:rsidP="00000000" w:rsidRDefault="00000000" w:rsidRPr="00000000" w14:paraId="0000004B">
                <w:pPr>
                  <w:spacing w:after="277" w:before="277" w:lineRule="auto"/>
                  <w:rPr>
                    <w:b w:val="1"/>
                    <w:color w:val="1f1f1f"/>
                  </w:rPr>
                </w:pPr>
                <w:r w:rsidDel="00000000" w:rsidR="00000000" w:rsidRPr="00000000">
                  <w:rPr>
                    <w:b w:val="1"/>
                    <w:color w:val="1f1f1f"/>
                    <w:rtl w:val="0"/>
                  </w:rPr>
                  <w:t xml:space="preserve">Bug ID</w:t>
                </w:r>
              </w:p>
            </w:tc>
            <w:tc>
              <w:tcPr/>
              <w:p w:rsidR="00000000" w:rsidDel="00000000" w:rsidP="00000000" w:rsidRDefault="00000000" w:rsidRPr="00000000" w14:paraId="0000004C">
                <w:pPr>
                  <w:spacing w:after="277" w:before="277" w:lineRule="auto"/>
                  <w:rPr>
                    <w:b w:val="1"/>
                    <w:color w:val="1f1f1f"/>
                  </w:rPr>
                </w:pPr>
                <w:r w:rsidDel="00000000" w:rsidR="00000000" w:rsidRPr="00000000">
                  <w:rPr>
                    <w:b w:val="1"/>
                    <w:color w:val="1f1f1f"/>
                    <w:rtl w:val="0"/>
                  </w:rPr>
                  <w:t xml:space="preserve">Bug Description</w:t>
                </w:r>
              </w:p>
            </w:tc>
            <w:tc>
              <w:tcPr/>
              <w:p w:rsidR="00000000" w:rsidDel="00000000" w:rsidP="00000000" w:rsidRDefault="00000000" w:rsidRPr="00000000" w14:paraId="0000004D">
                <w:pPr>
                  <w:spacing w:after="277" w:before="277" w:lineRule="auto"/>
                  <w:rPr>
                    <w:b w:val="1"/>
                    <w:color w:val="1f1f1f"/>
                  </w:rPr>
                </w:pPr>
                <w:r w:rsidDel="00000000" w:rsidR="00000000" w:rsidRPr="00000000">
                  <w:rPr>
                    <w:b w:val="1"/>
                    <w:color w:val="1f1f1f"/>
                    <w:rtl w:val="0"/>
                  </w:rPr>
                  <w:t xml:space="preserve">Steps to reproduce</w:t>
                </w:r>
              </w:p>
            </w:tc>
            <w:tc>
              <w:tcPr/>
              <w:p w:rsidR="00000000" w:rsidDel="00000000" w:rsidP="00000000" w:rsidRDefault="00000000" w:rsidRPr="00000000" w14:paraId="0000004E">
                <w:pPr>
                  <w:spacing w:after="277" w:before="277" w:lineRule="auto"/>
                  <w:rPr>
                    <w:b w:val="1"/>
                    <w:color w:val="1f1f1f"/>
                  </w:rPr>
                </w:pPr>
                <w:r w:rsidDel="00000000" w:rsidR="00000000" w:rsidRPr="00000000">
                  <w:rPr>
                    <w:b w:val="1"/>
                    <w:color w:val="1f1f1f"/>
                    <w:rtl w:val="0"/>
                  </w:rPr>
                  <w:t xml:space="preserve">Severity</w:t>
                </w:r>
              </w:p>
            </w:tc>
            <w:tc>
              <w:tcPr/>
              <w:p w:rsidR="00000000" w:rsidDel="00000000" w:rsidP="00000000" w:rsidRDefault="00000000" w:rsidRPr="00000000" w14:paraId="0000004F">
                <w:pPr>
                  <w:spacing w:after="277" w:before="277" w:lineRule="auto"/>
                  <w:rPr>
                    <w:b w:val="1"/>
                    <w:color w:val="1f1f1f"/>
                  </w:rPr>
                </w:pPr>
                <w:r w:rsidDel="00000000" w:rsidR="00000000" w:rsidRPr="00000000">
                  <w:rPr>
                    <w:b w:val="1"/>
                    <w:color w:val="1f1f1f"/>
                    <w:rtl w:val="0"/>
                  </w:rPr>
                  <w:t xml:space="preserve">Status</w:t>
                </w:r>
              </w:p>
            </w:tc>
            <w:tc>
              <w:tcPr/>
              <w:p w:rsidR="00000000" w:rsidDel="00000000" w:rsidP="00000000" w:rsidRDefault="00000000" w:rsidRPr="00000000" w14:paraId="00000050">
                <w:pPr>
                  <w:spacing w:after="277" w:before="277" w:lineRule="auto"/>
                  <w:rPr>
                    <w:b w:val="1"/>
                    <w:color w:val="1f1f1f"/>
                  </w:rPr>
                </w:pPr>
                <w:r w:rsidDel="00000000" w:rsidR="00000000" w:rsidRPr="00000000">
                  <w:rPr>
                    <w:b w:val="1"/>
                    <w:color w:val="1f1f1f"/>
                    <w:rtl w:val="0"/>
                  </w:rPr>
                  <w:t xml:space="preserve">Additional feedback</w:t>
                </w:r>
              </w:p>
            </w:tc>
          </w:tr>
          <w:tr>
            <w:trPr>
              <w:cantSplit w:val="0"/>
              <w:tblHeader w:val="0"/>
            </w:trPr>
            <w:tc>
              <w:tcPr/>
              <w:p w:rsidR="00000000" w:rsidDel="00000000" w:rsidP="00000000" w:rsidRDefault="00000000" w:rsidRPr="00000000" w14:paraId="00000051">
                <w:pPr>
                  <w:widowControl w:val="1"/>
                  <w:spacing w:after="160" w:line="259" w:lineRule="auto"/>
                  <w:rPr>
                    <w:rFonts w:ascii="Calibri" w:cs="Calibri" w:eastAsia="Calibri" w:hAnsi="Calibri"/>
                  </w:rPr>
                </w:pPr>
                <w:r w:rsidDel="00000000" w:rsidR="00000000" w:rsidRPr="00000000">
                  <w:rPr>
                    <w:rFonts w:ascii="Calibri" w:cs="Calibri" w:eastAsia="Calibri" w:hAnsi="Calibri"/>
                    <w:rtl w:val="0"/>
                  </w:rPr>
                  <w:t xml:space="preserve">BG-001</w:t>
                </w:r>
              </w:p>
            </w:tc>
            <w:tc>
              <w:tcPr/>
              <w:p w:rsidR="00000000" w:rsidDel="00000000" w:rsidP="00000000" w:rsidRDefault="00000000" w:rsidRPr="00000000" w14:paraId="00000052">
                <w:pPr>
                  <w:rPr/>
                </w:pPr>
                <w:r w:rsidDel="00000000" w:rsidR="00000000" w:rsidRPr="00000000">
                  <w:rPr>
                    <w:rtl w:val="0"/>
                  </w:rPr>
                </w:r>
              </w:p>
              <w:tbl>
                <w:tblPr>
                  <w:tblStyle w:val="Table10"/>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p w:rsidR="00000000" w:rsidDel="00000000" w:rsidP="00000000" w:rsidRDefault="00000000" w:rsidRPr="00000000" w14:paraId="00000053">
                      <w:pPr>
                        <w:widowControl w:val="0"/>
                        <w:spacing w:after="0" w:line="240" w:lineRule="auto"/>
                        <w:rPr>
                          <w:rFonts w:ascii="Arial" w:cs="Arial" w:eastAsia="Arial" w:hAnsi="Arial"/>
                        </w:rPr>
                      </w:pPr>
                      <w:r w:rsidDel="00000000" w:rsidR="00000000" w:rsidRPr="00000000">
                        <w:rPr>
                          <w:rtl w:val="0"/>
                        </w:rPr>
                      </w:r>
                    </w:p>
                  </w:tc>
                </w:tr>
              </w:tbl>
              <w:p w:rsidR="00000000" w:rsidDel="00000000" w:rsidP="00000000" w:rsidRDefault="00000000" w:rsidRPr="00000000" w14:paraId="00000054">
                <w:pPr>
                  <w:rPr>
                    <w:rFonts w:ascii="Calibri" w:cs="Calibri" w:eastAsia="Calibri" w:hAnsi="Calibri"/>
                  </w:rPr>
                </w:pPr>
                <w:r w:rsidDel="00000000" w:rsidR="00000000" w:rsidRPr="00000000">
                  <w:rPr>
                    <w:rtl w:val="0"/>
                  </w:rPr>
                </w:r>
              </w:p>
              <w:tbl>
                <w:tblPr>
                  <w:tblStyle w:val="Table11"/>
                  <w:tblW w:w="1229.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29"/>
                  <w:tblGridChange w:id="0">
                    <w:tblGrid>
                      <w:gridCol w:w="1229"/>
                    </w:tblGrid>
                  </w:tblGridChange>
                </w:tblGrid>
                <w:tr>
                  <w:trPr>
                    <w:cantSplit w:val="0"/>
                    <w:trHeight w:val="515" w:hRule="atLeast"/>
                    <w:tblHeader w:val="0"/>
                  </w:trPr>
                  <w:tc>
                    <w:tcPr/>
                    <w:p w:rsidR="00000000" w:rsidDel="00000000" w:rsidP="00000000" w:rsidRDefault="00000000" w:rsidRPr="00000000" w14:paraId="00000055">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Error on job posting form</w:t>
                      </w:r>
                    </w:p>
                  </w:tc>
                </w:tr>
              </w:tbl>
              <w:p w:rsidR="00000000" w:rsidDel="00000000" w:rsidP="00000000" w:rsidRDefault="00000000" w:rsidRPr="00000000" w14:paraId="00000056">
                <w:pPr>
                  <w:rPr>
                    <w:rFonts w:ascii="Calibri" w:cs="Calibri" w:eastAsia="Calibri" w:hAnsi="Calibri"/>
                  </w:rPr>
                </w:pPr>
                <w:r w:rsidDel="00000000" w:rsidR="00000000" w:rsidRPr="00000000">
                  <w:rPr>
                    <w:rtl w:val="0"/>
                  </w:rPr>
                </w:r>
              </w:p>
              <w:p w:rsidR="00000000" w:rsidDel="00000000" w:rsidP="00000000" w:rsidRDefault="00000000" w:rsidRPr="00000000" w14:paraId="00000057">
                <w:pPr>
                  <w:widowControl w:val="1"/>
                  <w:spacing w:after="160" w:line="259"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58">
                <w:pPr>
                  <w:widowControl w:val="1"/>
                  <w:spacing w:after="160" w:line="259" w:lineRule="auto"/>
                  <w:rPr/>
                </w:pPr>
                <w:r w:rsidDel="00000000" w:rsidR="00000000" w:rsidRPr="00000000">
                  <w:rPr>
                    <w:rtl w:val="0"/>
                  </w:rPr>
                  <w:t xml:space="preserve">1. Login as client</w:t>
                </w:r>
              </w:p>
              <w:p w:rsidR="00000000" w:rsidDel="00000000" w:rsidP="00000000" w:rsidRDefault="00000000" w:rsidRPr="00000000" w14:paraId="00000059">
                <w:pPr>
                  <w:widowControl w:val="1"/>
                  <w:spacing w:after="160" w:line="259" w:lineRule="auto"/>
                  <w:rPr/>
                </w:pPr>
                <w:r w:rsidDel="00000000" w:rsidR="00000000" w:rsidRPr="00000000">
                  <w:rPr>
                    <w:rtl w:val="0"/>
                  </w:rPr>
                  <w:t xml:space="preserve">2. Submit empty form</w:t>
                </w:r>
              </w:p>
            </w:tc>
            <w:tc>
              <w:tcPr/>
              <w:p w:rsidR="00000000" w:rsidDel="00000000" w:rsidP="00000000" w:rsidRDefault="00000000" w:rsidRPr="00000000" w14:paraId="0000005A">
                <w:pPr>
                  <w:widowControl w:val="1"/>
                  <w:spacing w:after="160" w:line="259" w:lineRule="auto"/>
                  <w:rPr>
                    <w:rFonts w:ascii="Calibri" w:cs="Calibri" w:eastAsia="Calibri" w:hAnsi="Calibri"/>
                  </w:rPr>
                </w:pPr>
                <w:r w:rsidDel="00000000" w:rsidR="00000000" w:rsidRPr="00000000">
                  <w:rPr>
                    <w:rFonts w:ascii="Calibri" w:cs="Calibri" w:eastAsia="Calibri" w:hAnsi="Calibri"/>
                    <w:rtl w:val="0"/>
                  </w:rPr>
                  <w:t xml:space="preserve">Medium</w:t>
                </w:r>
              </w:p>
            </w:tc>
            <w:tc>
              <w:tcPr/>
              <w:p w:rsidR="00000000" w:rsidDel="00000000" w:rsidP="00000000" w:rsidRDefault="00000000" w:rsidRPr="00000000" w14:paraId="0000005B">
                <w:pPr>
                  <w:widowControl w:val="1"/>
                  <w:spacing w:after="160" w:line="259" w:lineRule="auto"/>
                  <w:rPr>
                    <w:rFonts w:ascii="Calibri" w:cs="Calibri" w:eastAsia="Calibri" w:hAnsi="Calibri"/>
                  </w:rPr>
                </w:pPr>
                <w:r w:rsidDel="00000000" w:rsidR="00000000" w:rsidRPr="00000000">
                  <w:rPr>
                    <w:rFonts w:ascii="Calibri" w:cs="Calibri" w:eastAsia="Calibri" w:hAnsi="Calibri"/>
                    <w:rtl w:val="0"/>
                  </w:rPr>
                  <w:t xml:space="preserve">Open</w:t>
                </w:r>
              </w:p>
            </w:tc>
            <w:tc>
              <w:tcPr/>
              <w:p w:rsidR="00000000" w:rsidDel="00000000" w:rsidP="00000000" w:rsidRDefault="00000000" w:rsidRPr="00000000" w14:paraId="0000005C">
                <w:pPr>
                  <w:widowControl w:val="1"/>
                  <w:spacing w:after="160" w:line="259" w:lineRule="auto"/>
                  <w:rPr>
                    <w:rFonts w:ascii="Calibri" w:cs="Calibri" w:eastAsia="Calibri" w:hAnsi="Calibri"/>
                  </w:rPr>
                </w:pPr>
                <w:r w:rsidDel="00000000" w:rsidR="00000000" w:rsidRPr="00000000">
                  <w:rPr>
                    <w:rFonts w:ascii="Calibri" w:cs="Calibri" w:eastAsia="Calibri" w:hAnsi="Calibri"/>
                    <w:rtl w:val="0"/>
                  </w:rPr>
                  <w:t xml:space="preserve">Form should show validation</w:t>
                </w:r>
              </w:p>
            </w:tc>
          </w:tr>
          <w:tr>
            <w:trPr>
              <w:cantSplit w:val="0"/>
              <w:tblHeader w:val="0"/>
            </w:trPr>
            <w:tc>
              <w:tcPr/>
              <w:p w:rsidR="00000000" w:rsidDel="00000000" w:rsidP="00000000" w:rsidRDefault="00000000" w:rsidRPr="00000000" w14:paraId="0000005D">
                <w:pPr>
                  <w:spacing w:after="240" w:before="240" w:lineRule="auto"/>
                  <w:rPr>
                    <w:color w:val="1f1f1f"/>
                  </w:rPr>
                </w:pPr>
                <w:r w:rsidDel="00000000" w:rsidR="00000000" w:rsidRPr="00000000">
                  <w:rPr>
                    <w:color w:val="1f1f1f"/>
                    <w:rtl w:val="0"/>
                  </w:rPr>
                  <w:t xml:space="preserve">...</w:t>
                </w:r>
              </w:p>
            </w:tc>
            <w:tc>
              <w:tcPr/>
              <w:p w:rsidR="00000000" w:rsidDel="00000000" w:rsidP="00000000" w:rsidRDefault="00000000" w:rsidRPr="00000000" w14:paraId="0000005E">
                <w:pPr>
                  <w:spacing w:after="240" w:before="240" w:lineRule="auto"/>
                  <w:rPr>
                    <w:color w:val="1f1f1f"/>
                  </w:rPr>
                </w:pPr>
                <w:r w:rsidDel="00000000" w:rsidR="00000000" w:rsidRPr="00000000">
                  <w:rPr>
                    <w:color w:val="1f1f1f"/>
                    <w:rtl w:val="0"/>
                  </w:rPr>
                  <w:t xml:space="preserve">...</w:t>
                </w:r>
              </w:p>
            </w:tc>
            <w:tc>
              <w:tcPr/>
              <w:p w:rsidR="00000000" w:rsidDel="00000000" w:rsidP="00000000" w:rsidRDefault="00000000" w:rsidRPr="00000000" w14:paraId="0000005F">
                <w:pPr>
                  <w:spacing w:after="240" w:before="240" w:lineRule="auto"/>
                  <w:rPr>
                    <w:color w:val="1f1f1f"/>
                  </w:rPr>
                </w:pPr>
                <w:r w:rsidDel="00000000" w:rsidR="00000000" w:rsidRPr="00000000">
                  <w:rPr>
                    <w:color w:val="1f1f1f"/>
                    <w:rtl w:val="0"/>
                  </w:rPr>
                  <w:t xml:space="preserve">...</w:t>
                </w:r>
              </w:p>
            </w:tc>
            <w:tc>
              <w:tcPr/>
              <w:p w:rsidR="00000000" w:rsidDel="00000000" w:rsidP="00000000" w:rsidRDefault="00000000" w:rsidRPr="00000000" w14:paraId="00000060">
                <w:pPr>
                  <w:spacing w:after="240" w:before="240" w:lineRule="auto"/>
                  <w:rPr>
                    <w:color w:val="1f1f1f"/>
                  </w:rPr>
                </w:pPr>
                <w:r w:rsidDel="00000000" w:rsidR="00000000" w:rsidRPr="00000000">
                  <w:rPr>
                    <w:color w:val="1f1f1f"/>
                    <w:rtl w:val="0"/>
                  </w:rPr>
                  <w:t xml:space="preserve">...</w:t>
                </w:r>
              </w:p>
            </w:tc>
            <w:tc>
              <w:tcPr/>
              <w:p w:rsidR="00000000" w:rsidDel="00000000" w:rsidP="00000000" w:rsidRDefault="00000000" w:rsidRPr="00000000" w14:paraId="00000061">
                <w:pPr>
                  <w:spacing w:after="240" w:before="240" w:lineRule="auto"/>
                  <w:rPr>
                    <w:color w:val="1f1f1f"/>
                  </w:rPr>
                </w:pPr>
                <w:r w:rsidDel="00000000" w:rsidR="00000000" w:rsidRPr="00000000">
                  <w:rPr>
                    <w:color w:val="1f1f1f"/>
                    <w:rtl w:val="0"/>
                  </w:rPr>
                  <w:t xml:space="preserve">...</w:t>
                </w:r>
              </w:p>
            </w:tc>
            <w:tc>
              <w:tcPr/>
              <w:p w:rsidR="00000000" w:rsidDel="00000000" w:rsidP="00000000" w:rsidRDefault="00000000" w:rsidRPr="00000000" w14:paraId="00000062">
                <w:pPr>
                  <w:spacing w:after="240" w:before="240" w:lineRule="auto"/>
                  <w:rPr>
                    <w:color w:val="1f1f1f"/>
                  </w:rPr>
                </w:pPr>
                <w:r w:rsidDel="00000000" w:rsidR="00000000" w:rsidRPr="00000000">
                  <w:rPr>
                    <w:color w:val="1f1f1f"/>
                    <w:rtl w:val="0"/>
                  </w:rPr>
                  <w:t xml:space="preserve">...</w:t>
                </w:r>
              </w:p>
            </w:tc>
          </w:tr>
        </w:tbl>
      </w:sdtContent>
    </w:sdt>
    <w:p w:rsidR="00000000" w:rsidDel="00000000" w:rsidP="00000000" w:rsidRDefault="00000000" w:rsidRPr="00000000" w14:paraId="00000063">
      <w:pPr>
        <w:numPr>
          <w:ilvl w:val="0"/>
          <w:numId w:val="1"/>
        </w:numPr>
        <w:spacing w:after="0" w:lineRule="auto"/>
        <w:ind w:left="720" w:hanging="360"/>
        <w:rPr>
          <w:rFonts w:ascii="Noto Sans Symbols" w:cs="Noto Sans Symbols" w:eastAsia="Noto Sans Symbols" w:hAnsi="Noto Sans Symbols"/>
        </w:rPr>
      </w:pPr>
      <w:r w:rsidDel="00000000" w:rsidR="00000000" w:rsidRPr="00000000">
        <w:rPr>
          <w:rtl w:val="0"/>
        </w:rPr>
        <w:t xml:space="preserve">Encourage testers to provide detailed feedback, including any suggestions for improvement.</w:t>
      </w:r>
      <w:r w:rsidDel="00000000" w:rsidR="00000000" w:rsidRPr="00000000">
        <w:rPr>
          <w:rtl w:val="0"/>
        </w:rPr>
      </w:r>
    </w:p>
    <w:p w:rsidR="00000000" w:rsidDel="00000000" w:rsidP="00000000" w:rsidRDefault="00000000" w:rsidRPr="00000000" w14:paraId="00000064">
      <w:pPr>
        <w:numPr>
          <w:ilvl w:val="0"/>
          <w:numId w:val="1"/>
        </w:numPr>
        <w:spacing w:after="0" w:lineRule="auto"/>
        <w:ind w:left="720" w:hanging="360"/>
        <w:rPr>
          <w:rFonts w:ascii="Noto Sans Symbols" w:cs="Noto Sans Symbols" w:eastAsia="Noto Sans Symbols" w:hAnsi="Noto Sans Symbols"/>
        </w:rPr>
      </w:pPr>
      <w:r w:rsidDel="00000000" w:rsidR="00000000" w:rsidRPr="00000000">
        <w:rPr>
          <w:rtl w:val="0"/>
        </w:rPr>
        <w:t xml:space="preserve">Bug tracking should include details such as severity, status, and steps to reproduce.</w:t>
      </w:r>
      <w:r w:rsidDel="00000000" w:rsidR="00000000" w:rsidRPr="00000000">
        <w:rPr>
          <w:rtl w:val="0"/>
        </w:rPr>
      </w:r>
    </w:p>
    <w:p w:rsidR="00000000" w:rsidDel="00000000" w:rsidP="00000000" w:rsidRDefault="00000000" w:rsidRPr="00000000" w14:paraId="00000065">
      <w:pPr>
        <w:numPr>
          <w:ilvl w:val="0"/>
          <w:numId w:val="1"/>
        </w:numPr>
        <w:ind w:left="720" w:hanging="360"/>
        <w:rPr>
          <w:rFonts w:ascii="Noto Sans Symbols" w:cs="Noto Sans Symbols" w:eastAsia="Noto Sans Symbols" w:hAnsi="Noto Sans Symbols"/>
        </w:rPr>
      </w:pPr>
      <w:r w:rsidDel="00000000" w:rsidR="00000000" w:rsidRPr="00000000">
        <w:rPr>
          <w:rtl w:val="0"/>
        </w:rPr>
        <w:t xml:space="preserve">Obtain sign-off from both the project manager and product owner before proceeding with deployment.</w: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ind w:left="720" w:firstLine="0"/>
        <w:rPr>
          <w:b w:val="1"/>
          <w:sz w:val="36"/>
          <w:szCs w:val="36"/>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C415A7"/>
    <w:pPr>
      <w:widowControl w:val="0"/>
      <w:spacing w:after="0" w:line="240" w:lineRule="auto"/>
    </w:pPr>
    <w:rPr>
      <w:rFonts w:ascii="Arial" w:cs="Arial" w:eastAsia="Arial" w:hAnsi="Arial"/>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0A7CAF"/>
    <w:pPr>
      <w:ind w:left="720"/>
      <w:contextualSpacing w:val="1"/>
    </w:pPr>
  </w:style>
  <w:style w:type="paragraph" w:styleId="NormalWeb">
    <w:name w:val="Normal (Web)"/>
    <w:basedOn w:val="Normal"/>
    <w:uiPriority w:val="99"/>
    <w:semiHidden w:val="1"/>
    <w:unhideWhenUsed w:val="1"/>
    <w:rsid w:val="0002066B"/>
    <w:pPr>
      <w:spacing w:after="100" w:afterAutospacing="1" w:before="100" w:beforeAutospacing="1" w:line="240" w:lineRule="auto"/>
    </w:pPr>
    <w:rPr>
      <w:rFonts w:ascii="Times New Roman" w:cs="Times New Roman" w:eastAsia="Times New Roman" w:hAnsi="Times New Roman"/>
      <w:sz w:val="24"/>
      <w:szCs w:val="24"/>
    </w:rPr>
  </w:style>
  <w:style w:type="table" w:styleId="a" w:customStyle="1">
    <w:basedOn w:val="TableNormal"/>
    <w:tblPr>
      <w:tblStyleRowBandSize w:val="1"/>
      <w:tblStyleColBandSize w:val="1"/>
      <w:tblCellMar>
        <w:top w:w="15.0" w:type="dxa"/>
        <w:left w:w="15.0" w:type="dxa"/>
        <w:bottom w:w="15.0" w:type="dxa"/>
        <w:right w:w="15.0" w:type="dxa"/>
      </w:tblCellMar>
    </w:tblPr>
  </w:style>
  <w:style w:type="table" w:styleId="a0" w:customStyle="1">
    <w:basedOn w:val="TableNormal"/>
    <w:pPr>
      <w:widowControl w:val="0"/>
      <w:spacing w:after="0" w:line="240" w:lineRule="auto"/>
    </w:pPr>
    <w:rPr>
      <w:rFonts w:ascii="Arial" w:cs="Arial" w:eastAsia="Arial" w:hAnsi="Arial"/>
    </w:rPr>
    <w:tblPr>
      <w:tblStyleRowBandSize w:val="1"/>
      <w:tblStyleColBandSize w:val="1"/>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pPr>
      <w:widowControl w:val="0"/>
      <w:spacing w:after="0" w:line="240" w:lineRule="auto"/>
    </w:pPr>
    <w:rPr>
      <w:rFonts w:ascii="Arial" w:cs="Arial" w:eastAsia="Arial" w:hAnsi="Arial"/>
    </w:rPr>
    <w:tblPr>
      <w:tblStyleRowBandSize w:val="1"/>
      <w:tblStyleColBandSize w:val="1"/>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table" w:styleId="a9"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pPr>
      <w:widowControl w:val="0"/>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pPr>
      <w:widowControl w:val="0"/>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SEzwaSmpummvqG3/mPSgdkZ2aA==">CgMxLjAaHwoBMBIaChgICVIUChJ0YWJsZS4xZmZ1bW9yb3dycHoaHwoBMRIaChgICVIUChJ0YWJsZS54eTA4dHptOHB5eHEyDmgudm1kZnNyejFzZnZyMg5oLnQ2enA4end2ZTRmYTIOaC5hZmRtZXFreWpxZmw4AHIhMWJ0X3BTcENjNXhuVDVxZ1g0ZDVwVVJabjhjckVidkxL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2024-01-27T08:24:00Z</dcterms:created>
  <dc:creator>Shivani Kapoor</dc:creator>
</cp:coreProperties>
</file>