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38" w:rsidRPr="00FA3C60" w:rsidRDefault="005C1D38" w:rsidP="005C1D38">
      <w:pPr>
        <w:jc w:val="center"/>
        <w:rPr>
          <w:rFonts w:asciiTheme="minorEastAsia" w:hAnsiTheme="minorEastAsia"/>
          <w:sz w:val="20"/>
          <w:szCs w:val="20"/>
        </w:rPr>
      </w:pPr>
    </w:p>
    <w:p w:rsidR="005C1D38" w:rsidRPr="00FA3C60" w:rsidRDefault="005C1D38" w:rsidP="005C1D38">
      <w:pPr>
        <w:pStyle w:val="a6"/>
        <w:numPr>
          <w:ilvl w:val="0"/>
          <w:numId w:val="0"/>
        </w:numPr>
        <w:tabs>
          <w:tab w:val="left" w:pos="2987"/>
        </w:tabs>
        <w:ind w:left="1" w:rightChars="18" w:right="43"/>
        <w:jc w:val="center"/>
        <w:rPr>
          <w:rFonts w:asciiTheme="majorEastAsia" w:eastAsiaTheme="majorEastAsia" w:hAnsiTheme="majorEastAsia" w:hint="eastAsia"/>
        </w:rPr>
      </w:pPr>
      <w:r w:rsidRPr="00FA3C60">
        <w:rPr>
          <w:rFonts w:asciiTheme="majorEastAsia" w:eastAsiaTheme="majorEastAsia" w:hAnsiTheme="majorEastAsia" w:hint="eastAsia"/>
        </w:rPr>
        <w:t>專題名稱</w:t>
      </w:r>
      <w:bookmarkStart w:id="0" w:name="_GoBack"/>
      <w:bookmarkEnd w:id="0"/>
    </w:p>
    <w:p w:rsidR="00FA3C60" w:rsidRPr="00C16ED5" w:rsidRDefault="00C16ED5" w:rsidP="00C16ED5">
      <w:pPr>
        <w:widowControl/>
        <w:jc w:val="center"/>
        <w:rPr>
          <w:rFonts w:asciiTheme="minorEastAsia" w:hAnsiTheme="minorEastAsia" w:cs="Arial" w:hint="eastAsia"/>
        </w:rPr>
      </w:pPr>
      <w:r>
        <w:rPr>
          <w:rFonts w:asciiTheme="minorEastAsia" w:hAnsiTheme="minorEastAsia" w:cs="Arial" w:hint="eastAsia"/>
        </w:rPr>
        <w:t>指導老師：</w:t>
      </w:r>
      <w:r w:rsidRPr="00C16ED5">
        <w:rPr>
          <w:rFonts w:asciiTheme="minorEastAsia" w:hAnsiTheme="minorEastAsia" w:cs="Arial" w:hint="eastAsia"/>
        </w:rPr>
        <w:t>曾士桓</w:t>
      </w:r>
    </w:p>
    <w:p w:rsidR="005C1D38" w:rsidRPr="00FA3C60" w:rsidRDefault="00FA3C60" w:rsidP="00FA3C60">
      <w:pPr>
        <w:snapToGrid w:val="0"/>
        <w:jc w:val="center"/>
        <w:rPr>
          <w:rFonts w:asciiTheme="minorEastAsia" w:hAnsiTheme="minorEastAsia" w:cs="Arial" w:hint="eastAsia"/>
        </w:rPr>
      </w:pPr>
      <w:r>
        <w:rPr>
          <w:rFonts w:asciiTheme="minorEastAsia" w:hAnsiTheme="minorEastAsia" w:cs="Arial" w:hint="eastAsia"/>
        </w:rPr>
        <w:t>組員：</w:t>
      </w:r>
      <w:r w:rsidR="005C1D38" w:rsidRPr="00FA3C60">
        <w:rPr>
          <w:rFonts w:asciiTheme="minorEastAsia" w:hAnsiTheme="minorEastAsia" w:cs="Arial" w:hint="eastAsia"/>
        </w:rPr>
        <w:t>廖辰懋</w:t>
      </w:r>
      <w:r w:rsidR="00C16ED5">
        <w:rPr>
          <w:rFonts w:asciiTheme="minorEastAsia" w:hAnsiTheme="minorEastAsia" w:cs="Arial" w:hint="eastAsia"/>
        </w:rPr>
        <w:t>、</w:t>
      </w:r>
      <w:r>
        <w:rPr>
          <w:rFonts w:asciiTheme="minorEastAsia" w:hAnsiTheme="minorEastAsia" w:cs="Arial" w:hint="eastAsia"/>
        </w:rPr>
        <w:t>王捷民</w:t>
      </w:r>
    </w:p>
    <w:p w:rsidR="00FA3C60" w:rsidRPr="00C16ED5" w:rsidRDefault="00FA3C60" w:rsidP="005C1D38">
      <w:pPr>
        <w:rPr>
          <w:rFonts w:asciiTheme="minorEastAsia" w:hAnsiTheme="minorEastAsia" w:hint="eastAsia"/>
          <w:sz w:val="20"/>
          <w:szCs w:val="20"/>
        </w:rPr>
        <w:sectPr w:rsidR="00FA3C60" w:rsidRPr="00C16ED5" w:rsidSect="005C1D38">
          <w:footerReference w:type="even" r:id="rId7"/>
          <w:footerReference w:type="default" r:id="rId8"/>
          <w:type w:val="continuous"/>
          <w:pgSz w:w="11900" w:h="16840"/>
          <w:pgMar w:top="1418" w:right="1418" w:bottom="1418" w:left="1418" w:header="851" w:footer="992" w:gutter="0"/>
          <w:pgNumType w:start="1"/>
          <w:cols w:space="425"/>
          <w:docGrid w:type="lines" w:linePitch="360"/>
        </w:sectPr>
      </w:pPr>
    </w:p>
    <w:p w:rsidR="005C1D38" w:rsidRPr="00C16ED5" w:rsidRDefault="00C16ED5" w:rsidP="00C16ED5">
      <w:pPr>
        <w:jc w:val="center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簡介</w:t>
      </w:r>
    </w:p>
    <w:p w:rsidR="00C16ED5" w:rsidRDefault="00C16ED5" w:rsidP="00C16ED5">
      <w:pPr>
        <w:rPr>
          <w:rFonts w:asciiTheme="minorEastAsia" w:hAnsiTheme="minorEastAsia"/>
          <w:sz w:val="20"/>
          <w:szCs w:val="20"/>
        </w:rPr>
      </w:pPr>
    </w:p>
    <w:p w:rsidR="00C16ED5" w:rsidRDefault="00C16ED5" w:rsidP="00C16ED5">
      <w:pPr>
        <w:snapToGrid w:val="0"/>
        <w:jc w:val="both"/>
        <w:rPr>
          <w:rFonts w:ascii="Times New Roman" w:hAnsi="Times New Roman" w:cs="Times New Roman"/>
          <w:sz w:val="20"/>
        </w:rPr>
      </w:pPr>
      <w:r w:rsidRPr="00C16ED5">
        <w:rPr>
          <w:rFonts w:ascii="Times New Roman" w:hAnsi="Times New Roman" w:cs="Times New Roman"/>
          <w:sz w:val="20"/>
        </w:rPr>
        <w:t>文內所有出現之英文及數字部分請使用</w:t>
      </w:r>
      <w:r w:rsidRPr="00C16ED5">
        <w:rPr>
          <w:rFonts w:ascii="Times New Roman" w:hAnsi="Times New Roman" w:cs="Times New Roman"/>
          <w:sz w:val="20"/>
        </w:rPr>
        <w:t>Times New Roman</w:t>
      </w:r>
      <w:r w:rsidRPr="00C16ED5">
        <w:rPr>
          <w:rFonts w:ascii="Times New Roman" w:hAnsi="Times New Roman" w:cs="Times New Roman"/>
          <w:sz w:val="20"/>
        </w:rPr>
        <w:t>字體。</w:t>
      </w:r>
    </w:p>
    <w:p w:rsidR="00C16ED5" w:rsidRDefault="00C16ED5" w:rsidP="00C16ED5">
      <w:pPr>
        <w:snapToGrid w:val="0"/>
        <w:jc w:val="both"/>
        <w:rPr>
          <w:rFonts w:ascii="Times New Roman" w:hAnsi="Times New Roman" w:cs="Times New Roman"/>
          <w:sz w:val="20"/>
        </w:rPr>
      </w:pPr>
    </w:p>
    <w:p w:rsidR="00C16ED5" w:rsidRDefault="00C16ED5" w:rsidP="00C16ED5">
      <w:pPr>
        <w:snapToGrid w:val="0"/>
        <w:jc w:val="center"/>
        <w:rPr>
          <w:rFonts w:ascii="Times New Roman" w:hAnsi="Times New Roman" w:cs="Times New Roman"/>
          <w:b/>
          <w:sz w:val="20"/>
        </w:rPr>
      </w:pPr>
      <w:r w:rsidRPr="00C16ED5">
        <w:rPr>
          <w:rFonts w:ascii="Times New Roman" w:hAnsi="Times New Roman" w:cs="Times New Roman" w:hint="eastAsia"/>
          <w:b/>
          <w:sz w:val="20"/>
        </w:rPr>
        <w:t>系統功能架構</w:t>
      </w:r>
    </w:p>
    <w:p w:rsidR="00C16ED5" w:rsidRDefault="00C16ED5" w:rsidP="00C16ED5">
      <w:pPr>
        <w:rPr>
          <w:rFonts w:asciiTheme="minorEastAsia" w:hAnsiTheme="minorEastAsia"/>
          <w:sz w:val="20"/>
          <w:szCs w:val="20"/>
        </w:rPr>
      </w:pP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C16ED5" w:rsidRDefault="00C16ED5" w:rsidP="00C16ED5">
      <w:pPr>
        <w:snapToGrid w:val="0"/>
        <w:rPr>
          <w:rFonts w:ascii="Times New Roman" w:hAnsi="Times New Roman" w:cs="Times New Roman" w:hint="eastAsia"/>
          <w:b/>
          <w:sz w:val="20"/>
        </w:rPr>
      </w:pPr>
    </w:p>
    <w:p w:rsidR="00C16ED5" w:rsidRDefault="00C16ED5" w:rsidP="00C16ED5">
      <w:pPr>
        <w:snapToGrid w:val="0"/>
        <w:jc w:val="center"/>
        <w:rPr>
          <w:rFonts w:ascii="新細明體" w:hAnsi="新細明體" w:cs="Arial"/>
          <w:b/>
          <w:sz w:val="20"/>
        </w:rPr>
      </w:pPr>
      <w:r w:rsidRPr="00C16ED5">
        <w:rPr>
          <w:rFonts w:ascii="新細明體" w:hAnsi="新細明體" w:cs="Arial" w:hint="eastAsia"/>
          <w:b/>
          <w:sz w:val="20"/>
        </w:rPr>
        <w:t>功能需求說明與設計</w:t>
      </w:r>
    </w:p>
    <w:p w:rsidR="00C16ED5" w:rsidRDefault="00C16ED5" w:rsidP="00C16ED5">
      <w:pPr>
        <w:rPr>
          <w:rFonts w:asciiTheme="minorEastAsia" w:hAnsiTheme="minorEastAsia"/>
          <w:sz w:val="20"/>
          <w:szCs w:val="20"/>
        </w:rPr>
      </w:pP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C16ED5" w:rsidRDefault="00C16ED5" w:rsidP="00C16ED5">
      <w:pPr>
        <w:snapToGrid w:val="0"/>
        <w:rPr>
          <w:rFonts w:ascii="新細明體" w:hAnsi="新細明體" w:cs="Arial" w:hint="eastAsia"/>
          <w:b/>
          <w:sz w:val="20"/>
        </w:rPr>
      </w:pPr>
    </w:p>
    <w:p w:rsidR="00C16ED5" w:rsidRDefault="00C16ED5" w:rsidP="00C16ED5">
      <w:pPr>
        <w:snapToGrid w:val="0"/>
        <w:jc w:val="center"/>
        <w:rPr>
          <w:rFonts w:ascii="新細明體" w:hAnsi="新細明體" w:cs="Arial"/>
          <w:b/>
          <w:sz w:val="20"/>
        </w:rPr>
      </w:pPr>
      <w:r w:rsidRPr="00C16ED5">
        <w:rPr>
          <w:rFonts w:ascii="新細明體" w:hAnsi="新細明體" w:cs="Arial" w:hint="eastAsia"/>
          <w:b/>
          <w:sz w:val="20"/>
        </w:rPr>
        <w:t>UML(使用案例圖、類別圖等)</w:t>
      </w:r>
    </w:p>
    <w:p w:rsidR="00C16ED5" w:rsidRDefault="00C16ED5" w:rsidP="00C16ED5">
      <w:pPr>
        <w:snapToGrid w:val="0"/>
        <w:rPr>
          <w:rFonts w:ascii="新細明體" w:hAnsi="新細明體" w:cs="Arial"/>
          <w:b/>
          <w:sz w:val="20"/>
        </w:rPr>
      </w:pP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C16ED5" w:rsidRDefault="00C16ED5" w:rsidP="00C16ED5">
      <w:pPr>
        <w:snapToGrid w:val="0"/>
        <w:rPr>
          <w:rFonts w:ascii="新細明體" w:hAnsi="新細明體" w:cs="Arial" w:hint="eastAsia"/>
          <w:b/>
          <w:sz w:val="20"/>
        </w:rPr>
      </w:pPr>
    </w:p>
    <w:p w:rsidR="00C16ED5" w:rsidRDefault="00C16ED5" w:rsidP="00C16ED5">
      <w:pPr>
        <w:snapToGrid w:val="0"/>
        <w:jc w:val="center"/>
        <w:rPr>
          <w:rFonts w:ascii="新細明體" w:hAnsi="新細明體" w:cs="Arial"/>
          <w:b/>
          <w:sz w:val="20"/>
        </w:rPr>
      </w:pPr>
      <w:r w:rsidRPr="00C16ED5">
        <w:rPr>
          <w:rFonts w:ascii="新細明體" w:hAnsi="新細明體" w:cs="Arial"/>
          <w:b/>
          <w:sz w:val="20"/>
        </w:rPr>
        <w:t>結果與討論</w:t>
      </w:r>
    </w:p>
    <w:p w:rsidR="00C16ED5" w:rsidRPr="00C16ED5" w:rsidRDefault="00C16ED5" w:rsidP="00C16ED5">
      <w:pPr>
        <w:snapToGrid w:val="0"/>
        <w:rPr>
          <w:rFonts w:ascii="Times New Roman" w:hAnsi="Times New Roman" w:cs="Times New Roman" w:hint="eastAsia"/>
          <w:b/>
          <w:sz w:val="20"/>
        </w:rPr>
      </w:pP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</w:t>
      </w:r>
      <w:r>
        <w:rPr>
          <w:rFonts w:asciiTheme="minorEastAsia" w:hAnsiTheme="minorEastAsia" w:hint="eastAsia"/>
          <w:sz w:val="20"/>
          <w:szCs w:val="20"/>
        </w:rPr>
        <w:t>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FA3C60" w:rsidRDefault="00C16ED5" w:rsidP="00C16E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＝＝＝＝＝＝＝＝＝＝＝＝＝＝＝＝＝＝＝＝＝</w:t>
      </w:r>
    </w:p>
    <w:p w:rsidR="00C16ED5" w:rsidRPr="00C16ED5" w:rsidRDefault="00C16ED5" w:rsidP="00C16ED5">
      <w:pPr>
        <w:rPr>
          <w:rFonts w:asciiTheme="minorEastAsia" w:hAnsiTheme="minorEastAsia" w:hint="eastAsia"/>
          <w:sz w:val="20"/>
          <w:szCs w:val="20"/>
        </w:rPr>
      </w:pPr>
    </w:p>
    <w:p w:rsidR="005C1D38" w:rsidRPr="00C16ED5" w:rsidRDefault="005C1D38" w:rsidP="00C16ED5">
      <w:pPr>
        <w:rPr>
          <w:rFonts w:asciiTheme="minorEastAsia" w:hAnsiTheme="minorEastAsia"/>
          <w:sz w:val="20"/>
          <w:szCs w:val="20"/>
        </w:rPr>
      </w:pPr>
    </w:p>
    <w:p w:rsidR="005C1D38" w:rsidRPr="00FA3C60" w:rsidRDefault="005C1D38" w:rsidP="005C1D38">
      <w:pPr>
        <w:rPr>
          <w:rFonts w:asciiTheme="minorEastAsia" w:hAnsiTheme="minorEastAsia"/>
          <w:sz w:val="20"/>
          <w:szCs w:val="20"/>
        </w:rPr>
      </w:pPr>
    </w:p>
    <w:sectPr w:rsidR="005C1D38" w:rsidRPr="00FA3C60" w:rsidSect="005C1D38">
      <w:footerReference w:type="even" r:id="rId9"/>
      <w:footerReference w:type="default" r:id="rId10"/>
      <w:type w:val="continuous"/>
      <w:pgSz w:w="11900" w:h="16840"/>
      <w:pgMar w:top="1418" w:right="1418" w:bottom="1418" w:left="1418" w:header="851" w:footer="992" w:gutter="0"/>
      <w:pgNumType w:start="1"/>
      <w:cols w:num="2" w:space="56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3AD" w:rsidRDefault="00B913AD" w:rsidP="005C1D38">
      <w:r>
        <w:separator/>
      </w:r>
    </w:p>
  </w:endnote>
  <w:endnote w:type="continuationSeparator" w:id="0">
    <w:p w:rsidR="00B913AD" w:rsidRDefault="00B913AD" w:rsidP="005C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華康中黑體">
    <w:altName w:val="Arial Unicode MS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150520298"/>
      <w:docPartObj>
        <w:docPartGallery w:val="Page Numbers (Bottom of Page)"/>
        <w:docPartUnique/>
      </w:docPartObj>
    </w:sdtPr>
    <w:sdtContent>
      <w:p w:rsidR="005C1D38" w:rsidRDefault="005C1D38" w:rsidP="00CA6CD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5C1D38" w:rsidRDefault="005C1D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974986060"/>
      <w:docPartObj>
        <w:docPartGallery w:val="Page Numbers (Bottom of Page)"/>
        <w:docPartUnique/>
      </w:docPartObj>
    </w:sdtPr>
    <w:sdtContent>
      <w:p w:rsidR="005C1D38" w:rsidRDefault="005C1D38" w:rsidP="00CA6CD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5C1D38" w:rsidRDefault="005C1D3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615785180"/>
      <w:docPartObj>
        <w:docPartGallery w:val="Page Numbers (Bottom of Page)"/>
        <w:docPartUnique/>
      </w:docPartObj>
    </w:sdtPr>
    <w:sdtContent>
      <w:p w:rsidR="005C1D38" w:rsidRDefault="005C1D38" w:rsidP="00CA6CD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5C1D38" w:rsidRDefault="005C1D38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644473235"/>
      <w:docPartObj>
        <w:docPartGallery w:val="Page Numbers (Bottom of Page)"/>
        <w:docPartUnique/>
      </w:docPartObj>
    </w:sdtPr>
    <w:sdtContent>
      <w:p w:rsidR="005C1D38" w:rsidRDefault="005C1D38" w:rsidP="00CA6CD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5C1D38" w:rsidRDefault="005C1D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3AD" w:rsidRDefault="00B913AD" w:rsidP="005C1D38">
      <w:r>
        <w:separator/>
      </w:r>
    </w:p>
  </w:footnote>
  <w:footnote w:type="continuationSeparator" w:id="0">
    <w:p w:rsidR="00B913AD" w:rsidRDefault="00B913AD" w:rsidP="005C1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38"/>
    <w:rsid w:val="00194657"/>
    <w:rsid w:val="005C1D38"/>
    <w:rsid w:val="009F6766"/>
    <w:rsid w:val="00B913AD"/>
    <w:rsid w:val="00C16ED5"/>
    <w:rsid w:val="00FA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38F9"/>
  <w15:chartTrackingRefBased/>
  <w15:docId w15:val="{DF0B77E1-83F4-6E49-A0D7-2C69084C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C1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C1D3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5C1D38"/>
  </w:style>
  <w:style w:type="paragraph" w:customStyle="1" w:styleId="a6">
    <w:name w:val="一"/>
    <w:basedOn w:val="a"/>
    <w:rsid w:val="005C1D38"/>
    <w:pPr>
      <w:numPr>
        <w:numId w:val="15"/>
      </w:numPr>
      <w:tabs>
        <w:tab w:val="num" w:pos="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0B942-021D-C748-B9E6-A6997622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捷民 王</dc:creator>
  <cp:keywords/>
  <dc:description/>
  <cp:lastModifiedBy>捷民 王</cp:lastModifiedBy>
  <cp:revision>1</cp:revision>
  <dcterms:created xsi:type="dcterms:W3CDTF">2018-10-17T03:18:00Z</dcterms:created>
  <dcterms:modified xsi:type="dcterms:W3CDTF">2018-10-17T04:03:00Z</dcterms:modified>
</cp:coreProperties>
</file>