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528611101"/>
        <w:docPartObj>
          <w:docPartGallery w:val="Cover Pages"/>
          <w:docPartUnique/>
        </w:docPartObj>
      </w:sdtPr>
      <w:sdtEndPr/>
      <w:sdtContent>
        <w:p w14:paraId="0138534E" w14:textId="1EDFEE2D" w:rsidR="00807AAB" w:rsidRDefault="00807AAB"/>
        <w:p w14:paraId="1446A154" w14:textId="6B746040" w:rsidR="00807AAB" w:rsidRDefault="00807AAB">
          <w:r>
            <w:rPr>
              <w:noProof/>
            </w:rP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 wp14:anchorId="0B6D85E4" wp14:editId="03B63839">
                    <wp:simplePos x="0" y="0"/>
                    <mc:AlternateContent>
                      <mc:Choice Requires="wp14">
                        <wp:positionH relativeFrom="margin">
                          <wp14:pctPosHOffset>7700</wp14:pctPosHOffset>
                        </wp:positionH>
                      </mc:Choice>
                      <mc:Fallback>
                        <wp:positionH relativeFrom="page">
                          <wp:posOffset>1511935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page">
                          <wp14:pctPosVOffset>54000</wp14:pctPosVOffset>
                        </wp:positionV>
                      </mc:Choice>
                      <mc:Fallback>
                        <wp:positionV relativeFrom="page">
                          <wp:posOffset>5431155</wp:posOffset>
                        </wp:positionV>
                      </mc:Fallback>
                    </mc:AlternateContent>
                    <wp:extent cx="4686300" cy="6720840"/>
                    <wp:effectExtent l="0" t="0" r="10160" b="3810"/>
                    <wp:wrapSquare wrapText="bothSides"/>
                    <wp:docPr id="131" name="Text Box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672084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4ABB9C55" w14:textId="40D21772" w:rsidR="00807AAB" w:rsidRPr="00807AAB" w:rsidRDefault="003A61B9">
                                <w:pPr>
                                  <w:pStyle w:val="NoSpacing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:lang w:val="es-CL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:lang w:val="es-CL"/>
                                    </w:rPr>
                                    <w:alias w:val="Title"/>
                                    <w:tag w:val=""/>
                                    <w:id w:val="151731938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807AAB" w:rsidRPr="00807AAB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CL"/>
                                      </w:rPr>
                                      <w:t>M</w:t>
                                    </w:r>
                                    <w:r w:rsidR="00807AAB"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:lang w:val="es-CL"/>
                                      </w:rPr>
                                      <w:t>anual de Usuario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  <w:lang w:val="es-CL"/>
                                  </w:rPr>
                                  <w:alias w:val="Subtitle"/>
                                  <w:tag w:val=""/>
                                  <w:id w:val="-2090151685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1A69492A" w14:textId="61E29B2B" w:rsidR="00807AAB" w:rsidRPr="00807AAB" w:rsidRDefault="00E171EA">
                                    <w:pPr>
                                      <w:pStyle w:val="NoSpacing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CL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  <w:lang w:val="es-CL"/>
                                      </w:rPr>
                                      <w:t>Soporte Técnico</w:t>
                                    </w:r>
                                  </w:p>
                                </w:sdtContent>
                              </w:sdt>
                              <w:sdt>
                                <w:sdtP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:lang w:val="es-CL"/>
                                  </w:rPr>
                                  <w:alias w:val="Author"/>
                                  <w:tag w:val=""/>
                                  <w:id w:val="-153611240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54289365" w14:textId="54B94191" w:rsidR="00807AAB" w:rsidRPr="00807AAB" w:rsidRDefault="00807AAB">
                                    <w:pPr>
                                      <w:pStyle w:val="NoSpacing"/>
                                      <w:spacing w:before="80" w:after="40"/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CL"/>
                                      </w:rPr>
                                    </w:pPr>
                                    <w:r w:rsidRPr="00807AAB"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CL"/>
                                      </w:rPr>
                                      <w:t>CLAUDIO MORGADO</w:t>
                                    </w:r>
                                    <w:r>
                                      <w:rPr>
                                        <w:caps/>
                                        <w:color w:val="5B9BD5" w:themeColor="accent5"/>
                                        <w:sz w:val="24"/>
                                        <w:szCs w:val="24"/>
                                        <w:lang w:val="es-CL"/>
                                      </w:rPr>
                                      <w:t xml:space="preserve"> – PATRICIO BUSTAMANTE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35000</wp14:pctHeight>
                    </wp14:sizeRelV>
                  </wp:anchor>
                </w:drawing>
              </mc:Choice>
              <mc:Fallback>
                <w:pict>
                  <v:shapetype w14:anchorId="0B6D85E4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1" o:spid="_x0000_s1026" type="#_x0000_t202" style="position:absolute;margin-left:0;margin-top:0;width:369pt;height:529.2pt;z-index:251660288;visibility:visible;mso-wrap-style:square;mso-width-percent:790;mso-height-percent:350;mso-left-percent:77;mso-top-percent:540;mso-wrap-distance-left:14.4pt;mso-wrap-distance-top:0;mso-wrap-distance-right:14.4pt;mso-wrap-distance-bottom:0;mso-position-horizontal-relative:margin;mso-position-vertical-relative:page;mso-width-percent:790;mso-height-percent:350;mso-left-percent:77;mso-top-percent:54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" filled="f" stroked="f" strokeweight=".5pt">
                    <v:textbox style="mso-fit-shape-to-text:t" inset="0,0,0,0">
                      <w:txbxContent>
                        <w:p w14:paraId="4ABB9C55" w14:textId="40D21772" w:rsidR="00807AAB" w:rsidRPr="00807AAB" w:rsidRDefault="003A61B9">
                          <w:pPr>
                            <w:pStyle w:val="NoSpacing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:lang w:val="es-CL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:lang w:val="es-CL"/>
                              </w:rPr>
                              <w:alias w:val="Title"/>
                              <w:tag w:val=""/>
                              <w:id w:val="151731938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r w:rsidR="00807AAB" w:rsidRPr="00807AAB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CL"/>
                                </w:rPr>
                                <w:t>M</w:t>
                              </w:r>
                              <w:r w:rsidR="00807AAB">
                                <w:rPr>
                                  <w:color w:val="4472C4" w:themeColor="accent1"/>
                                  <w:sz w:val="72"/>
                                  <w:szCs w:val="72"/>
                                  <w:lang w:val="es-CL"/>
                                </w:rPr>
                                <w:t>anual de Usuario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  <w:lang w:val="es-CL"/>
                            </w:rPr>
                            <w:alias w:val="Subtitle"/>
                            <w:tag w:val=""/>
                            <w:id w:val="-2090151685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1A69492A" w14:textId="61E29B2B" w:rsidR="00807AAB" w:rsidRPr="00807AAB" w:rsidRDefault="00E171EA">
                              <w:pPr>
                                <w:pStyle w:val="NoSpacing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CL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  <w:lang w:val="es-CL"/>
                                </w:rPr>
                                <w:t>Soporte Técnico</w:t>
                              </w:r>
                            </w:p>
                          </w:sdtContent>
                        </w:sdt>
                        <w:sdt>
                          <w:sdtP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:lang w:val="es-CL"/>
                            </w:rPr>
                            <w:alias w:val="Author"/>
                            <w:tag w:val=""/>
                            <w:id w:val="-153611240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14:paraId="54289365" w14:textId="54B94191" w:rsidR="00807AAB" w:rsidRPr="00807AAB" w:rsidRDefault="00807AAB">
                              <w:pPr>
                                <w:pStyle w:val="NoSpacing"/>
                                <w:spacing w:before="80" w:after="40"/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CL"/>
                                </w:rPr>
                              </w:pPr>
                              <w:r w:rsidRPr="00807AAB"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CL"/>
                                </w:rPr>
                                <w:t>CLAUDIO MORGADO</w:t>
                              </w:r>
                              <w:r>
                                <w:rPr>
                                  <w:caps/>
                                  <w:color w:val="5B9BD5" w:themeColor="accent5"/>
                                  <w:sz w:val="24"/>
                                  <w:szCs w:val="24"/>
                                  <w:lang w:val="es-CL"/>
                                </w:rPr>
                                <w:t xml:space="preserve"> – PATRICIO BUSTAMANTE</w:t>
                              </w:r>
                            </w:p>
                          </w:sdtContent>
                        </w:sdt>
                      </w:txbxContent>
                    </v:textbox>
                    <w10:wrap type="square" anchorx="margin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097A59F" wp14:editId="54B9801B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594360" cy="987552"/>
                    <wp:effectExtent l="0" t="0" r="0" b="5080"/>
                    <wp:wrapNone/>
                    <wp:docPr id="132" name="Rectangle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24"/>
                                    <w:szCs w:val="24"/>
                                  </w:rPr>
                                  <w:alias w:val="Year"/>
                                  <w:tag w:val=""/>
                                  <w:id w:val="-785116381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21-01-01T00:00:00Z">
                                    <w:dateFormat w:val="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4FA63AA2" w14:textId="0E1FB024" w:rsidR="00807AAB" w:rsidRDefault="00807AAB">
                                    <w:pPr>
                                      <w:pStyle w:val="NoSpacing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  <w:t>2021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w14:anchorId="0097A59F" id="Rectangle 132" o:spid="_x0000_s1027" style="position:absolute;margin-left:-4.4pt;margin-top:0;width:46.8pt;height:77.75pt;z-index:251659264;visibility:visible;mso-wrap-style:square;mso-width-percent:76;mso-height-percent:98;mso-top-percent:23;mso-wrap-distance-left:9pt;mso-wrap-distance-top:0;mso-wrap-distance-right:9pt;mso-wrap-distance-bottom:0;mso-position-horizontal:right;mso-position-horizontal-relative:margin;mso-position-vertical-relative:page;mso-width-percent:76;mso-height-percent:98;mso-top-percent:2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" fillcolor="#4472c4 [3204]" stroked="f" strokeweight="1pt"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24"/>
                              <w:szCs w:val="24"/>
                            </w:rPr>
                            <w:alias w:val="Year"/>
                            <w:tag w:val=""/>
                            <w:id w:val="-785116381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21-01-01T00:00:00Z">
                              <w:dateFormat w:val="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4FA63AA2" w14:textId="0E1FB024" w:rsidR="00807AAB" w:rsidRDefault="00807AAB">
                              <w:pPr>
                                <w:pStyle w:val="NoSpacing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  <w:t>2021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CL"/>
        </w:rPr>
        <w:id w:val="-44307349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29B6BA0" w14:textId="21DE834A" w:rsidR="00D017AF" w:rsidRDefault="00DC7074" w:rsidP="00D017AF">
          <w:pPr>
            <w:pStyle w:val="TOCHeading"/>
          </w:pPr>
          <w:proofErr w:type="spellStart"/>
          <w:r>
            <w:t>Conten</w:t>
          </w:r>
          <w:r w:rsidR="00D017AF">
            <w:t>ido</w:t>
          </w:r>
          <w:proofErr w:type="spellEnd"/>
        </w:p>
        <w:p w14:paraId="705F7F7A" w14:textId="77777777" w:rsidR="00D017AF" w:rsidRPr="00D017AF" w:rsidRDefault="00D017AF" w:rsidP="00D017AF">
          <w:pPr>
            <w:rPr>
              <w:lang w:val="en-US"/>
            </w:rPr>
          </w:pPr>
        </w:p>
        <w:p w14:paraId="0B130B8A" w14:textId="1755D087" w:rsidR="00E171EA" w:rsidRPr="003A61B9" w:rsidRDefault="00DC7074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CL"/>
            </w:rPr>
          </w:pPr>
          <w:r w:rsidRPr="003A61B9">
            <w:rPr>
              <w:rFonts w:ascii="Arial" w:hAnsi="Arial" w:cs="Arial"/>
              <w:sz w:val="20"/>
              <w:szCs w:val="20"/>
            </w:rPr>
            <w:fldChar w:fldCharType="begin"/>
          </w:r>
          <w:r w:rsidRPr="003A61B9">
            <w:rPr>
              <w:rFonts w:ascii="Arial" w:hAnsi="Arial" w:cs="Arial"/>
              <w:sz w:val="20"/>
              <w:szCs w:val="20"/>
              <w:lang w:val="en-US"/>
            </w:rPr>
            <w:instrText xml:space="preserve"> TOC \o "1-3" \h \z \u </w:instrText>
          </w:r>
          <w:r w:rsidRPr="003A61B9">
            <w:rPr>
              <w:rFonts w:ascii="Arial" w:hAnsi="Arial" w:cs="Arial"/>
              <w:sz w:val="20"/>
              <w:szCs w:val="20"/>
            </w:rPr>
            <w:fldChar w:fldCharType="separate"/>
          </w:r>
          <w:hyperlink w:anchor="_Toc89062089" w:history="1">
            <w:r w:rsidR="00E171EA" w:rsidRPr="003A61B9">
              <w:rPr>
                <w:rStyle w:val="Hyperlink"/>
                <w:rFonts w:ascii="Arial" w:hAnsi="Arial" w:cs="Arial"/>
                <w:noProof/>
              </w:rPr>
              <w:t>¿Qué función tiene nuestra aplicación?</w:t>
            </w:r>
            <w:r w:rsidR="00E171EA" w:rsidRPr="003A61B9">
              <w:rPr>
                <w:rFonts w:ascii="Arial" w:hAnsi="Arial" w:cs="Arial"/>
                <w:noProof/>
                <w:webHidden/>
              </w:rPr>
              <w:tab/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begin"/>
            </w:r>
            <w:r w:rsidR="00E171EA" w:rsidRPr="003A61B9">
              <w:rPr>
                <w:rFonts w:ascii="Arial" w:hAnsi="Arial" w:cs="Arial"/>
                <w:noProof/>
                <w:webHidden/>
              </w:rPr>
              <w:instrText xml:space="preserve"> PAGEREF _Toc89062089 \h </w:instrText>
            </w:r>
            <w:r w:rsidR="00E171EA" w:rsidRPr="003A61B9">
              <w:rPr>
                <w:rFonts w:ascii="Arial" w:hAnsi="Arial" w:cs="Arial"/>
                <w:noProof/>
                <w:webHidden/>
              </w:rPr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171EA" w:rsidRPr="003A61B9">
              <w:rPr>
                <w:rFonts w:ascii="Arial" w:hAnsi="Arial" w:cs="Arial"/>
                <w:noProof/>
                <w:webHidden/>
              </w:rPr>
              <w:t>2</w:t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4AE59DD" w14:textId="0E70184B" w:rsidR="00E171EA" w:rsidRPr="003A61B9" w:rsidRDefault="003A61B9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CL"/>
            </w:rPr>
          </w:pPr>
          <w:hyperlink w:anchor="_Toc89062090" w:history="1">
            <w:r w:rsidR="00E171EA" w:rsidRPr="003A61B9">
              <w:rPr>
                <w:rStyle w:val="Hyperlink"/>
                <w:rFonts w:ascii="Arial" w:hAnsi="Arial" w:cs="Arial"/>
                <w:noProof/>
              </w:rPr>
              <w:t>¿Qué ofrecemos?</w:t>
            </w:r>
            <w:r w:rsidR="00E171EA" w:rsidRPr="003A61B9">
              <w:rPr>
                <w:rFonts w:ascii="Arial" w:hAnsi="Arial" w:cs="Arial"/>
                <w:noProof/>
                <w:webHidden/>
              </w:rPr>
              <w:tab/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begin"/>
            </w:r>
            <w:r w:rsidR="00E171EA" w:rsidRPr="003A61B9">
              <w:rPr>
                <w:rFonts w:ascii="Arial" w:hAnsi="Arial" w:cs="Arial"/>
                <w:noProof/>
                <w:webHidden/>
              </w:rPr>
              <w:instrText xml:space="preserve"> PAGEREF _Toc89062090 \h </w:instrText>
            </w:r>
            <w:r w:rsidR="00E171EA" w:rsidRPr="003A61B9">
              <w:rPr>
                <w:rFonts w:ascii="Arial" w:hAnsi="Arial" w:cs="Arial"/>
                <w:noProof/>
                <w:webHidden/>
              </w:rPr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171EA" w:rsidRPr="003A61B9">
              <w:rPr>
                <w:rFonts w:ascii="Arial" w:hAnsi="Arial" w:cs="Arial"/>
                <w:noProof/>
                <w:webHidden/>
              </w:rPr>
              <w:t>2</w:t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5FBA5DFB" w14:textId="6B3B57A7" w:rsidR="00E171EA" w:rsidRPr="003A61B9" w:rsidRDefault="003A61B9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CL"/>
            </w:rPr>
          </w:pPr>
          <w:hyperlink w:anchor="_Toc89062091" w:history="1">
            <w:r w:rsidR="00E171EA" w:rsidRPr="003A61B9">
              <w:rPr>
                <w:rStyle w:val="Hyperlink"/>
                <w:rFonts w:ascii="Arial" w:hAnsi="Arial" w:cs="Arial"/>
                <w:noProof/>
              </w:rPr>
              <w:t>Requerimientos</w:t>
            </w:r>
            <w:r w:rsidR="00E171EA" w:rsidRPr="003A61B9">
              <w:rPr>
                <w:rFonts w:ascii="Arial" w:hAnsi="Arial" w:cs="Arial"/>
                <w:noProof/>
                <w:webHidden/>
              </w:rPr>
              <w:tab/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begin"/>
            </w:r>
            <w:r w:rsidR="00E171EA" w:rsidRPr="003A61B9">
              <w:rPr>
                <w:rFonts w:ascii="Arial" w:hAnsi="Arial" w:cs="Arial"/>
                <w:noProof/>
                <w:webHidden/>
              </w:rPr>
              <w:instrText xml:space="preserve"> PAGEREF _Toc89062091 \h </w:instrText>
            </w:r>
            <w:r w:rsidR="00E171EA" w:rsidRPr="003A61B9">
              <w:rPr>
                <w:rFonts w:ascii="Arial" w:hAnsi="Arial" w:cs="Arial"/>
                <w:noProof/>
                <w:webHidden/>
              </w:rPr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171EA" w:rsidRPr="003A61B9">
              <w:rPr>
                <w:rFonts w:ascii="Arial" w:hAnsi="Arial" w:cs="Arial"/>
                <w:noProof/>
                <w:webHidden/>
              </w:rPr>
              <w:t>2</w:t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0BB45934" w14:textId="34BB8407" w:rsidR="00E171EA" w:rsidRPr="003A61B9" w:rsidRDefault="003A61B9">
          <w:pPr>
            <w:pStyle w:val="TO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CL"/>
            </w:rPr>
          </w:pPr>
          <w:hyperlink w:anchor="_Toc89062092" w:history="1">
            <w:r w:rsidR="00E171EA" w:rsidRPr="003A61B9">
              <w:rPr>
                <w:rStyle w:val="Hyperlink"/>
                <w:rFonts w:ascii="Arial" w:hAnsi="Arial" w:cs="Arial"/>
                <w:noProof/>
              </w:rPr>
              <w:t>Funcionales</w:t>
            </w:r>
            <w:r w:rsidR="00E171EA" w:rsidRPr="003A61B9">
              <w:rPr>
                <w:rFonts w:ascii="Arial" w:hAnsi="Arial" w:cs="Arial"/>
                <w:noProof/>
                <w:webHidden/>
              </w:rPr>
              <w:tab/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begin"/>
            </w:r>
            <w:r w:rsidR="00E171EA" w:rsidRPr="003A61B9">
              <w:rPr>
                <w:rFonts w:ascii="Arial" w:hAnsi="Arial" w:cs="Arial"/>
                <w:noProof/>
                <w:webHidden/>
              </w:rPr>
              <w:instrText xml:space="preserve"> PAGEREF _Toc89062092 \h </w:instrText>
            </w:r>
            <w:r w:rsidR="00E171EA" w:rsidRPr="003A61B9">
              <w:rPr>
                <w:rFonts w:ascii="Arial" w:hAnsi="Arial" w:cs="Arial"/>
                <w:noProof/>
                <w:webHidden/>
              </w:rPr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171EA" w:rsidRPr="003A61B9">
              <w:rPr>
                <w:rFonts w:ascii="Arial" w:hAnsi="Arial" w:cs="Arial"/>
                <w:noProof/>
                <w:webHidden/>
              </w:rPr>
              <w:t>2</w:t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0CECC66" w14:textId="3024C925" w:rsidR="00E171EA" w:rsidRPr="003A61B9" w:rsidRDefault="003A61B9">
          <w:pPr>
            <w:pStyle w:val="TOC2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CL"/>
            </w:rPr>
          </w:pPr>
          <w:hyperlink w:anchor="_Toc89062093" w:history="1">
            <w:r w:rsidR="00E171EA" w:rsidRPr="003A61B9">
              <w:rPr>
                <w:rStyle w:val="Hyperlink"/>
                <w:rFonts w:ascii="Arial" w:hAnsi="Arial" w:cs="Arial"/>
                <w:noProof/>
              </w:rPr>
              <w:t>No funcionales</w:t>
            </w:r>
            <w:r w:rsidR="00E171EA" w:rsidRPr="003A61B9">
              <w:rPr>
                <w:rFonts w:ascii="Arial" w:hAnsi="Arial" w:cs="Arial"/>
                <w:noProof/>
                <w:webHidden/>
              </w:rPr>
              <w:tab/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begin"/>
            </w:r>
            <w:r w:rsidR="00E171EA" w:rsidRPr="003A61B9">
              <w:rPr>
                <w:rFonts w:ascii="Arial" w:hAnsi="Arial" w:cs="Arial"/>
                <w:noProof/>
                <w:webHidden/>
              </w:rPr>
              <w:instrText xml:space="preserve"> PAGEREF _Toc89062093 \h </w:instrText>
            </w:r>
            <w:r w:rsidR="00E171EA" w:rsidRPr="003A61B9">
              <w:rPr>
                <w:rFonts w:ascii="Arial" w:hAnsi="Arial" w:cs="Arial"/>
                <w:noProof/>
                <w:webHidden/>
              </w:rPr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171EA" w:rsidRPr="003A61B9">
              <w:rPr>
                <w:rFonts w:ascii="Arial" w:hAnsi="Arial" w:cs="Arial"/>
                <w:noProof/>
                <w:webHidden/>
              </w:rPr>
              <w:t>2</w:t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38843AD9" w14:textId="4BAC8C5D" w:rsidR="00E171EA" w:rsidRPr="003A61B9" w:rsidRDefault="003A61B9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CL"/>
            </w:rPr>
          </w:pPr>
          <w:hyperlink w:anchor="_Toc89062094" w:history="1">
            <w:r w:rsidR="00E171EA" w:rsidRPr="003A61B9">
              <w:rPr>
                <w:rStyle w:val="Hyperlink"/>
                <w:rFonts w:ascii="Arial" w:hAnsi="Arial" w:cs="Arial"/>
                <w:noProof/>
              </w:rPr>
              <w:t>Diagrama de secuencia</w:t>
            </w:r>
            <w:r w:rsidR="00E171EA" w:rsidRPr="003A61B9">
              <w:rPr>
                <w:rFonts w:ascii="Arial" w:hAnsi="Arial" w:cs="Arial"/>
                <w:noProof/>
                <w:webHidden/>
              </w:rPr>
              <w:tab/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begin"/>
            </w:r>
            <w:r w:rsidR="00E171EA" w:rsidRPr="003A61B9">
              <w:rPr>
                <w:rFonts w:ascii="Arial" w:hAnsi="Arial" w:cs="Arial"/>
                <w:noProof/>
                <w:webHidden/>
              </w:rPr>
              <w:instrText xml:space="preserve"> PAGEREF _Toc89062094 \h </w:instrText>
            </w:r>
            <w:r w:rsidR="00E171EA" w:rsidRPr="003A61B9">
              <w:rPr>
                <w:rFonts w:ascii="Arial" w:hAnsi="Arial" w:cs="Arial"/>
                <w:noProof/>
                <w:webHidden/>
              </w:rPr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171EA" w:rsidRPr="003A61B9">
              <w:rPr>
                <w:rFonts w:ascii="Arial" w:hAnsi="Arial" w:cs="Arial"/>
                <w:noProof/>
                <w:webHidden/>
              </w:rPr>
              <w:t>3</w:t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43D26FD9" w14:textId="21A4F28A" w:rsidR="00E171EA" w:rsidRPr="003A61B9" w:rsidRDefault="003A61B9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CL"/>
            </w:rPr>
          </w:pPr>
          <w:hyperlink w:anchor="_Toc89062095" w:history="1">
            <w:r w:rsidR="00E171EA" w:rsidRPr="003A61B9">
              <w:rPr>
                <w:rStyle w:val="Hyperlink"/>
                <w:rFonts w:ascii="Arial" w:hAnsi="Arial" w:cs="Arial"/>
                <w:noProof/>
                <w:lang w:val="en-US"/>
              </w:rPr>
              <w:t>Diagrama de Caso de uso</w:t>
            </w:r>
            <w:r w:rsidR="00E171EA" w:rsidRPr="003A61B9">
              <w:rPr>
                <w:rFonts w:ascii="Arial" w:hAnsi="Arial" w:cs="Arial"/>
                <w:noProof/>
                <w:webHidden/>
              </w:rPr>
              <w:tab/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begin"/>
            </w:r>
            <w:r w:rsidR="00E171EA" w:rsidRPr="003A61B9">
              <w:rPr>
                <w:rFonts w:ascii="Arial" w:hAnsi="Arial" w:cs="Arial"/>
                <w:noProof/>
                <w:webHidden/>
              </w:rPr>
              <w:instrText xml:space="preserve"> PAGEREF _Toc89062095 \h </w:instrText>
            </w:r>
            <w:r w:rsidR="00E171EA" w:rsidRPr="003A61B9">
              <w:rPr>
                <w:rFonts w:ascii="Arial" w:hAnsi="Arial" w:cs="Arial"/>
                <w:noProof/>
                <w:webHidden/>
              </w:rPr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171EA" w:rsidRPr="003A61B9">
              <w:rPr>
                <w:rFonts w:ascii="Arial" w:hAnsi="Arial" w:cs="Arial"/>
                <w:noProof/>
                <w:webHidden/>
              </w:rPr>
              <w:t>3</w:t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B19A993" w14:textId="1D99FEA8" w:rsidR="00E171EA" w:rsidRPr="003A61B9" w:rsidRDefault="003A61B9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CL"/>
            </w:rPr>
          </w:pPr>
          <w:hyperlink w:anchor="_Toc89062096" w:history="1">
            <w:r w:rsidR="00E171EA" w:rsidRPr="003A61B9">
              <w:rPr>
                <w:rStyle w:val="Hyperlink"/>
                <w:rFonts w:ascii="Arial" w:hAnsi="Arial" w:cs="Arial"/>
                <w:noProof/>
                <w:lang w:val="en-US"/>
              </w:rPr>
              <w:t>Vistas</w:t>
            </w:r>
            <w:r w:rsidR="00E171EA" w:rsidRPr="003A61B9">
              <w:rPr>
                <w:rFonts w:ascii="Arial" w:hAnsi="Arial" w:cs="Arial"/>
                <w:noProof/>
                <w:webHidden/>
              </w:rPr>
              <w:tab/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begin"/>
            </w:r>
            <w:r w:rsidR="00E171EA" w:rsidRPr="003A61B9">
              <w:rPr>
                <w:rFonts w:ascii="Arial" w:hAnsi="Arial" w:cs="Arial"/>
                <w:noProof/>
                <w:webHidden/>
              </w:rPr>
              <w:instrText xml:space="preserve"> PAGEREF _Toc89062096 \h </w:instrText>
            </w:r>
            <w:r w:rsidR="00E171EA" w:rsidRPr="003A61B9">
              <w:rPr>
                <w:rFonts w:ascii="Arial" w:hAnsi="Arial" w:cs="Arial"/>
                <w:noProof/>
                <w:webHidden/>
              </w:rPr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171EA" w:rsidRPr="003A61B9">
              <w:rPr>
                <w:rFonts w:ascii="Arial" w:hAnsi="Arial" w:cs="Arial"/>
                <w:noProof/>
                <w:webHidden/>
              </w:rPr>
              <w:t>4</w:t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228B7320" w14:textId="4652011C" w:rsidR="00E171EA" w:rsidRPr="003A61B9" w:rsidRDefault="003A61B9">
          <w:pPr>
            <w:pStyle w:val="TOC1"/>
            <w:tabs>
              <w:tab w:val="right" w:leader="dot" w:pos="8828"/>
            </w:tabs>
            <w:rPr>
              <w:rFonts w:ascii="Arial" w:eastAsiaTheme="minorEastAsia" w:hAnsi="Arial" w:cs="Arial"/>
              <w:noProof/>
              <w:lang w:eastAsia="es-CL"/>
            </w:rPr>
          </w:pPr>
          <w:hyperlink w:anchor="_Toc89062097" w:history="1">
            <w:r w:rsidR="00E171EA" w:rsidRPr="003A61B9">
              <w:rPr>
                <w:rStyle w:val="Hyperlink"/>
                <w:rFonts w:ascii="Arial" w:hAnsi="Arial" w:cs="Arial"/>
                <w:noProof/>
              </w:rPr>
              <w:t>Guía de instalación Visual Studio.</w:t>
            </w:r>
            <w:r w:rsidR="00E171EA" w:rsidRPr="003A61B9">
              <w:rPr>
                <w:rFonts w:ascii="Arial" w:hAnsi="Arial" w:cs="Arial"/>
                <w:noProof/>
                <w:webHidden/>
              </w:rPr>
              <w:tab/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begin"/>
            </w:r>
            <w:r w:rsidR="00E171EA" w:rsidRPr="003A61B9">
              <w:rPr>
                <w:rFonts w:ascii="Arial" w:hAnsi="Arial" w:cs="Arial"/>
                <w:noProof/>
                <w:webHidden/>
              </w:rPr>
              <w:instrText xml:space="preserve"> PAGEREF _Toc89062097 \h </w:instrText>
            </w:r>
            <w:r w:rsidR="00E171EA" w:rsidRPr="003A61B9">
              <w:rPr>
                <w:rFonts w:ascii="Arial" w:hAnsi="Arial" w:cs="Arial"/>
                <w:noProof/>
                <w:webHidden/>
              </w:rPr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separate"/>
            </w:r>
            <w:r w:rsidR="00E171EA" w:rsidRPr="003A61B9">
              <w:rPr>
                <w:rFonts w:ascii="Arial" w:hAnsi="Arial" w:cs="Arial"/>
                <w:noProof/>
                <w:webHidden/>
              </w:rPr>
              <w:t>7</w:t>
            </w:r>
            <w:r w:rsidR="00E171EA" w:rsidRPr="003A61B9">
              <w:rPr>
                <w:rFonts w:ascii="Arial" w:hAnsi="Arial" w:cs="Arial"/>
                <w:noProof/>
                <w:webHidden/>
              </w:rPr>
              <w:fldChar w:fldCharType="end"/>
            </w:r>
          </w:hyperlink>
        </w:p>
        <w:p w14:paraId="707415FC" w14:textId="5ACC5CE1" w:rsidR="00DC7074" w:rsidRPr="00DC7074" w:rsidRDefault="00DC7074">
          <w:pPr>
            <w:rPr>
              <w:lang w:val="en-US"/>
            </w:rPr>
          </w:pPr>
          <w:r w:rsidRPr="003A61B9">
            <w:rPr>
              <w:rFonts w:ascii="Arial" w:hAnsi="Arial" w:cs="Arial"/>
              <w:b/>
              <w:bCs/>
              <w:noProof/>
              <w:sz w:val="20"/>
              <w:szCs w:val="20"/>
            </w:rPr>
            <w:fldChar w:fldCharType="end"/>
          </w:r>
        </w:p>
      </w:sdtContent>
    </w:sdt>
    <w:p w14:paraId="25ACC926" w14:textId="288943C5" w:rsidR="003C7568" w:rsidRDefault="003C7568">
      <w:pPr>
        <w:rPr>
          <w:lang w:val="en-US"/>
        </w:rPr>
      </w:pPr>
    </w:p>
    <w:p w14:paraId="34F997C3" w14:textId="663FDA58" w:rsidR="00DC7074" w:rsidRDefault="00DC7074">
      <w:pPr>
        <w:rPr>
          <w:lang w:val="en-US"/>
        </w:rPr>
      </w:pPr>
    </w:p>
    <w:p w14:paraId="3AA85F40" w14:textId="685AE8B3" w:rsidR="00DC7074" w:rsidRDefault="00DC7074">
      <w:pPr>
        <w:rPr>
          <w:lang w:val="en-US"/>
        </w:rPr>
      </w:pPr>
    </w:p>
    <w:p w14:paraId="029DFBB0" w14:textId="01CD4E8E" w:rsidR="00DC7074" w:rsidRDefault="00DC7074">
      <w:pPr>
        <w:rPr>
          <w:lang w:val="en-US"/>
        </w:rPr>
      </w:pPr>
    </w:p>
    <w:p w14:paraId="3C4B593B" w14:textId="31AB0D63" w:rsidR="00DC7074" w:rsidRDefault="00DC7074">
      <w:pPr>
        <w:rPr>
          <w:lang w:val="en-US"/>
        </w:rPr>
      </w:pPr>
    </w:p>
    <w:p w14:paraId="0A2D62D0" w14:textId="0A3482DC" w:rsidR="00DC7074" w:rsidRDefault="00DC7074">
      <w:pPr>
        <w:rPr>
          <w:lang w:val="en-US"/>
        </w:rPr>
      </w:pPr>
    </w:p>
    <w:p w14:paraId="1B8CD55E" w14:textId="04E22768" w:rsidR="00DC7074" w:rsidRDefault="00DC7074">
      <w:pPr>
        <w:rPr>
          <w:lang w:val="en-US"/>
        </w:rPr>
      </w:pPr>
    </w:p>
    <w:p w14:paraId="730E735B" w14:textId="0C6C5B34" w:rsidR="00DC7074" w:rsidRDefault="00DC7074">
      <w:pPr>
        <w:rPr>
          <w:lang w:val="en-US"/>
        </w:rPr>
      </w:pPr>
    </w:p>
    <w:p w14:paraId="33F39828" w14:textId="23210E33" w:rsidR="00DC7074" w:rsidRDefault="00DC7074">
      <w:pPr>
        <w:rPr>
          <w:lang w:val="en-US"/>
        </w:rPr>
      </w:pPr>
    </w:p>
    <w:p w14:paraId="462A81EF" w14:textId="67C78BA2" w:rsidR="00DC7074" w:rsidRDefault="00DC7074">
      <w:pPr>
        <w:rPr>
          <w:lang w:val="en-US"/>
        </w:rPr>
      </w:pPr>
    </w:p>
    <w:p w14:paraId="6D44AF93" w14:textId="7F107F8D" w:rsidR="00DC7074" w:rsidRDefault="00DC7074">
      <w:pPr>
        <w:rPr>
          <w:lang w:val="en-US"/>
        </w:rPr>
      </w:pPr>
    </w:p>
    <w:p w14:paraId="36FA4CD1" w14:textId="3B61CCDC" w:rsidR="00DC7074" w:rsidRDefault="00DC7074">
      <w:pPr>
        <w:rPr>
          <w:lang w:val="en-US"/>
        </w:rPr>
      </w:pPr>
    </w:p>
    <w:p w14:paraId="31FCF315" w14:textId="50063A54" w:rsidR="00DC7074" w:rsidRDefault="00DC7074">
      <w:pPr>
        <w:rPr>
          <w:lang w:val="en-US"/>
        </w:rPr>
      </w:pPr>
    </w:p>
    <w:p w14:paraId="19F89038" w14:textId="6FC176CD" w:rsidR="00DC7074" w:rsidRDefault="00DC7074">
      <w:pPr>
        <w:rPr>
          <w:lang w:val="en-US"/>
        </w:rPr>
      </w:pPr>
    </w:p>
    <w:p w14:paraId="2F7F1841" w14:textId="39D24231" w:rsidR="00DC7074" w:rsidRDefault="00DC7074">
      <w:pPr>
        <w:rPr>
          <w:lang w:val="en-US"/>
        </w:rPr>
      </w:pPr>
    </w:p>
    <w:p w14:paraId="52421DB4" w14:textId="4D7A5C4E" w:rsidR="00DC7074" w:rsidRDefault="00DC7074">
      <w:pPr>
        <w:rPr>
          <w:lang w:val="en-US"/>
        </w:rPr>
      </w:pPr>
    </w:p>
    <w:p w14:paraId="66DEEE88" w14:textId="1171BA2A" w:rsidR="00DC7074" w:rsidRPr="0087268C" w:rsidRDefault="00DC7074">
      <w:pPr>
        <w:rPr>
          <w:rFonts w:ascii="Arial" w:hAnsi="Arial" w:cs="Arial"/>
          <w:lang w:val="en-US"/>
        </w:rPr>
      </w:pPr>
    </w:p>
    <w:p w14:paraId="52FFA02B" w14:textId="5F662848" w:rsidR="00DC7074" w:rsidRPr="0087268C" w:rsidRDefault="0087268C" w:rsidP="0087268C">
      <w:pPr>
        <w:pStyle w:val="Heading1"/>
        <w:rPr>
          <w:rFonts w:ascii="Arial" w:hAnsi="Arial" w:cs="Arial"/>
        </w:rPr>
      </w:pPr>
      <w:bookmarkStart w:id="0" w:name="_Toc89062089"/>
      <w:r w:rsidRPr="0087268C">
        <w:rPr>
          <w:rFonts w:ascii="Arial" w:hAnsi="Arial" w:cs="Arial"/>
        </w:rPr>
        <w:lastRenderedPageBreak/>
        <w:t>¿Qué función tiene nuestra aplicación?</w:t>
      </w:r>
      <w:bookmarkEnd w:id="0"/>
    </w:p>
    <w:p w14:paraId="0A8E99AB" w14:textId="1BA9EB86" w:rsidR="0087268C" w:rsidRDefault="0087268C" w:rsidP="0087268C"/>
    <w:p w14:paraId="62EBAD4B" w14:textId="467811FA" w:rsidR="0087268C" w:rsidRDefault="0087268C" w:rsidP="0087268C">
      <w:pPr>
        <w:rPr>
          <w:rFonts w:ascii="Arial" w:hAnsi="Arial" w:cs="Arial"/>
          <w:sz w:val="20"/>
          <w:szCs w:val="20"/>
        </w:rPr>
      </w:pPr>
      <w:r w:rsidRPr="0087268C">
        <w:rPr>
          <w:rFonts w:ascii="Arial" w:hAnsi="Arial" w:cs="Arial"/>
          <w:sz w:val="20"/>
          <w:szCs w:val="20"/>
        </w:rPr>
        <w:t>Nues</w:t>
      </w:r>
      <w:r>
        <w:rPr>
          <w:rFonts w:ascii="Arial" w:hAnsi="Arial" w:cs="Arial"/>
          <w:sz w:val="20"/>
          <w:szCs w:val="20"/>
        </w:rPr>
        <w:t>tra aplicación contempla el sector del Servicio Técnico, a los técnicos y el trabajo que necesitan realizar. Siendo nuestra tarea ofrecerles un mejor orden, servicio y que puedan tener un mejor servicio postventa con los clientes.</w:t>
      </w:r>
    </w:p>
    <w:p w14:paraId="44294037" w14:textId="77777777" w:rsidR="0087268C" w:rsidRDefault="0087268C" w:rsidP="0087268C">
      <w:pPr>
        <w:rPr>
          <w:rFonts w:ascii="Arial" w:hAnsi="Arial" w:cs="Arial"/>
          <w:sz w:val="20"/>
          <w:szCs w:val="20"/>
        </w:rPr>
      </w:pPr>
    </w:p>
    <w:p w14:paraId="60BD2235" w14:textId="6864F943" w:rsidR="0087268C" w:rsidRPr="00D017AF" w:rsidRDefault="0087268C" w:rsidP="0087268C">
      <w:pPr>
        <w:pStyle w:val="Heading1"/>
        <w:rPr>
          <w:rFonts w:ascii="Arial" w:hAnsi="Arial" w:cs="Arial"/>
        </w:rPr>
      </w:pPr>
      <w:r w:rsidRPr="00D017AF">
        <w:rPr>
          <w:rFonts w:ascii="Arial" w:hAnsi="Arial" w:cs="Arial"/>
        </w:rPr>
        <w:t xml:space="preserve"> </w:t>
      </w:r>
      <w:bookmarkStart w:id="1" w:name="_Toc89062090"/>
      <w:r w:rsidRPr="00D017AF">
        <w:rPr>
          <w:rFonts w:ascii="Arial" w:hAnsi="Arial" w:cs="Arial"/>
        </w:rPr>
        <w:t>¿Qué ofrecemos?</w:t>
      </w:r>
      <w:bookmarkEnd w:id="1"/>
    </w:p>
    <w:p w14:paraId="2CA513A8" w14:textId="53EFEB79" w:rsidR="0087268C" w:rsidRDefault="0087268C" w:rsidP="0087268C"/>
    <w:p w14:paraId="362959D3" w14:textId="4E5DCFC8" w:rsidR="0087268C" w:rsidRPr="0087268C" w:rsidRDefault="0087268C" w:rsidP="0087268C">
      <w:pPr>
        <w:rPr>
          <w:rFonts w:ascii="Arial" w:hAnsi="Arial" w:cs="Arial"/>
          <w:sz w:val="20"/>
          <w:szCs w:val="20"/>
        </w:rPr>
      </w:pPr>
      <w:r w:rsidRPr="0087268C">
        <w:rPr>
          <w:rFonts w:ascii="Arial" w:hAnsi="Arial" w:cs="Arial"/>
          <w:sz w:val="20"/>
          <w:szCs w:val="20"/>
        </w:rPr>
        <w:t>En nuestra app queremos ayudar a los trabajadores de microempresas de soporte técnico, esta tratar</w:t>
      </w:r>
      <w:r w:rsidR="007F667F">
        <w:rPr>
          <w:rFonts w:ascii="Arial" w:hAnsi="Arial" w:cs="Arial"/>
          <w:sz w:val="20"/>
          <w:szCs w:val="20"/>
        </w:rPr>
        <w:t>á</w:t>
      </w:r>
      <w:r w:rsidRPr="0087268C">
        <w:rPr>
          <w:rFonts w:ascii="Arial" w:hAnsi="Arial" w:cs="Arial"/>
          <w:sz w:val="20"/>
          <w:szCs w:val="20"/>
        </w:rPr>
        <w:t xml:space="preserve"> de que el técnico tendrá una aplicación que le ayudara en su desempeño laboral, de esta manera teniendo un mejor orden y tiempo.</w:t>
      </w:r>
    </w:p>
    <w:p w14:paraId="0C5F4EB9" w14:textId="470387CD" w:rsidR="0087268C" w:rsidRDefault="0087268C">
      <w:pPr>
        <w:rPr>
          <w:rFonts w:ascii="Arial" w:hAnsi="Arial" w:cs="Arial"/>
          <w:sz w:val="20"/>
          <w:szCs w:val="20"/>
        </w:rPr>
      </w:pPr>
      <w:r w:rsidRPr="0087268C">
        <w:rPr>
          <w:rFonts w:ascii="Arial" w:hAnsi="Arial" w:cs="Arial"/>
          <w:sz w:val="20"/>
          <w:szCs w:val="20"/>
        </w:rPr>
        <w:t>Hemos desarrollado una aplicación para ayudar al trabajador de servicio técnico ofreciéndole una manera más ordenada a la hora de trabajar, a través de un sistema de escritorio capaz de facilitar la información al técnico para realizar correctamente su trabajo.</w:t>
      </w:r>
    </w:p>
    <w:p w14:paraId="6D7DA9D2" w14:textId="5FE738FB" w:rsidR="00D017AF" w:rsidRPr="0087268C" w:rsidRDefault="00D017A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El usuario además será capaz de ver el estado de su producto, generando un estado de bienestar y seguridad con la tienda, microempresa o pyme.</w:t>
      </w:r>
    </w:p>
    <w:p w14:paraId="54F71FC8" w14:textId="08BA5BDC" w:rsidR="0087268C" w:rsidRDefault="0087268C"/>
    <w:p w14:paraId="7062BCCB" w14:textId="3B3CEB6D" w:rsidR="00D017AF" w:rsidRDefault="00D017AF" w:rsidP="00D017AF">
      <w:pPr>
        <w:pStyle w:val="Heading1"/>
        <w:rPr>
          <w:rFonts w:ascii="Arial" w:hAnsi="Arial" w:cs="Arial"/>
        </w:rPr>
      </w:pPr>
      <w:bookmarkStart w:id="2" w:name="_Toc89062091"/>
      <w:r w:rsidRPr="00D017AF">
        <w:rPr>
          <w:rFonts w:ascii="Arial" w:hAnsi="Arial" w:cs="Arial"/>
        </w:rPr>
        <w:t>Requerimientos</w:t>
      </w:r>
      <w:bookmarkEnd w:id="2"/>
    </w:p>
    <w:p w14:paraId="5E0DA2DF" w14:textId="77777777" w:rsidR="00551D33" w:rsidRDefault="00551D33" w:rsidP="00D017AF"/>
    <w:p w14:paraId="0797E316" w14:textId="4C2E3135" w:rsidR="00D017AF" w:rsidRDefault="00D017AF" w:rsidP="00D017A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Para este sistema los requerimientos que se consideraron son: </w:t>
      </w:r>
    </w:p>
    <w:p w14:paraId="2322A32F" w14:textId="5CE375A3" w:rsidR="00551D33" w:rsidRDefault="00551D33" w:rsidP="00551D33">
      <w:pPr>
        <w:pStyle w:val="Heading2"/>
      </w:pPr>
      <w:bookmarkStart w:id="3" w:name="_Toc89062092"/>
      <w:r>
        <w:t>Funcionales</w:t>
      </w:r>
      <w:bookmarkEnd w:id="3"/>
    </w:p>
    <w:p w14:paraId="1D24C5F5" w14:textId="77777777" w:rsidR="00551D33" w:rsidRPr="00551D33" w:rsidRDefault="00551D33" w:rsidP="00551D33"/>
    <w:p w14:paraId="0AB76A50" w14:textId="0475EC99" w:rsidR="00D017AF" w:rsidRDefault="00D017AF" w:rsidP="00D017A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La capacidad de crear, modificar y eliminar los datos dentro de un </w:t>
      </w:r>
      <w:proofErr w:type="spellStart"/>
      <w:r>
        <w:rPr>
          <w:rFonts w:ascii="Arial" w:hAnsi="Arial" w:cs="Arial"/>
          <w:sz w:val="20"/>
          <w:szCs w:val="20"/>
        </w:rPr>
        <w:t>DataGridView</w:t>
      </w:r>
      <w:proofErr w:type="spellEnd"/>
      <w:r w:rsidR="007F667F">
        <w:rPr>
          <w:rFonts w:ascii="Arial" w:hAnsi="Arial" w:cs="Arial"/>
          <w:sz w:val="20"/>
          <w:szCs w:val="20"/>
        </w:rPr>
        <w:t>.</w:t>
      </w:r>
    </w:p>
    <w:p w14:paraId="028BB3B0" w14:textId="26CB1661" w:rsidR="00551D33" w:rsidRDefault="007F667F" w:rsidP="00D017AF">
      <w:pPr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Mostrar los datos de manera detallada con tal de ver la información relevante para cada momento.</w:t>
      </w:r>
    </w:p>
    <w:p w14:paraId="582660ED" w14:textId="53614E32" w:rsidR="00551D33" w:rsidRDefault="00551D33" w:rsidP="00D017AF">
      <w:pPr>
        <w:rPr>
          <w:rFonts w:ascii="Arial" w:hAnsi="Arial" w:cs="Arial"/>
          <w:sz w:val="20"/>
          <w:szCs w:val="20"/>
        </w:rPr>
      </w:pPr>
    </w:p>
    <w:p w14:paraId="5701B5CB" w14:textId="0C8B87CC" w:rsidR="00551D33" w:rsidRDefault="00551D33" w:rsidP="00551D33">
      <w:pPr>
        <w:pStyle w:val="Heading2"/>
      </w:pPr>
      <w:bookmarkStart w:id="4" w:name="_Toc89062093"/>
      <w:r>
        <w:t>No funcionales</w:t>
      </w:r>
      <w:bookmarkEnd w:id="4"/>
    </w:p>
    <w:p w14:paraId="5FE546EB" w14:textId="79DE8CD8" w:rsidR="00551D33" w:rsidRDefault="00551D33" w:rsidP="00551D33"/>
    <w:p w14:paraId="69CE34C0" w14:textId="67695E19" w:rsidR="00551D33" w:rsidRDefault="00551D33" w:rsidP="00551D33">
      <w:r>
        <w:t>Mostrar una imagen en el formulario principal con la información de contacto y adheridos.</w:t>
      </w:r>
    </w:p>
    <w:p w14:paraId="504BCDC2" w14:textId="6206F23A" w:rsidR="00551D33" w:rsidRDefault="00551D33" w:rsidP="00551D33">
      <w:r>
        <w:t>Interfaz fácil y rápido de usar.</w:t>
      </w:r>
    </w:p>
    <w:p w14:paraId="42057BC0" w14:textId="2C2AFA8F" w:rsidR="00551D33" w:rsidRDefault="00551D33" w:rsidP="00551D33"/>
    <w:p w14:paraId="07DB15AC" w14:textId="7ADB132A" w:rsidR="00A038A4" w:rsidRDefault="00A038A4" w:rsidP="00551D33"/>
    <w:p w14:paraId="417B2E7D" w14:textId="77777777" w:rsidR="00A038A4" w:rsidRDefault="00A038A4" w:rsidP="00551D33"/>
    <w:p w14:paraId="73005529" w14:textId="3B598668" w:rsidR="00DC7074" w:rsidRPr="0087268C" w:rsidRDefault="00F75C45" w:rsidP="00F75C45">
      <w:pPr>
        <w:pStyle w:val="Heading1"/>
      </w:pPr>
      <w:bookmarkStart w:id="5" w:name="_Toc89062094"/>
      <w:r w:rsidRPr="0087268C">
        <w:lastRenderedPageBreak/>
        <w:t>Diagrama de secuencia</w:t>
      </w:r>
      <w:bookmarkEnd w:id="5"/>
    </w:p>
    <w:p w14:paraId="74861F44" w14:textId="586A6B96" w:rsidR="00F75C45" w:rsidRPr="0087268C" w:rsidRDefault="00F75C45" w:rsidP="00F75C45"/>
    <w:p w14:paraId="2F377740" w14:textId="3F04A1FC" w:rsidR="00F75C45" w:rsidRDefault="00F75C45" w:rsidP="00F75C45">
      <w:pPr>
        <w:rPr>
          <w:lang w:val="en-US"/>
        </w:rPr>
      </w:pPr>
      <w:r w:rsidRPr="00F75C45">
        <w:rPr>
          <w:noProof/>
          <w:lang w:val="en-US"/>
        </w:rPr>
        <w:drawing>
          <wp:inline distT="0" distB="0" distL="0" distR="0" wp14:anchorId="7B66A350" wp14:editId="2EDEB6C6">
            <wp:extent cx="5612130" cy="3505200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1E9D0" w14:textId="30309988" w:rsidR="00F75C45" w:rsidRDefault="00F75C45" w:rsidP="00F75C45">
      <w:pPr>
        <w:pStyle w:val="Heading1"/>
        <w:rPr>
          <w:lang w:val="en-US"/>
        </w:rPr>
      </w:pPr>
      <w:bookmarkStart w:id="6" w:name="_Toc89062095"/>
      <w:proofErr w:type="spellStart"/>
      <w:r>
        <w:rPr>
          <w:lang w:val="en-US"/>
        </w:rPr>
        <w:t>Diagrama</w:t>
      </w:r>
      <w:proofErr w:type="spellEnd"/>
      <w:r>
        <w:rPr>
          <w:lang w:val="en-US"/>
        </w:rPr>
        <w:t xml:space="preserve"> de Caso de </w:t>
      </w:r>
      <w:proofErr w:type="spellStart"/>
      <w:r>
        <w:rPr>
          <w:lang w:val="en-US"/>
        </w:rPr>
        <w:t>uso</w:t>
      </w:r>
      <w:bookmarkEnd w:id="6"/>
      <w:proofErr w:type="spellEnd"/>
    </w:p>
    <w:p w14:paraId="537ED244" w14:textId="43556F11" w:rsidR="00F75C45" w:rsidRDefault="00F75C45" w:rsidP="00F75C45">
      <w:pPr>
        <w:rPr>
          <w:lang w:val="en-US"/>
        </w:rPr>
      </w:pPr>
    </w:p>
    <w:p w14:paraId="3F92BC63" w14:textId="0036DAD6" w:rsidR="00F75C45" w:rsidRDefault="00F75C45" w:rsidP="00F75C45">
      <w:pPr>
        <w:rPr>
          <w:lang w:val="en-US"/>
        </w:rPr>
      </w:pPr>
      <w:r w:rsidRPr="00F75C45">
        <w:rPr>
          <w:noProof/>
          <w:lang w:val="en-US"/>
        </w:rPr>
        <w:drawing>
          <wp:inline distT="0" distB="0" distL="0" distR="0" wp14:anchorId="76C27E69" wp14:editId="6114F516">
            <wp:extent cx="5612130" cy="3419475"/>
            <wp:effectExtent l="0" t="0" r="762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5E8E8" w14:textId="67B7BF00" w:rsidR="003609DC" w:rsidRDefault="003609DC" w:rsidP="003609DC">
      <w:pPr>
        <w:pStyle w:val="Heading1"/>
        <w:rPr>
          <w:lang w:val="en-US"/>
        </w:rPr>
      </w:pPr>
      <w:bookmarkStart w:id="7" w:name="_Toc89062096"/>
      <w:r>
        <w:rPr>
          <w:lang w:val="en-US"/>
        </w:rPr>
        <w:lastRenderedPageBreak/>
        <w:t>Vistas</w:t>
      </w:r>
      <w:bookmarkEnd w:id="7"/>
    </w:p>
    <w:p w14:paraId="0F27600F" w14:textId="2C391F4E" w:rsidR="003609DC" w:rsidRDefault="003609DC" w:rsidP="003609DC">
      <w:pPr>
        <w:rPr>
          <w:lang w:val="en-US"/>
        </w:rPr>
      </w:pPr>
    </w:p>
    <w:p w14:paraId="2672CAB4" w14:textId="395B1332" w:rsidR="003609DC" w:rsidRPr="003609DC" w:rsidRDefault="003609DC" w:rsidP="003609DC">
      <w:pPr>
        <w:pStyle w:val="ListParagraph"/>
        <w:numPr>
          <w:ilvl w:val="0"/>
          <w:numId w:val="1"/>
        </w:numPr>
      </w:pPr>
      <w:r w:rsidRPr="003609DC">
        <w:t>La página principal de l</w:t>
      </w:r>
      <w:r>
        <w:t>a aplicación con la información de contacto y el nombre del proyecto.</w:t>
      </w:r>
    </w:p>
    <w:p w14:paraId="403D754B" w14:textId="75FC32F0" w:rsidR="003609DC" w:rsidRDefault="003609DC" w:rsidP="003609DC">
      <w:pPr>
        <w:rPr>
          <w:lang w:val="en-US"/>
        </w:rPr>
      </w:pPr>
      <w:r w:rsidRPr="003609DC">
        <w:rPr>
          <w:noProof/>
          <w:lang w:val="en-US"/>
        </w:rPr>
        <w:drawing>
          <wp:inline distT="0" distB="0" distL="0" distR="0" wp14:anchorId="50C143F9" wp14:editId="3A60BCD6">
            <wp:extent cx="5612130" cy="3026410"/>
            <wp:effectExtent l="0" t="0" r="762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0FDB" w14:textId="64D14132" w:rsidR="003609DC" w:rsidRDefault="003609DC" w:rsidP="003609DC">
      <w:pPr>
        <w:rPr>
          <w:lang w:val="en-US"/>
        </w:rPr>
      </w:pPr>
    </w:p>
    <w:p w14:paraId="4ABEFDD8" w14:textId="400E71A5" w:rsidR="003609DC" w:rsidRDefault="003609DC" w:rsidP="003609DC">
      <w:pPr>
        <w:pStyle w:val="ListParagraph"/>
        <w:numPr>
          <w:ilvl w:val="0"/>
          <w:numId w:val="1"/>
        </w:numPr>
      </w:pPr>
      <w:r w:rsidRPr="003609DC">
        <w:t>El menú de ingreso d</w:t>
      </w:r>
      <w:r>
        <w:t>e un ticket junto con la lista de estos.</w:t>
      </w:r>
    </w:p>
    <w:p w14:paraId="052A909A" w14:textId="25F53438" w:rsidR="003609DC" w:rsidRDefault="003609DC" w:rsidP="003609DC">
      <w:pPr>
        <w:pStyle w:val="ListParagraph"/>
      </w:pPr>
      <w:r>
        <w:t>En esta imagen se puede apreciar el momento justo antes de llenar los campos con información relevante.</w:t>
      </w:r>
      <w:r w:rsidR="00C11976">
        <w:t xml:space="preserve"> Cabe recalcar que el numero de ticket es auto incrementable.</w:t>
      </w:r>
    </w:p>
    <w:p w14:paraId="795E51FE" w14:textId="10798118" w:rsidR="003609DC" w:rsidRPr="003609DC" w:rsidRDefault="003609DC" w:rsidP="003609DC">
      <w:r w:rsidRPr="003609DC">
        <w:rPr>
          <w:noProof/>
        </w:rPr>
        <w:drawing>
          <wp:inline distT="0" distB="0" distL="0" distR="0" wp14:anchorId="7E7A254A" wp14:editId="4E196A43">
            <wp:extent cx="5612130" cy="3014345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42856" w14:textId="3A33BB2F" w:rsidR="003609DC" w:rsidRDefault="00C11976" w:rsidP="00C11976">
      <w:pPr>
        <w:pStyle w:val="ListParagraph"/>
        <w:numPr>
          <w:ilvl w:val="0"/>
          <w:numId w:val="1"/>
        </w:numPr>
      </w:pPr>
      <w:r>
        <w:lastRenderedPageBreak/>
        <w:t>Cuando seleccionamos una fila, podemos ver la información detallada de las especificaciones antes requeridas</w:t>
      </w:r>
      <w:r w:rsidR="009D0A3A">
        <w:t>.</w:t>
      </w:r>
    </w:p>
    <w:p w14:paraId="415B06C7" w14:textId="226CDE55" w:rsidR="00C11976" w:rsidRDefault="00C11976" w:rsidP="00C11976">
      <w:r w:rsidRPr="00C11976">
        <w:rPr>
          <w:noProof/>
        </w:rPr>
        <w:drawing>
          <wp:inline distT="0" distB="0" distL="0" distR="0" wp14:anchorId="3F94278C" wp14:editId="1D4D45EF">
            <wp:extent cx="5612130" cy="2998470"/>
            <wp:effectExtent l="0" t="0" r="762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A1528" w14:textId="54EBCF1E" w:rsidR="00C11976" w:rsidRDefault="00C11976" w:rsidP="00C11976">
      <w:pPr>
        <w:pStyle w:val="ListParagraph"/>
        <w:numPr>
          <w:ilvl w:val="0"/>
          <w:numId w:val="1"/>
        </w:numPr>
      </w:pPr>
      <w:r>
        <w:t xml:space="preserve">Cuando </w:t>
      </w:r>
      <w:r w:rsidR="009D0A3A">
        <w:t>elegimos</w:t>
      </w:r>
      <w:r>
        <w:t xml:space="preserve"> </w:t>
      </w:r>
      <w:r w:rsidR="009D0A3A">
        <w:t>una fila</w:t>
      </w:r>
      <w:r>
        <w:t xml:space="preserve"> para eliminar, </w:t>
      </w:r>
      <w:r w:rsidR="009D0A3A">
        <w:t>presionamos el botón para eliminarla</w:t>
      </w:r>
      <w:r>
        <w:t xml:space="preserve"> </w:t>
      </w:r>
      <w:r w:rsidR="009D0A3A">
        <w:t>en donde</w:t>
      </w:r>
      <w:r>
        <w:t xml:space="preserve"> nos saldrá una advertencia y luego un mensaje de confirmación.</w:t>
      </w:r>
    </w:p>
    <w:p w14:paraId="0FE97693" w14:textId="06AAE83B" w:rsidR="00C11976" w:rsidRDefault="00C11976" w:rsidP="00C11976">
      <w:r w:rsidRPr="00C11976">
        <w:rPr>
          <w:noProof/>
        </w:rPr>
        <w:drawing>
          <wp:inline distT="0" distB="0" distL="0" distR="0" wp14:anchorId="54F13076" wp14:editId="6B89D993">
            <wp:extent cx="5612130" cy="324358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4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BD84D" w14:textId="4D43D07D" w:rsidR="00C11976" w:rsidRDefault="00C11976" w:rsidP="00C11976"/>
    <w:p w14:paraId="3DA223FA" w14:textId="104AFC20" w:rsidR="00C11976" w:rsidRDefault="00C11976" w:rsidP="00C11976"/>
    <w:p w14:paraId="27B703FC" w14:textId="3320A267" w:rsidR="00C11976" w:rsidRDefault="00C11976" w:rsidP="00C11976"/>
    <w:p w14:paraId="06032AAE" w14:textId="728D0886" w:rsidR="00C11976" w:rsidRDefault="00C11976" w:rsidP="00C11976">
      <w:pPr>
        <w:pStyle w:val="ListParagraph"/>
        <w:numPr>
          <w:ilvl w:val="0"/>
          <w:numId w:val="1"/>
        </w:numPr>
      </w:pPr>
      <w:r>
        <w:lastRenderedPageBreak/>
        <w:t>Si no seleccionamos ninguna fila, nos saldrá un error, dándonos a entender que debemos elegir una.</w:t>
      </w:r>
    </w:p>
    <w:p w14:paraId="3FAD4A73" w14:textId="0DACEAF4" w:rsidR="00C11976" w:rsidRDefault="00C11976" w:rsidP="00C11976">
      <w:r w:rsidRPr="00C11976">
        <w:rPr>
          <w:noProof/>
        </w:rPr>
        <w:drawing>
          <wp:inline distT="0" distB="0" distL="0" distR="0" wp14:anchorId="3077EAC4" wp14:editId="4300B858">
            <wp:extent cx="5612130" cy="3419475"/>
            <wp:effectExtent l="0" t="0" r="762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E4418" w14:textId="4AE11F09" w:rsidR="00C11976" w:rsidRDefault="00C11976" w:rsidP="00C11976"/>
    <w:p w14:paraId="39707C2E" w14:textId="2DA27190" w:rsidR="00C11976" w:rsidRDefault="00C11976" w:rsidP="00C11976">
      <w:pPr>
        <w:pStyle w:val="Heading1"/>
      </w:pPr>
      <w:bookmarkStart w:id="8" w:name="_Toc89062097"/>
      <w:r>
        <w:t>Guía de instalación Visual Studio.</w:t>
      </w:r>
      <w:bookmarkEnd w:id="8"/>
    </w:p>
    <w:p w14:paraId="4BEB6E43" w14:textId="77777777" w:rsidR="005669AB" w:rsidRPr="005669AB" w:rsidRDefault="005669AB" w:rsidP="005669AB"/>
    <w:p w14:paraId="2E4FD36C" w14:textId="2D3CE801" w:rsidR="00C11976" w:rsidRDefault="005669AB" w:rsidP="005669AB">
      <w:pPr>
        <w:pStyle w:val="ListParagraph"/>
        <w:numPr>
          <w:ilvl w:val="0"/>
          <w:numId w:val="3"/>
        </w:numPr>
      </w:pPr>
      <w:r>
        <w:t xml:space="preserve">Debemos descargarla desde la </w:t>
      </w:r>
      <w:r w:rsidR="009D0A3A">
        <w:t>página</w:t>
      </w:r>
      <w:r>
        <w:t xml:space="preserve"> de Visual Studio.</w:t>
      </w:r>
    </w:p>
    <w:p w14:paraId="73583E06" w14:textId="56E2D452" w:rsidR="005669AB" w:rsidRPr="00C11976" w:rsidRDefault="005669AB" w:rsidP="005669AB">
      <w:r w:rsidRPr="005669AB">
        <w:rPr>
          <w:noProof/>
        </w:rPr>
        <w:drawing>
          <wp:inline distT="0" distB="0" distL="0" distR="0" wp14:anchorId="56F84274" wp14:editId="1A6B9E3E">
            <wp:extent cx="5612130" cy="24384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28F03" w14:textId="44F223C3" w:rsidR="003609DC" w:rsidRDefault="003609DC" w:rsidP="003609DC"/>
    <w:p w14:paraId="1852D1B3" w14:textId="3C437C0C" w:rsidR="005669AB" w:rsidRDefault="005669AB" w:rsidP="003609DC"/>
    <w:p w14:paraId="5DB8B9DA" w14:textId="5EBE5F86" w:rsidR="005669AB" w:rsidRDefault="005669AB" w:rsidP="005669AB">
      <w:pPr>
        <w:pStyle w:val="ListParagraph"/>
        <w:numPr>
          <w:ilvl w:val="0"/>
          <w:numId w:val="3"/>
        </w:numPr>
      </w:pPr>
      <w:r>
        <w:lastRenderedPageBreak/>
        <w:t xml:space="preserve">En este casó al ejecutarlo, nos </w:t>
      </w:r>
      <w:r w:rsidR="009D0A3A">
        <w:t>interesan</w:t>
      </w:r>
      <w:r>
        <w:t xml:space="preserve"> las opciones de Windows, específicamente “.NET desktop </w:t>
      </w:r>
      <w:proofErr w:type="spellStart"/>
      <w:r>
        <w:t>development</w:t>
      </w:r>
      <w:proofErr w:type="spellEnd"/>
      <w:r>
        <w:t xml:space="preserve">” y “Universal Windows </w:t>
      </w:r>
      <w:proofErr w:type="spellStart"/>
      <w:r>
        <w:t>Platform</w:t>
      </w:r>
      <w:proofErr w:type="spellEnd"/>
      <w:r>
        <w:t xml:space="preserve"> </w:t>
      </w:r>
      <w:proofErr w:type="spellStart"/>
      <w:r>
        <w:t>Development</w:t>
      </w:r>
      <w:proofErr w:type="spellEnd"/>
      <w:r>
        <w:t>”</w:t>
      </w:r>
    </w:p>
    <w:p w14:paraId="03FA9ECC" w14:textId="281B878F" w:rsidR="005669AB" w:rsidRDefault="005669AB" w:rsidP="003609DC">
      <w:r w:rsidRPr="005669AB">
        <w:rPr>
          <w:noProof/>
        </w:rPr>
        <w:drawing>
          <wp:inline distT="0" distB="0" distL="0" distR="0" wp14:anchorId="0E52CE99" wp14:editId="22B2D17F">
            <wp:extent cx="5612130" cy="2672080"/>
            <wp:effectExtent l="0" t="0" r="762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7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C32F2" w14:textId="37104924" w:rsidR="005669AB" w:rsidRDefault="009D0A3A" w:rsidP="005669AB">
      <w:pPr>
        <w:pStyle w:val="ListParagraph"/>
        <w:numPr>
          <w:ilvl w:val="0"/>
          <w:numId w:val="3"/>
        </w:numPr>
      </w:pPr>
      <w:r>
        <w:t>Damos siguientes</w:t>
      </w:r>
      <w:r w:rsidR="005669AB">
        <w:t xml:space="preserve"> hasta elegir el lugar de la instalación y nos saldrá el peso de la instalación.</w:t>
      </w:r>
    </w:p>
    <w:p w14:paraId="77BABEA5" w14:textId="524E4A07" w:rsidR="005669AB" w:rsidRDefault="005669AB" w:rsidP="003609DC">
      <w:r w:rsidRPr="005669AB">
        <w:rPr>
          <w:noProof/>
        </w:rPr>
        <w:drawing>
          <wp:inline distT="0" distB="0" distL="0" distR="0" wp14:anchorId="016F635C" wp14:editId="49BC35BF">
            <wp:extent cx="5612130" cy="2954655"/>
            <wp:effectExtent l="0" t="0" r="762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CD08" w14:textId="06FA8DD5" w:rsidR="005669AB" w:rsidRDefault="005669AB" w:rsidP="003609DC"/>
    <w:p w14:paraId="551FD442" w14:textId="411EC470" w:rsidR="009D0A3A" w:rsidRDefault="009D0A3A" w:rsidP="003609DC"/>
    <w:p w14:paraId="5462DC12" w14:textId="6FA18124" w:rsidR="009D0A3A" w:rsidRDefault="009D0A3A" w:rsidP="003609DC"/>
    <w:p w14:paraId="21E443C8" w14:textId="4D091351" w:rsidR="009D0A3A" w:rsidRDefault="009D0A3A" w:rsidP="003609DC"/>
    <w:p w14:paraId="57368723" w14:textId="61EB2307" w:rsidR="009D0A3A" w:rsidRDefault="009D0A3A" w:rsidP="003609DC"/>
    <w:p w14:paraId="14ABB12B" w14:textId="17ED3B04" w:rsidR="009D0A3A" w:rsidRDefault="009D0A3A" w:rsidP="009D0A3A">
      <w:pPr>
        <w:pStyle w:val="ListParagraph"/>
        <w:numPr>
          <w:ilvl w:val="0"/>
          <w:numId w:val="3"/>
        </w:numPr>
      </w:pPr>
      <w:r>
        <w:lastRenderedPageBreak/>
        <w:t>Cuando termine la instalación se nos abrirá esta ventana, donde si tenemos proyectos, podremos verlos y si no los tenemos, podemos crear uno con la última opción de la derecha.</w:t>
      </w:r>
    </w:p>
    <w:p w14:paraId="1F462E79" w14:textId="6271AB5A" w:rsidR="003A61B9" w:rsidRDefault="009D0A3A" w:rsidP="003609DC">
      <w:r w:rsidRPr="009D0A3A">
        <w:rPr>
          <w:noProof/>
        </w:rPr>
        <w:drawing>
          <wp:inline distT="0" distB="0" distL="0" distR="0" wp14:anchorId="533F7556" wp14:editId="1CD1E2C1">
            <wp:extent cx="5612130" cy="3267075"/>
            <wp:effectExtent l="0" t="0" r="762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991DB" w14:textId="3EBB461B" w:rsidR="009D0A3A" w:rsidRDefault="009D0A3A" w:rsidP="009D0A3A">
      <w:pPr>
        <w:pStyle w:val="ListParagraph"/>
        <w:numPr>
          <w:ilvl w:val="0"/>
          <w:numId w:val="3"/>
        </w:numPr>
      </w:pPr>
      <w:r>
        <w:t xml:space="preserve">Aquí podemos elegir que tipo de proyecto queremos crear, con Windows </w:t>
      </w:r>
      <w:proofErr w:type="spellStart"/>
      <w:r>
        <w:t>Forms</w:t>
      </w:r>
      <w:proofErr w:type="spellEnd"/>
      <w:r>
        <w:t>, de Consola o El que sea necesario.</w:t>
      </w:r>
    </w:p>
    <w:p w14:paraId="5D1F141C" w14:textId="5E8C9B7F" w:rsidR="009D0A3A" w:rsidRDefault="009D0A3A" w:rsidP="009D0A3A">
      <w:pPr>
        <w:ind w:left="360"/>
      </w:pPr>
      <w:r w:rsidRPr="009D0A3A">
        <w:rPr>
          <w:noProof/>
        </w:rPr>
        <w:drawing>
          <wp:inline distT="0" distB="0" distL="0" distR="0" wp14:anchorId="4CE7D711" wp14:editId="374C4DB0">
            <wp:extent cx="4943475" cy="347296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963536" cy="348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63219" w14:textId="495B5226" w:rsidR="009D0A3A" w:rsidRDefault="009D0A3A" w:rsidP="009D0A3A">
      <w:pPr>
        <w:pStyle w:val="ListParagraph"/>
        <w:numPr>
          <w:ilvl w:val="0"/>
          <w:numId w:val="3"/>
        </w:numPr>
      </w:pPr>
      <w:r>
        <w:lastRenderedPageBreak/>
        <w:t>Lo que nos llevará hasta el código, donde podemos interactuar con él a nuestro gusto.</w:t>
      </w:r>
    </w:p>
    <w:p w14:paraId="254F922A" w14:textId="4F3B4E4A" w:rsidR="009D0A3A" w:rsidRPr="003609DC" w:rsidRDefault="009D0A3A" w:rsidP="009D0A3A">
      <w:pPr>
        <w:ind w:left="360"/>
      </w:pPr>
      <w:r w:rsidRPr="009D0A3A">
        <w:rPr>
          <w:noProof/>
        </w:rPr>
        <w:drawing>
          <wp:inline distT="0" distB="0" distL="0" distR="0" wp14:anchorId="31374F6A" wp14:editId="186B118A">
            <wp:extent cx="5612130" cy="3109595"/>
            <wp:effectExtent l="0" t="0" r="762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0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F26B0" w14:textId="54AC036E" w:rsidR="003609DC" w:rsidRPr="003609DC" w:rsidRDefault="003609DC" w:rsidP="00F75C45"/>
    <w:p w14:paraId="660C7677" w14:textId="07299577" w:rsidR="003609DC" w:rsidRPr="003609DC" w:rsidRDefault="003609DC" w:rsidP="00F75C45"/>
    <w:p w14:paraId="6157AEBA" w14:textId="7BD6EDC2" w:rsidR="003609DC" w:rsidRPr="003609DC" w:rsidRDefault="003609DC" w:rsidP="00F75C45"/>
    <w:p w14:paraId="7F6C23A8" w14:textId="72A0F1B8" w:rsidR="003609DC" w:rsidRPr="003609DC" w:rsidRDefault="003609DC" w:rsidP="00F75C45"/>
    <w:p w14:paraId="23660C44" w14:textId="1CF16040" w:rsidR="003609DC" w:rsidRPr="003609DC" w:rsidRDefault="003609DC" w:rsidP="00F75C45"/>
    <w:p w14:paraId="73063F07" w14:textId="51ACF032" w:rsidR="003609DC" w:rsidRPr="003609DC" w:rsidRDefault="003609DC" w:rsidP="00F75C45"/>
    <w:p w14:paraId="7287835B" w14:textId="53C7280D" w:rsidR="003609DC" w:rsidRPr="003609DC" w:rsidRDefault="003609DC" w:rsidP="00F75C45"/>
    <w:p w14:paraId="1A586D71" w14:textId="4D6B3F0C" w:rsidR="003609DC" w:rsidRPr="003609DC" w:rsidRDefault="003609DC" w:rsidP="00F75C45"/>
    <w:p w14:paraId="265E95A3" w14:textId="159F65BC" w:rsidR="003609DC" w:rsidRPr="003609DC" w:rsidRDefault="003609DC" w:rsidP="00F75C45"/>
    <w:p w14:paraId="1F0E96C5" w14:textId="0DBAC342" w:rsidR="003609DC" w:rsidRPr="003609DC" w:rsidRDefault="003609DC" w:rsidP="00F75C45"/>
    <w:p w14:paraId="1DCB6B05" w14:textId="1FD562B4" w:rsidR="003609DC" w:rsidRPr="003609DC" w:rsidRDefault="003609DC" w:rsidP="00F75C45"/>
    <w:p w14:paraId="58385C98" w14:textId="77777777" w:rsidR="003609DC" w:rsidRPr="003609DC" w:rsidRDefault="003609DC" w:rsidP="00F75C45"/>
    <w:sectPr w:rsidR="003609DC" w:rsidRPr="003609DC" w:rsidSect="00807AAB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7AE20DC"/>
    <w:multiLevelType w:val="hybridMultilevel"/>
    <w:tmpl w:val="551A329C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3E0960"/>
    <w:multiLevelType w:val="hybridMultilevel"/>
    <w:tmpl w:val="2B640DE0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0B74A71"/>
    <w:multiLevelType w:val="hybridMultilevel"/>
    <w:tmpl w:val="6CB01528"/>
    <w:lvl w:ilvl="0" w:tplc="3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2FC"/>
    <w:rsid w:val="003609DC"/>
    <w:rsid w:val="003A61B9"/>
    <w:rsid w:val="003C7568"/>
    <w:rsid w:val="00551D33"/>
    <w:rsid w:val="005669AB"/>
    <w:rsid w:val="007F667F"/>
    <w:rsid w:val="00807AAB"/>
    <w:rsid w:val="0087268C"/>
    <w:rsid w:val="009D0A3A"/>
    <w:rsid w:val="00A038A4"/>
    <w:rsid w:val="00A662FC"/>
    <w:rsid w:val="00C11976"/>
    <w:rsid w:val="00D017AF"/>
    <w:rsid w:val="00DC7074"/>
    <w:rsid w:val="00E171EA"/>
    <w:rsid w:val="00F75C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6FDFA0E4"/>
  <w15:chartTrackingRefBased/>
  <w15:docId w15:val="{5B02C950-3AFA-4558-8519-81EA1B0EBF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C707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7268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807AA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807AAB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DC707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DC707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87268C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87268C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87268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551D33"/>
    <w:pPr>
      <w:spacing w:after="100"/>
      <w:ind w:left="220"/>
    </w:pPr>
  </w:style>
  <w:style w:type="paragraph" w:styleId="ListParagraph">
    <w:name w:val="List Paragraph"/>
    <w:basedOn w:val="Normal"/>
    <w:uiPriority w:val="34"/>
    <w:qFormat/>
    <w:rsid w:val="003609D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numbering" Target="numbering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6E0DCF5-1235-44C3-80EF-67D1B089282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159</TotalTime>
  <Pages>10</Pages>
  <Words>562</Words>
  <Characters>3094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Manual de Usuario</vt:lpstr>
    </vt:vector>
  </TitlesOfParts>
  <Company/>
  <LinksUpToDate>false</LinksUpToDate>
  <CharactersWithSpaces>3649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Usuario</dc:title>
  <dc:subject>Soporte Técnico</dc:subject>
  <dc:creator>CLAUDIO MORGADO – PATRICIO BUSTAMANTE</dc:creator>
  <cp:keywords/>
  <dc:description/>
  <cp:lastModifiedBy>CLAUDIO IGNACIO MORGADO GALLET</cp:lastModifiedBy>
  <cp:revision>5</cp:revision>
  <dcterms:created xsi:type="dcterms:W3CDTF">2021-11-29T07:51:00Z</dcterms:created>
  <dcterms:modified xsi:type="dcterms:W3CDTF">2021-11-29T11:34:00Z</dcterms:modified>
</cp:coreProperties>
</file>