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9B9E60" w14:textId="77777777" w:rsidR="00142813" w:rsidRDefault="00142813" w:rsidP="00C2231F">
      <w:pPr>
        <w:pStyle w:val="Default"/>
        <w:spacing w:after="200" w:line="360" w:lineRule="auto"/>
        <w:jc w:val="center"/>
        <w:rPr>
          <w:iCs/>
          <w:sz w:val="32"/>
          <w:szCs w:val="32"/>
        </w:rPr>
      </w:pPr>
    </w:p>
    <w:p w14:paraId="57B3D9C2" w14:textId="3478690B" w:rsidR="00C2231F" w:rsidRPr="004273FB" w:rsidRDefault="002953F9" w:rsidP="00C2231F">
      <w:pPr>
        <w:pStyle w:val="Default"/>
        <w:spacing w:after="200" w:line="360" w:lineRule="auto"/>
        <w:jc w:val="center"/>
        <w:rPr>
          <w:iCs/>
          <w:sz w:val="40"/>
          <w:szCs w:val="40"/>
        </w:rPr>
      </w:pPr>
      <w:r>
        <w:rPr>
          <w:iCs/>
          <w:sz w:val="40"/>
          <w:szCs w:val="40"/>
        </w:rPr>
        <w:t>Bank Loan Default Prediction</w:t>
      </w:r>
    </w:p>
    <w:p w14:paraId="51A8E618" w14:textId="58BB002C" w:rsidR="00525F2B" w:rsidRDefault="008B5E6E" w:rsidP="00F916E9">
      <w:pPr>
        <w:rPr>
          <w:rFonts w:eastAsia="Times New Roman"/>
          <w:i/>
          <w:iCs/>
          <w:color w:val="000000"/>
          <w:sz w:val="26"/>
          <w:szCs w:val="26"/>
          <w:lang w:val="en-IN" w:eastAsia="en-IN" w:bidi="hi-IN"/>
        </w:rPr>
      </w:pPr>
      <w:r>
        <w:rPr>
          <w:rFonts w:eastAsia="Times New Roman"/>
          <w:i/>
          <w:iCs/>
          <w:color w:val="000000"/>
          <w:sz w:val="26"/>
          <w:szCs w:val="26"/>
          <w:lang w:val="en-IN" w:eastAsia="en-IN" w:bidi="hi-IN"/>
        </w:rPr>
        <w:t xml:space="preserve">(13 size) </w:t>
      </w:r>
      <w:r w:rsidR="00F916E9" w:rsidRPr="00F916E9">
        <w:rPr>
          <w:rFonts w:eastAsia="Times New Roman"/>
          <w:i/>
          <w:iCs/>
          <w:color w:val="000000"/>
          <w:sz w:val="26"/>
          <w:szCs w:val="26"/>
          <w:lang w:val="en-IN" w:eastAsia="en-IN" w:bidi="hi-IN"/>
        </w:rPr>
        <w:t>A Project</w:t>
      </w:r>
      <w:r>
        <w:rPr>
          <w:rFonts w:eastAsia="Times New Roman"/>
          <w:i/>
          <w:iCs/>
          <w:color w:val="000000"/>
          <w:sz w:val="26"/>
          <w:szCs w:val="26"/>
          <w:lang w:val="en-IN" w:eastAsia="en-IN" w:bidi="hi-IN"/>
        </w:rPr>
        <w:t xml:space="preserve"> Based Learning</w:t>
      </w:r>
      <w:r w:rsidR="00F916E9" w:rsidRPr="00F916E9">
        <w:rPr>
          <w:rFonts w:eastAsia="Times New Roman"/>
          <w:i/>
          <w:iCs/>
          <w:color w:val="000000"/>
          <w:sz w:val="26"/>
          <w:szCs w:val="26"/>
          <w:lang w:val="en-IN" w:eastAsia="en-IN" w:bidi="hi-IN"/>
        </w:rPr>
        <w:t xml:space="preserve"> Report Submitted in partial </w:t>
      </w:r>
      <w:r w:rsidR="00F916E9" w:rsidRPr="00525F2B">
        <w:rPr>
          <w:rFonts w:eastAsia="Times New Roman"/>
          <w:i/>
          <w:iCs/>
          <w:color w:val="000000"/>
          <w:sz w:val="26"/>
          <w:szCs w:val="26"/>
          <w:lang w:val="en-IN" w:eastAsia="en-IN" w:bidi="hi-IN"/>
        </w:rPr>
        <w:t>fulfilment</w:t>
      </w:r>
      <w:r w:rsidR="00F916E9" w:rsidRPr="00F916E9">
        <w:rPr>
          <w:rFonts w:eastAsia="Times New Roman"/>
          <w:i/>
          <w:iCs/>
          <w:color w:val="000000"/>
          <w:sz w:val="26"/>
          <w:szCs w:val="26"/>
          <w:lang w:val="en-IN" w:eastAsia="en-IN" w:bidi="hi-IN"/>
        </w:rPr>
        <w:t xml:space="preserve"> of the requirements for the award of the degree </w:t>
      </w:r>
    </w:p>
    <w:p w14:paraId="4983AA5B" w14:textId="77777777" w:rsidR="00525F2B" w:rsidRDefault="00525F2B" w:rsidP="00F916E9">
      <w:pPr>
        <w:rPr>
          <w:rFonts w:eastAsia="Times New Roman"/>
          <w:i/>
          <w:iCs/>
          <w:color w:val="000000"/>
          <w:sz w:val="26"/>
          <w:szCs w:val="26"/>
          <w:lang w:val="en-IN" w:eastAsia="en-IN" w:bidi="hi-IN"/>
        </w:rPr>
      </w:pPr>
    </w:p>
    <w:p w14:paraId="2271648A" w14:textId="674D0006" w:rsidR="00F916E9" w:rsidRPr="00F916E9" w:rsidRDefault="00F916E9" w:rsidP="00F916E9">
      <w:pPr>
        <w:rPr>
          <w:rFonts w:eastAsia="Times New Roman"/>
          <w:color w:val="000000"/>
          <w:sz w:val="26"/>
          <w:szCs w:val="26"/>
          <w:lang w:val="en-IN" w:eastAsia="en-IN" w:bidi="hi-IN"/>
        </w:rPr>
      </w:pPr>
      <w:r w:rsidRPr="00F916E9">
        <w:rPr>
          <w:rFonts w:eastAsia="Times New Roman"/>
          <w:i/>
          <w:iCs/>
          <w:color w:val="000000"/>
          <w:sz w:val="26"/>
          <w:szCs w:val="26"/>
          <w:lang w:val="en-IN" w:eastAsia="en-IN" w:bidi="hi-IN"/>
        </w:rPr>
        <w:t>of</w:t>
      </w:r>
      <w:r w:rsidRPr="00F916E9">
        <w:rPr>
          <w:rFonts w:eastAsia="Times New Roman"/>
          <w:color w:val="000000"/>
          <w:sz w:val="26"/>
          <w:szCs w:val="26"/>
          <w:lang w:val="en-IN" w:eastAsia="en-IN" w:bidi="hi-IN"/>
        </w:rPr>
        <w:t xml:space="preserve"> </w:t>
      </w:r>
    </w:p>
    <w:p w14:paraId="5E24AF07" w14:textId="77777777" w:rsidR="00F916E9" w:rsidRPr="00F916E9" w:rsidRDefault="00F916E9" w:rsidP="00F916E9">
      <w:pPr>
        <w:rPr>
          <w:rFonts w:ascii="Calibri" w:eastAsia="Times New Roman" w:hAnsi="Calibri" w:cs="Calibri"/>
          <w:color w:val="000000"/>
          <w:sz w:val="28"/>
          <w:szCs w:val="28"/>
          <w:lang w:val="en-IN" w:eastAsia="en-IN" w:bidi="hi-IN"/>
        </w:rPr>
      </w:pPr>
    </w:p>
    <w:p w14:paraId="3B8CC032" w14:textId="3D4D94B9" w:rsidR="00C2231F" w:rsidRDefault="00525F2B" w:rsidP="00F916E9">
      <w:pPr>
        <w:pStyle w:val="Default"/>
        <w:spacing w:after="200" w:line="360" w:lineRule="auto"/>
        <w:jc w:val="center"/>
        <w:rPr>
          <w:rFonts w:eastAsia="Times New Roman"/>
          <w:b/>
          <w:bCs/>
          <w:sz w:val="28"/>
          <w:szCs w:val="28"/>
          <w:lang w:bidi="hi-IN"/>
        </w:rPr>
      </w:pPr>
      <w:r w:rsidRPr="00F916E9">
        <w:rPr>
          <w:rFonts w:eastAsia="Times New Roman"/>
          <w:b/>
          <w:bCs/>
          <w:sz w:val="28"/>
          <w:szCs w:val="28"/>
          <w:lang w:bidi="hi-IN"/>
        </w:rPr>
        <w:t xml:space="preserve">Bachelor </w:t>
      </w:r>
      <w:r>
        <w:rPr>
          <w:rFonts w:eastAsia="Times New Roman"/>
          <w:b/>
          <w:bCs/>
          <w:sz w:val="28"/>
          <w:szCs w:val="28"/>
          <w:lang w:bidi="hi-IN"/>
        </w:rPr>
        <w:t>o</w:t>
      </w:r>
      <w:r w:rsidRPr="00F916E9">
        <w:rPr>
          <w:rFonts w:eastAsia="Times New Roman"/>
          <w:b/>
          <w:bCs/>
          <w:sz w:val="28"/>
          <w:szCs w:val="28"/>
          <w:lang w:bidi="hi-IN"/>
        </w:rPr>
        <w:t>f Technology</w:t>
      </w:r>
    </w:p>
    <w:p w14:paraId="2E42833D" w14:textId="2BC02E0B" w:rsidR="00F916E9" w:rsidRPr="00F916E9" w:rsidRDefault="00F916E9" w:rsidP="00F916E9">
      <w:pPr>
        <w:pStyle w:val="Default"/>
        <w:spacing w:after="200" w:line="360" w:lineRule="auto"/>
        <w:jc w:val="center"/>
        <w:rPr>
          <w:sz w:val="34"/>
          <w:szCs w:val="34"/>
        </w:rPr>
      </w:pPr>
      <w:r>
        <w:rPr>
          <w:rFonts w:eastAsia="Times New Roman"/>
          <w:b/>
          <w:bCs/>
          <w:sz w:val="28"/>
          <w:szCs w:val="28"/>
          <w:lang w:bidi="hi-IN"/>
        </w:rPr>
        <w:t>in</w:t>
      </w:r>
      <w:r w:rsidR="00525F2B">
        <w:rPr>
          <w:rFonts w:eastAsia="Times New Roman"/>
          <w:b/>
          <w:bCs/>
          <w:sz w:val="28"/>
          <w:szCs w:val="28"/>
          <w:lang w:bidi="hi-IN"/>
        </w:rPr>
        <w:t xml:space="preserve"> </w:t>
      </w:r>
      <w:r w:rsidR="008B5E6E">
        <w:rPr>
          <w:rFonts w:eastAsia="Times New Roman"/>
          <w:b/>
          <w:bCs/>
          <w:sz w:val="28"/>
          <w:szCs w:val="28"/>
          <w:lang w:bidi="hi-IN"/>
        </w:rPr>
        <w:t xml:space="preserve">The </w:t>
      </w:r>
      <w:r>
        <w:rPr>
          <w:rFonts w:eastAsia="Times New Roman"/>
          <w:b/>
          <w:bCs/>
          <w:sz w:val="28"/>
          <w:szCs w:val="28"/>
          <w:lang w:bidi="hi-IN"/>
        </w:rPr>
        <w:t xml:space="preserve">Department </w:t>
      </w:r>
      <w:r w:rsidR="008B5E6E">
        <w:rPr>
          <w:rFonts w:eastAsia="Times New Roman"/>
          <w:b/>
          <w:bCs/>
          <w:sz w:val="28"/>
          <w:szCs w:val="28"/>
          <w:lang w:bidi="hi-IN"/>
        </w:rPr>
        <w:t xml:space="preserve">of </w:t>
      </w:r>
      <w:r w:rsidR="00FC3EE6">
        <w:rPr>
          <w:rFonts w:eastAsia="Times New Roman"/>
          <w:b/>
          <w:bCs/>
          <w:sz w:val="28"/>
          <w:szCs w:val="28"/>
          <w:lang w:bidi="hi-IN"/>
        </w:rPr>
        <w:t>CSE</w:t>
      </w:r>
      <w:r>
        <w:rPr>
          <w:rFonts w:eastAsia="Times New Roman"/>
          <w:b/>
          <w:bCs/>
          <w:sz w:val="28"/>
          <w:szCs w:val="28"/>
          <w:lang w:bidi="hi-IN"/>
        </w:rPr>
        <w:t xml:space="preserve"> </w:t>
      </w:r>
    </w:p>
    <w:p w14:paraId="75056B71" w14:textId="079D65AD" w:rsidR="003D51F0" w:rsidRPr="00190CA9" w:rsidRDefault="00FC3EE6" w:rsidP="00C2231F">
      <w:pPr>
        <w:pStyle w:val="Default"/>
        <w:spacing w:after="120" w:line="240" w:lineRule="exact"/>
        <w:jc w:val="center"/>
        <w:rPr>
          <w:b/>
          <w:bCs/>
          <w:color w:val="FF0000"/>
          <w:sz w:val="28"/>
          <w:szCs w:val="28"/>
        </w:rPr>
      </w:pPr>
      <w:r>
        <w:rPr>
          <w:b/>
          <w:bCs/>
          <w:color w:val="FF0000"/>
          <w:sz w:val="28"/>
          <w:szCs w:val="28"/>
        </w:rPr>
        <w:t>Data Analytics And Visualisation 24AD01HF</w:t>
      </w:r>
    </w:p>
    <w:p w14:paraId="26E5A287" w14:textId="77777777" w:rsidR="003D51F0" w:rsidRDefault="003D51F0" w:rsidP="00C2231F">
      <w:pPr>
        <w:pStyle w:val="Default"/>
        <w:spacing w:after="120" w:line="240" w:lineRule="exact"/>
        <w:jc w:val="center"/>
        <w:rPr>
          <w:sz w:val="28"/>
          <w:szCs w:val="28"/>
        </w:rPr>
      </w:pPr>
    </w:p>
    <w:p w14:paraId="66A3059B" w14:textId="28BCFB67" w:rsidR="00C2231F" w:rsidRDefault="00AD0A38" w:rsidP="00C2231F">
      <w:pPr>
        <w:pStyle w:val="Default"/>
        <w:spacing w:after="120" w:line="240" w:lineRule="exact"/>
        <w:jc w:val="center"/>
        <w:rPr>
          <w:sz w:val="28"/>
          <w:szCs w:val="28"/>
        </w:rPr>
      </w:pPr>
      <w:r>
        <w:rPr>
          <w:sz w:val="28"/>
          <w:szCs w:val="28"/>
        </w:rPr>
        <w:t>Submitted by</w:t>
      </w:r>
    </w:p>
    <w:p w14:paraId="3C5BECF8" w14:textId="12DD1317" w:rsidR="00AD0A38" w:rsidRPr="008B5E6E" w:rsidRDefault="00FC3EE6" w:rsidP="00C2231F">
      <w:pPr>
        <w:pStyle w:val="Default"/>
        <w:spacing w:after="120" w:line="240" w:lineRule="exact"/>
        <w:jc w:val="center"/>
        <w:rPr>
          <w:b/>
          <w:bCs/>
          <w:sz w:val="28"/>
          <w:szCs w:val="28"/>
        </w:rPr>
      </w:pPr>
      <w:r>
        <w:rPr>
          <w:b/>
          <w:bCs/>
          <w:sz w:val="28"/>
          <w:szCs w:val="28"/>
        </w:rPr>
        <w:t>2410030113 JAMPA PRANAV TEJA</w:t>
      </w:r>
    </w:p>
    <w:p w14:paraId="45DAFDB8" w14:textId="42DA4667" w:rsidR="00AD0A38" w:rsidRPr="008B5E6E" w:rsidRDefault="00FC3EE6" w:rsidP="00C2231F">
      <w:pPr>
        <w:pStyle w:val="Default"/>
        <w:spacing w:after="120" w:line="240" w:lineRule="exact"/>
        <w:jc w:val="center"/>
        <w:rPr>
          <w:b/>
          <w:bCs/>
          <w:sz w:val="28"/>
          <w:szCs w:val="28"/>
        </w:rPr>
      </w:pPr>
      <w:r>
        <w:rPr>
          <w:b/>
          <w:bCs/>
          <w:sz w:val="28"/>
          <w:szCs w:val="28"/>
        </w:rPr>
        <w:t>2410030019 EADUNUR HARINI SRI REDDY</w:t>
      </w:r>
    </w:p>
    <w:p w14:paraId="6A848B25" w14:textId="65509ED0" w:rsidR="00365AA2" w:rsidRPr="008B5E6E" w:rsidRDefault="00FC3EE6" w:rsidP="00C2231F">
      <w:pPr>
        <w:pStyle w:val="Default"/>
        <w:spacing w:after="120" w:line="240" w:lineRule="exact"/>
        <w:jc w:val="center"/>
        <w:rPr>
          <w:b/>
          <w:bCs/>
          <w:sz w:val="28"/>
          <w:szCs w:val="28"/>
        </w:rPr>
      </w:pPr>
      <w:r>
        <w:rPr>
          <w:b/>
          <w:bCs/>
          <w:sz w:val="28"/>
          <w:szCs w:val="28"/>
        </w:rPr>
        <w:t>2410030068 DHONDLAPALLY BHARANI AMOOLYA</w:t>
      </w:r>
    </w:p>
    <w:p w14:paraId="064DA148" w14:textId="77777777" w:rsidR="00C2231F" w:rsidRDefault="00C2231F" w:rsidP="00C2231F">
      <w:pPr>
        <w:pStyle w:val="Default"/>
        <w:spacing w:after="120" w:line="240" w:lineRule="exact"/>
        <w:jc w:val="center"/>
        <w:rPr>
          <w:sz w:val="23"/>
          <w:szCs w:val="23"/>
        </w:rPr>
      </w:pPr>
    </w:p>
    <w:p w14:paraId="6B30FC47" w14:textId="77777777" w:rsidR="00C2231F" w:rsidRPr="004273FB" w:rsidRDefault="00C2231F" w:rsidP="00C2231F">
      <w:pPr>
        <w:pStyle w:val="Default"/>
        <w:spacing w:after="200" w:line="360" w:lineRule="auto"/>
        <w:jc w:val="center"/>
        <w:rPr>
          <w:sz w:val="23"/>
          <w:szCs w:val="23"/>
        </w:rPr>
      </w:pPr>
      <w:r w:rsidRPr="004273FB">
        <w:rPr>
          <w:sz w:val="23"/>
          <w:szCs w:val="23"/>
        </w:rPr>
        <w:t>Under the guidance of</w:t>
      </w:r>
    </w:p>
    <w:p w14:paraId="4B3E09AA" w14:textId="5F7CFEF4" w:rsidR="00C2231F" w:rsidRPr="00142813" w:rsidRDefault="00FC3EE6" w:rsidP="00C2231F">
      <w:pPr>
        <w:pStyle w:val="Default"/>
        <w:spacing w:after="200" w:line="360" w:lineRule="auto"/>
        <w:jc w:val="center"/>
        <w:rPr>
          <w:b/>
          <w:bCs/>
        </w:rPr>
      </w:pPr>
      <w:r>
        <w:rPr>
          <w:b/>
          <w:bCs/>
        </w:rPr>
        <w:t>Dr. Shahin Fatima</w:t>
      </w:r>
    </w:p>
    <w:p w14:paraId="3D624626" w14:textId="77777777" w:rsidR="003D51F0" w:rsidRPr="004273FB" w:rsidRDefault="003D51F0" w:rsidP="00C2231F">
      <w:pPr>
        <w:pStyle w:val="Default"/>
        <w:spacing w:after="200" w:line="360" w:lineRule="auto"/>
        <w:jc w:val="center"/>
        <w:rPr>
          <w:b/>
          <w:bCs/>
          <w:sz w:val="23"/>
          <w:szCs w:val="23"/>
        </w:rPr>
      </w:pPr>
    </w:p>
    <w:p w14:paraId="2605953A" w14:textId="3DB104C7" w:rsidR="00C2231F" w:rsidRDefault="003D51F0" w:rsidP="00C2231F">
      <w:pPr>
        <w:pStyle w:val="Default"/>
        <w:spacing w:after="200" w:line="360" w:lineRule="auto"/>
        <w:jc w:val="center"/>
        <w:rPr>
          <w:b/>
          <w:bCs/>
          <w:sz w:val="23"/>
          <w:szCs w:val="23"/>
        </w:rPr>
      </w:pPr>
      <w:r>
        <w:rPr>
          <w:noProof/>
        </w:rPr>
        <w:drawing>
          <wp:inline distT="0" distB="0" distL="0" distR="0" wp14:anchorId="4B11260D" wp14:editId="743FC55C">
            <wp:extent cx="2606040" cy="956845"/>
            <wp:effectExtent l="0" t="0" r="3810" b="0"/>
            <wp:docPr id="1026" name="Picture 2">
              <a:extLst xmlns:a="http://schemas.openxmlformats.org/drawingml/2006/main">
                <a:ext uri="{FF2B5EF4-FFF2-40B4-BE49-F238E27FC236}">
                  <a16:creationId xmlns:a16="http://schemas.microsoft.com/office/drawing/2014/main" id="{9ACD8694-C544-8D7F-F981-577154B58A8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a:extLst>
                        <a:ext uri="{FF2B5EF4-FFF2-40B4-BE49-F238E27FC236}">
                          <a16:creationId xmlns:a16="http://schemas.microsoft.com/office/drawing/2014/main" id="{9ACD8694-C544-8D7F-F981-577154B58A85}"/>
                        </a:ext>
                      </a:extLst>
                    </pic:cNvPr>
                    <pic:cNvPicPr>
                      <a:picLocks noChangeAspect="1" noChangeArrowheads="1"/>
                    </pic:cNvPicPr>
                  </pic:nvPicPr>
                  <pic:blipFill rotWithShape="1">
                    <a:blip r:embed="rId8">
                      <a:extLst>
                        <a:ext uri="{28A0092B-C50C-407E-A947-70E740481C1C}">
                          <a14:useLocalDpi xmlns:a14="http://schemas.microsoft.com/office/drawing/2010/main" val="0"/>
                        </a:ext>
                      </a:extLst>
                    </a:blip>
                    <a:srcRect t="38755" b="11848"/>
                    <a:stretch/>
                  </pic:blipFill>
                  <pic:spPr bwMode="auto">
                    <a:xfrm>
                      <a:off x="0" y="0"/>
                      <a:ext cx="2644080" cy="970812"/>
                    </a:xfrm>
                    <a:prstGeom prst="rect">
                      <a:avLst/>
                    </a:prstGeom>
                    <a:noFill/>
                  </pic:spPr>
                </pic:pic>
              </a:graphicData>
            </a:graphic>
          </wp:inline>
        </w:drawing>
      </w:r>
    </w:p>
    <w:p w14:paraId="21F3C445" w14:textId="77777777" w:rsidR="003D51F0" w:rsidRPr="004273FB" w:rsidRDefault="003D51F0" w:rsidP="00C2231F">
      <w:pPr>
        <w:pStyle w:val="Default"/>
        <w:spacing w:after="200" w:line="360" w:lineRule="auto"/>
        <w:jc w:val="center"/>
        <w:rPr>
          <w:b/>
          <w:bCs/>
          <w:sz w:val="23"/>
          <w:szCs w:val="23"/>
        </w:rPr>
      </w:pPr>
    </w:p>
    <w:p w14:paraId="3F3A9D13" w14:textId="5C5A450C" w:rsidR="00C2231F" w:rsidRPr="004273FB" w:rsidRDefault="00C2231F" w:rsidP="00C2231F">
      <w:pPr>
        <w:pStyle w:val="Default"/>
        <w:spacing w:after="200" w:line="360" w:lineRule="auto"/>
        <w:jc w:val="center"/>
        <w:rPr>
          <w:sz w:val="23"/>
          <w:szCs w:val="23"/>
        </w:rPr>
      </w:pPr>
      <w:r w:rsidRPr="004273FB">
        <w:rPr>
          <w:sz w:val="23"/>
          <w:szCs w:val="23"/>
        </w:rPr>
        <w:t xml:space="preserve">Department of </w:t>
      </w:r>
      <w:r w:rsidR="00FC3EE6">
        <w:rPr>
          <w:sz w:val="23"/>
          <w:szCs w:val="23"/>
        </w:rPr>
        <w:t>Computer Science Engineering</w:t>
      </w:r>
    </w:p>
    <w:p w14:paraId="46A8B4EC" w14:textId="061FA85C" w:rsidR="00C2231F" w:rsidRPr="004273FB" w:rsidRDefault="003D51F0" w:rsidP="00C2231F">
      <w:pPr>
        <w:pStyle w:val="Default"/>
        <w:spacing w:after="200" w:line="360" w:lineRule="auto"/>
        <w:jc w:val="center"/>
        <w:rPr>
          <w:sz w:val="23"/>
          <w:szCs w:val="23"/>
        </w:rPr>
      </w:pPr>
      <w:r w:rsidRPr="003D51F0">
        <w:rPr>
          <w:sz w:val="23"/>
          <w:szCs w:val="23"/>
        </w:rPr>
        <w:t>Koneru Lakshmaiah Education Foundation</w:t>
      </w:r>
      <w:r>
        <w:rPr>
          <w:sz w:val="23"/>
          <w:szCs w:val="23"/>
        </w:rPr>
        <w:t>, Aziz Nagar</w:t>
      </w:r>
    </w:p>
    <w:p w14:paraId="5131A577" w14:textId="2EC61D1C" w:rsidR="00C2231F" w:rsidRPr="004273FB" w:rsidRDefault="003D51F0" w:rsidP="00C2231F">
      <w:pPr>
        <w:pStyle w:val="Default"/>
        <w:spacing w:after="200" w:line="360" w:lineRule="auto"/>
        <w:jc w:val="center"/>
        <w:rPr>
          <w:sz w:val="23"/>
          <w:szCs w:val="23"/>
        </w:rPr>
      </w:pPr>
      <w:r>
        <w:rPr>
          <w:sz w:val="23"/>
          <w:szCs w:val="23"/>
        </w:rPr>
        <w:t>Aziz Nagar</w:t>
      </w:r>
      <w:r w:rsidR="00C2231F" w:rsidRPr="004273FB">
        <w:rPr>
          <w:sz w:val="23"/>
          <w:szCs w:val="23"/>
        </w:rPr>
        <w:t xml:space="preserve"> </w:t>
      </w:r>
      <w:r w:rsidR="00525F2B">
        <w:rPr>
          <w:sz w:val="23"/>
          <w:szCs w:val="23"/>
        </w:rPr>
        <w:t>–</w:t>
      </w:r>
      <w:r w:rsidR="00C2231F" w:rsidRPr="004273FB">
        <w:rPr>
          <w:sz w:val="23"/>
          <w:szCs w:val="23"/>
        </w:rPr>
        <w:t xml:space="preserve"> </w:t>
      </w:r>
      <w:r>
        <w:rPr>
          <w:sz w:val="23"/>
          <w:szCs w:val="23"/>
        </w:rPr>
        <w:t>500075</w:t>
      </w:r>
    </w:p>
    <w:p w14:paraId="12F3081D" w14:textId="6A50CD01" w:rsidR="008D3342" w:rsidRDefault="00D05559" w:rsidP="00C2231F">
      <w:pPr>
        <w:spacing w:line="360" w:lineRule="auto"/>
        <w:rPr>
          <w:sz w:val="23"/>
          <w:szCs w:val="23"/>
        </w:rPr>
        <w:sectPr w:rsidR="008D3342" w:rsidSect="00575EB3">
          <w:footerReference w:type="first" r:id="rId9"/>
          <w:type w:val="continuous"/>
          <w:pgSz w:w="11906" w:h="16838" w:code="9"/>
          <w:pgMar w:top="450" w:right="893" w:bottom="1440" w:left="893" w:header="720" w:footer="720" w:gutter="0"/>
          <w:cols w:space="720"/>
          <w:docGrid w:linePitch="360"/>
        </w:sectPr>
      </w:pPr>
      <w:r>
        <w:rPr>
          <w:sz w:val="23"/>
          <w:szCs w:val="23"/>
        </w:rPr>
        <w:t>FEB</w:t>
      </w:r>
      <w:r w:rsidR="00C2231F" w:rsidRPr="004273FB">
        <w:rPr>
          <w:sz w:val="23"/>
          <w:szCs w:val="23"/>
        </w:rPr>
        <w:t xml:space="preserve"> - 20</w:t>
      </w:r>
      <w:r w:rsidR="003D51F0">
        <w:rPr>
          <w:sz w:val="23"/>
          <w:szCs w:val="23"/>
        </w:rPr>
        <w:t>2</w:t>
      </w:r>
      <w:r>
        <w:rPr>
          <w:sz w:val="23"/>
          <w:szCs w:val="23"/>
        </w:rPr>
        <w:t>5</w:t>
      </w:r>
      <w:r w:rsidR="00C2231F" w:rsidRPr="004273FB">
        <w:rPr>
          <w:sz w:val="23"/>
          <w:szCs w:val="23"/>
        </w:rPr>
        <w:t>.</w:t>
      </w:r>
    </w:p>
    <w:p w14:paraId="5EA13363" w14:textId="4B03D9E2" w:rsidR="00161D38" w:rsidRPr="00C44518" w:rsidRDefault="00161D38" w:rsidP="008D3342">
      <w:pPr>
        <w:spacing w:line="360" w:lineRule="auto"/>
        <w:rPr>
          <w:b/>
          <w:bCs/>
          <w:kern w:val="48"/>
          <w:sz w:val="40"/>
          <w:szCs w:val="40"/>
        </w:rPr>
      </w:pPr>
      <w:r w:rsidRPr="00C44518">
        <w:rPr>
          <w:b/>
          <w:bCs/>
          <w:kern w:val="48"/>
          <w:sz w:val="40"/>
          <w:szCs w:val="40"/>
        </w:rPr>
        <w:t xml:space="preserve">Introduction </w:t>
      </w:r>
    </w:p>
    <w:p w14:paraId="51229502" w14:textId="696D704B" w:rsidR="002953F9" w:rsidRPr="00C44518" w:rsidRDefault="002953F9" w:rsidP="007B10BA">
      <w:pPr>
        <w:spacing w:line="360" w:lineRule="auto"/>
        <w:jc w:val="both"/>
        <w:rPr>
          <w:i/>
          <w:iCs/>
          <w:kern w:val="48"/>
          <w:sz w:val="32"/>
          <w:szCs w:val="32"/>
        </w:rPr>
      </w:pPr>
      <w:r w:rsidRPr="00C44518">
        <w:rPr>
          <w:sz w:val="32"/>
          <w:szCs w:val="32"/>
        </w:rPr>
        <w:t>Financial institutions face significant risk when issuing loans, as borrower defaults can lead to heavy losses.</w:t>
      </w:r>
    </w:p>
    <w:p w14:paraId="36BB53C8" w14:textId="4B4223D0" w:rsidR="002953F9" w:rsidRPr="00C44518" w:rsidRDefault="002953F9" w:rsidP="007B10BA">
      <w:pPr>
        <w:pStyle w:val="p1"/>
        <w:jc w:val="both"/>
        <w:rPr>
          <w:sz w:val="32"/>
          <w:szCs w:val="32"/>
        </w:rPr>
      </w:pPr>
      <w:r w:rsidRPr="00C44518">
        <w:rPr>
          <w:sz w:val="32"/>
          <w:szCs w:val="32"/>
        </w:rPr>
        <w:t>Traditional credit scoring methods often rely on limited historical data and may overlook subtle patterns in customer behaviour.</w:t>
      </w:r>
    </w:p>
    <w:p w14:paraId="4B89E244" w14:textId="77777777" w:rsidR="002953F9" w:rsidRPr="00C44518" w:rsidRDefault="002953F9" w:rsidP="007B10BA">
      <w:pPr>
        <w:pStyle w:val="p1"/>
        <w:jc w:val="both"/>
        <w:rPr>
          <w:sz w:val="32"/>
          <w:szCs w:val="32"/>
        </w:rPr>
      </w:pPr>
      <w:r w:rsidRPr="00C44518">
        <w:rPr>
          <w:sz w:val="32"/>
          <w:szCs w:val="32"/>
        </w:rPr>
        <w:t xml:space="preserve">This project, </w:t>
      </w:r>
      <w:r w:rsidRPr="00C44518">
        <w:rPr>
          <w:rStyle w:val="s1"/>
          <w:b/>
          <w:bCs/>
          <w:sz w:val="32"/>
          <w:szCs w:val="32"/>
        </w:rPr>
        <w:t>Bank Loan Default Predictor</w:t>
      </w:r>
      <w:r w:rsidRPr="00C44518">
        <w:rPr>
          <w:sz w:val="32"/>
          <w:szCs w:val="32"/>
        </w:rPr>
        <w:t xml:space="preserve">, uses </w:t>
      </w:r>
      <w:r w:rsidRPr="00C44518">
        <w:rPr>
          <w:rStyle w:val="s1"/>
          <w:b/>
          <w:bCs/>
          <w:sz w:val="32"/>
          <w:szCs w:val="32"/>
        </w:rPr>
        <w:t>Data Analytics and Machine Learning</w:t>
      </w:r>
      <w:r w:rsidRPr="00C44518">
        <w:rPr>
          <w:sz w:val="32"/>
          <w:szCs w:val="32"/>
        </w:rPr>
        <w:t xml:space="preserve"> to assess the probability of loan default based on </w:t>
      </w:r>
      <w:r w:rsidRPr="00C44518">
        <w:rPr>
          <w:rStyle w:val="s1"/>
          <w:b/>
          <w:bCs/>
          <w:sz w:val="32"/>
          <w:szCs w:val="32"/>
        </w:rPr>
        <w:t>18 key factors</w:t>
      </w:r>
      <w:r w:rsidRPr="00C44518">
        <w:rPr>
          <w:sz w:val="32"/>
          <w:szCs w:val="32"/>
        </w:rPr>
        <w:t xml:space="preserve"> covering:</w:t>
      </w:r>
    </w:p>
    <w:p w14:paraId="03BA36E7" w14:textId="77777777" w:rsidR="002953F9" w:rsidRPr="00C44518" w:rsidRDefault="002953F9" w:rsidP="007B10BA">
      <w:pPr>
        <w:pStyle w:val="p1"/>
        <w:numPr>
          <w:ilvl w:val="0"/>
          <w:numId w:val="29"/>
        </w:numPr>
        <w:jc w:val="both"/>
        <w:rPr>
          <w:sz w:val="32"/>
          <w:szCs w:val="32"/>
        </w:rPr>
      </w:pPr>
      <w:r w:rsidRPr="00C44518">
        <w:rPr>
          <w:b/>
          <w:bCs/>
          <w:sz w:val="32"/>
          <w:szCs w:val="32"/>
        </w:rPr>
        <w:t>Personal demographics and credit history</w:t>
      </w:r>
    </w:p>
    <w:p w14:paraId="19D8FA7C" w14:textId="77777777" w:rsidR="002953F9" w:rsidRPr="00C44518" w:rsidRDefault="002953F9" w:rsidP="007B10BA">
      <w:pPr>
        <w:pStyle w:val="p1"/>
        <w:numPr>
          <w:ilvl w:val="0"/>
          <w:numId w:val="29"/>
        </w:numPr>
        <w:jc w:val="both"/>
        <w:rPr>
          <w:sz w:val="32"/>
          <w:szCs w:val="32"/>
        </w:rPr>
      </w:pPr>
      <w:r w:rsidRPr="00C44518">
        <w:rPr>
          <w:b/>
          <w:bCs/>
          <w:sz w:val="32"/>
          <w:szCs w:val="32"/>
        </w:rPr>
        <w:t>Loan characteristics and terms</w:t>
      </w:r>
    </w:p>
    <w:p w14:paraId="340E3439" w14:textId="77777777" w:rsidR="002953F9" w:rsidRPr="00C44518" w:rsidRDefault="002953F9" w:rsidP="007B10BA">
      <w:pPr>
        <w:pStyle w:val="p1"/>
        <w:numPr>
          <w:ilvl w:val="0"/>
          <w:numId w:val="29"/>
        </w:numPr>
        <w:jc w:val="both"/>
        <w:rPr>
          <w:sz w:val="32"/>
          <w:szCs w:val="32"/>
        </w:rPr>
      </w:pPr>
      <w:r w:rsidRPr="00C44518">
        <w:rPr>
          <w:b/>
          <w:bCs/>
          <w:sz w:val="32"/>
          <w:szCs w:val="32"/>
        </w:rPr>
        <w:t>Financial capacity and debt ratios</w:t>
      </w:r>
    </w:p>
    <w:p w14:paraId="1FF64BFF" w14:textId="77777777" w:rsidR="002953F9" w:rsidRPr="00C44518" w:rsidRDefault="002953F9" w:rsidP="007B10BA">
      <w:pPr>
        <w:pStyle w:val="p1"/>
        <w:numPr>
          <w:ilvl w:val="0"/>
          <w:numId w:val="29"/>
        </w:numPr>
        <w:jc w:val="both"/>
        <w:rPr>
          <w:sz w:val="32"/>
          <w:szCs w:val="32"/>
        </w:rPr>
      </w:pPr>
      <w:r w:rsidRPr="00C44518">
        <w:rPr>
          <w:b/>
          <w:bCs/>
          <w:sz w:val="32"/>
          <w:szCs w:val="32"/>
        </w:rPr>
        <w:t>Property and collateral information</w:t>
      </w:r>
    </w:p>
    <w:p w14:paraId="46CE2E95" w14:textId="77777777" w:rsidR="002953F9" w:rsidRPr="00C44518" w:rsidRDefault="002953F9" w:rsidP="007B10BA">
      <w:pPr>
        <w:pStyle w:val="p3"/>
        <w:jc w:val="both"/>
        <w:rPr>
          <w:sz w:val="32"/>
          <w:szCs w:val="32"/>
        </w:rPr>
      </w:pPr>
    </w:p>
    <w:p w14:paraId="6EDDE5C4" w14:textId="77777777" w:rsidR="002953F9" w:rsidRPr="00C44518" w:rsidRDefault="002953F9" w:rsidP="007B10BA">
      <w:pPr>
        <w:pStyle w:val="p1"/>
        <w:jc w:val="both"/>
        <w:rPr>
          <w:sz w:val="32"/>
          <w:szCs w:val="32"/>
        </w:rPr>
      </w:pPr>
      <w:r w:rsidRPr="00C44518">
        <w:rPr>
          <w:sz w:val="32"/>
          <w:szCs w:val="32"/>
        </w:rPr>
        <w:t xml:space="preserve">The system takes customer details through a </w:t>
      </w:r>
      <w:r w:rsidRPr="00C44518">
        <w:rPr>
          <w:rStyle w:val="s1"/>
          <w:b/>
          <w:bCs/>
          <w:sz w:val="32"/>
          <w:szCs w:val="32"/>
        </w:rPr>
        <w:t>user-friendly web interface</w:t>
      </w:r>
      <w:r w:rsidRPr="00C44518">
        <w:rPr>
          <w:sz w:val="32"/>
          <w:szCs w:val="32"/>
        </w:rPr>
        <w:t xml:space="preserve"> and provides a </w:t>
      </w:r>
      <w:r w:rsidRPr="00C44518">
        <w:rPr>
          <w:rStyle w:val="s1"/>
          <w:b/>
          <w:bCs/>
          <w:sz w:val="32"/>
          <w:szCs w:val="32"/>
        </w:rPr>
        <w:t>default risk prediction</w:t>
      </w:r>
      <w:r w:rsidRPr="00C44518">
        <w:rPr>
          <w:sz w:val="32"/>
          <w:szCs w:val="32"/>
        </w:rPr>
        <w:t xml:space="preserve"> to assist bank officers in making more data-driven lending decisions.</w:t>
      </w:r>
    </w:p>
    <w:p w14:paraId="51C46FA9" w14:textId="77777777" w:rsidR="002953F9" w:rsidRPr="00C44518" w:rsidRDefault="002953F9" w:rsidP="007B10BA">
      <w:pPr>
        <w:pStyle w:val="p1"/>
        <w:jc w:val="both"/>
        <w:rPr>
          <w:sz w:val="32"/>
          <w:szCs w:val="32"/>
        </w:rPr>
      </w:pPr>
      <w:r w:rsidRPr="00C44518">
        <w:rPr>
          <w:sz w:val="32"/>
          <w:szCs w:val="32"/>
        </w:rPr>
        <w:t xml:space="preserve">It serves as a </w:t>
      </w:r>
      <w:r w:rsidRPr="00C44518">
        <w:rPr>
          <w:rStyle w:val="s1"/>
          <w:b/>
          <w:bCs/>
          <w:sz w:val="32"/>
          <w:szCs w:val="32"/>
        </w:rPr>
        <w:t>decision-support tool</w:t>
      </w:r>
      <w:r w:rsidRPr="00C44518">
        <w:rPr>
          <w:sz w:val="32"/>
          <w:szCs w:val="32"/>
        </w:rPr>
        <w:t>, not a replacement for human judgment.</w:t>
      </w:r>
    </w:p>
    <w:p w14:paraId="392BA862" w14:textId="77777777" w:rsidR="00161D38" w:rsidRDefault="00161D38" w:rsidP="00FF53F2">
      <w:pPr>
        <w:spacing w:line="360" w:lineRule="auto"/>
        <w:jc w:val="both"/>
        <w:rPr>
          <w:b/>
          <w:bCs/>
          <w:kern w:val="48"/>
          <w:sz w:val="30"/>
          <w:szCs w:val="30"/>
        </w:rPr>
      </w:pPr>
    </w:p>
    <w:p w14:paraId="02169E77" w14:textId="77777777" w:rsidR="00161D38" w:rsidRDefault="00161D38" w:rsidP="00FF53F2">
      <w:pPr>
        <w:spacing w:line="360" w:lineRule="auto"/>
        <w:jc w:val="both"/>
        <w:rPr>
          <w:b/>
          <w:bCs/>
          <w:kern w:val="48"/>
          <w:sz w:val="30"/>
          <w:szCs w:val="30"/>
        </w:rPr>
      </w:pPr>
    </w:p>
    <w:p w14:paraId="717CB42E" w14:textId="77777777" w:rsidR="00161D38" w:rsidRDefault="00161D38" w:rsidP="00FF53F2">
      <w:pPr>
        <w:spacing w:line="360" w:lineRule="auto"/>
        <w:jc w:val="both"/>
        <w:rPr>
          <w:b/>
          <w:bCs/>
          <w:kern w:val="48"/>
          <w:sz w:val="30"/>
          <w:szCs w:val="30"/>
        </w:rPr>
      </w:pPr>
    </w:p>
    <w:p w14:paraId="6DE170FC" w14:textId="77777777" w:rsidR="00161D38" w:rsidRDefault="00161D38" w:rsidP="00FF53F2">
      <w:pPr>
        <w:spacing w:line="360" w:lineRule="auto"/>
        <w:jc w:val="both"/>
        <w:rPr>
          <w:b/>
          <w:bCs/>
          <w:kern w:val="48"/>
          <w:sz w:val="30"/>
          <w:szCs w:val="30"/>
        </w:rPr>
      </w:pPr>
    </w:p>
    <w:p w14:paraId="45A6E52C" w14:textId="77777777" w:rsidR="00A26262" w:rsidRDefault="00A26262" w:rsidP="00FF53F2">
      <w:pPr>
        <w:spacing w:line="360" w:lineRule="auto"/>
        <w:jc w:val="both"/>
        <w:rPr>
          <w:b/>
          <w:bCs/>
          <w:kern w:val="48"/>
          <w:sz w:val="30"/>
          <w:szCs w:val="30"/>
        </w:rPr>
      </w:pPr>
    </w:p>
    <w:p w14:paraId="184DD11C" w14:textId="77777777" w:rsidR="00A26262" w:rsidRDefault="00A26262" w:rsidP="00FF53F2">
      <w:pPr>
        <w:spacing w:line="360" w:lineRule="auto"/>
        <w:jc w:val="both"/>
        <w:rPr>
          <w:b/>
          <w:bCs/>
          <w:kern w:val="48"/>
          <w:sz w:val="30"/>
          <w:szCs w:val="30"/>
        </w:rPr>
      </w:pPr>
    </w:p>
    <w:p w14:paraId="69E95942" w14:textId="77777777" w:rsidR="00A26262" w:rsidRDefault="00A26262" w:rsidP="00FF53F2">
      <w:pPr>
        <w:spacing w:line="360" w:lineRule="auto"/>
        <w:jc w:val="both"/>
        <w:rPr>
          <w:b/>
          <w:bCs/>
          <w:kern w:val="48"/>
          <w:sz w:val="30"/>
          <w:szCs w:val="30"/>
        </w:rPr>
      </w:pPr>
    </w:p>
    <w:p w14:paraId="2CA17CF9" w14:textId="77777777" w:rsidR="00A26262" w:rsidRDefault="00A26262" w:rsidP="00FF53F2">
      <w:pPr>
        <w:spacing w:line="360" w:lineRule="auto"/>
        <w:jc w:val="both"/>
        <w:rPr>
          <w:b/>
          <w:bCs/>
          <w:kern w:val="48"/>
          <w:sz w:val="30"/>
          <w:szCs w:val="30"/>
        </w:rPr>
      </w:pPr>
    </w:p>
    <w:p w14:paraId="3393ADEC" w14:textId="77777777" w:rsidR="00A26262" w:rsidRDefault="00A26262" w:rsidP="00FF53F2">
      <w:pPr>
        <w:spacing w:line="360" w:lineRule="auto"/>
        <w:jc w:val="both"/>
        <w:rPr>
          <w:b/>
          <w:bCs/>
          <w:kern w:val="48"/>
          <w:sz w:val="30"/>
          <w:szCs w:val="30"/>
        </w:rPr>
      </w:pPr>
    </w:p>
    <w:p w14:paraId="468614D0" w14:textId="77777777" w:rsidR="00161D38" w:rsidRDefault="00161D38" w:rsidP="00FF53F2">
      <w:pPr>
        <w:spacing w:line="360" w:lineRule="auto"/>
        <w:jc w:val="both"/>
        <w:rPr>
          <w:b/>
          <w:bCs/>
          <w:kern w:val="48"/>
          <w:sz w:val="30"/>
          <w:szCs w:val="30"/>
        </w:rPr>
      </w:pPr>
    </w:p>
    <w:p w14:paraId="2209D916" w14:textId="301D3CAE" w:rsidR="008D3342" w:rsidRPr="00C44518" w:rsidRDefault="002953F9" w:rsidP="008D3342">
      <w:pPr>
        <w:spacing w:line="360" w:lineRule="auto"/>
        <w:rPr>
          <w:b/>
          <w:bCs/>
          <w:kern w:val="48"/>
          <w:sz w:val="40"/>
          <w:szCs w:val="40"/>
        </w:rPr>
      </w:pPr>
      <w:r w:rsidRPr="00C44518">
        <w:rPr>
          <w:b/>
          <w:bCs/>
          <w:kern w:val="48"/>
          <w:sz w:val="40"/>
          <w:szCs w:val="40"/>
        </w:rPr>
        <w:t xml:space="preserve">Objectives </w:t>
      </w:r>
      <w:r w:rsidR="00C44518" w:rsidRPr="00C44518">
        <w:rPr>
          <w:b/>
          <w:bCs/>
          <w:kern w:val="48"/>
          <w:sz w:val="40"/>
          <w:szCs w:val="40"/>
        </w:rPr>
        <w:t>Of Preprocessing</w:t>
      </w:r>
    </w:p>
    <w:p w14:paraId="68FFBA23" w14:textId="77777777" w:rsidR="002953F9" w:rsidRPr="00C44518" w:rsidRDefault="002953F9" w:rsidP="007B10BA">
      <w:pPr>
        <w:pStyle w:val="p1"/>
        <w:numPr>
          <w:ilvl w:val="0"/>
          <w:numId w:val="31"/>
        </w:numPr>
        <w:jc w:val="both"/>
        <w:rPr>
          <w:sz w:val="32"/>
          <w:szCs w:val="32"/>
        </w:rPr>
      </w:pPr>
      <w:r w:rsidRPr="00C44518">
        <w:rPr>
          <w:sz w:val="32"/>
          <w:szCs w:val="32"/>
        </w:rPr>
        <w:t>Remove unnecessary or redundant columns to simplify analysis.</w:t>
      </w:r>
    </w:p>
    <w:p w14:paraId="3594B173" w14:textId="77777777" w:rsidR="002953F9" w:rsidRPr="00C44518" w:rsidRDefault="002953F9" w:rsidP="007B10BA">
      <w:pPr>
        <w:pStyle w:val="p1"/>
        <w:numPr>
          <w:ilvl w:val="0"/>
          <w:numId w:val="31"/>
        </w:numPr>
        <w:jc w:val="both"/>
        <w:rPr>
          <w:sz w:val="32"/>
          <w:szCs w:val="32"/>
        </w:rPr>
      </w:pPr>
      <w:r w:rsidRPr="00C44518">
        <w:rPr>
          <w:sz w:val="32"/>
          <w:szCs w:val="32"/>
        </w:rPr>
        <w:t>Handle missing and inconsistent values to maintain data integrity.</w:t>
      </w:r>
    </w:p>
    <w:p w14:paraId="24684F5D" w14:textId="77777777" w:rsidR="002953F9" w:rsidRPr="00C44518" w:rsidRDefault="002953F9" w:rsidP="007B10BA">
      <w:pPr>
        <w:pStyle w:val="p1"/>
        <w:numPr>
          <w:ilvl w:val="0"/>
          <w:numId w:val="31"/>
        </w:numPr>
        <w:jc w:val="both"/>
        <w:rPr>
          <w:sz w:val="32"/>
          <w:szCs w:val="32"/>
        </w:rPr>
      </w:pPr>
      <w:r w:rsidRPr="00C44518">
        <w:rPr>
          <w:sz w:val="32"/>
          <w:szCs w:val="32"/>
        </w:rPr>
        <w:t>Encode categorical variables into numerical format suitable for machine learning.</w:t>
      </w:r>
    </w:p>
    <w:p w14:paraId="50B95A4E" w14:textId="77777777" w:rsidR="002953F9" w:rsidRPr="00C44518" w:rsidRDefault="002953F9" w:rsidP="007B10BA">
      <w:pPr>
        <w:pStyle w:val="p1"/>
        <w:numPr>
          <w:ilvl w:val="0"/>
          <w:numId w:val="31"/>
        </w:numPr>
        <w:jc w:val="both"/>
        <w:rPr>
          <w:sz w:val="32"/>
          <w:szCs w:val="32"/>
        </w:rPr>
      </w:pPr>
      <w:r w:rsidRPr="00C44518">
        <w:rPr>
          <w:sz w:val="32"/>
          <w:szCs w:val="32"/>
        </w:rPr>
        <w:t>Detect and treat outliers to prevent skewed model predictions.</w:t>
      </w:r>
    </w:p>
    <w:p w14:paraId="71CA5306" w14:textId="77777777" w:rsidR="002953F9" w:rsidRPr="00C44518" w:rsidRDefault="002953F9" w:rsidP="007B10BA">
      <w:pPr>
        <w:pStyle w:val="p1"/>
        <w:numPr>
          <w:ilvl w:val="0"/>
          <w:numId w:val="31"/>
        </w:numPr>
        <w:jc w:val="both"/>
        <w:rPr>
          <w:sz w:val="32"/>
          <w:szCs w:val="32"/>
        </w:rPr>
      </w:pPr>
      <w:r w:rsidRPr="00C44518">
        <w:rPr>
          <w:sz w:val="32"/>
          <w:szCs w:val="32"/>
        </w:rPr>
        <w:t>Save a clean, well-structured dataset for further analysis and model training.</w:t>
      </w:r>
    </w:p>
    <w:p w14:paraId="4F97671B" w14:textId="79E01492" w:rsidR="00FF53F2" w:rsidRDefault="00FF53F2" w:rsidP="00FF53F2">
      <w:pPr>
        <w:spacing w:line="360" w:lineRule="auto"/>
        <w:jc w:val="both"/>
        <w:rPr>
          <w:kern w:val="48"/>
          <w:sz w:val="22"/>
          <w:szCs w:val="22"/>
        </w:rPr>
      </w:pPr>
    </w:p>
    <w:p w14:paraId="0FAD87EE" w14:textId="0F44663E" w:rsidR="00FF53F2" w:rsidRDefault="00FF53F2" w:rsidP="00FF53F2">
      <w:pPr>
        <w:spacing w:line="360" w:lineRule="auto"/>
        <w:jc w:val="both"/>
        <w:rPr>
          <w:kern w:val="48"/>
          <w:sz w:val="22"/>
          <w:szCs w:val="22"/>
        </w:rPr>
      </w:pPr>
    </w:p>
    <w:p w14:paraId="4E131584" w14:textId="4D2D3D3F" w:rsidR="00FF53F2" w:rsidRDefault="00FF53F2" w:rsidP="00FF53F2">
      <w:pPr>
        <w:spacing w:line="360" w:lineRule="auto"/>
        <w:jc w:val="both"/>
        <w:rPr>
          <w:kern w:val="48"/>
          <w:sz w:val="22"/>
          <w:szCs w:val="22"/>
        </w:rPr>
      </w:pPr>
    </w:p>
    <w:p w14:paraId="5B9380FD" w14:textId="44C8415A" w:rsidR="00FF53F2" w:rsidRDefault="00FF53F2" w:rsidP="00FF53F2">
      <w:pPr>
        <w:spacing w:line="360" w:lineRule="auto"/>
        <w:jc w:val="both"/>
        <w:rPr>
          <w:kern w:val="48"/>
          <w:sz w:val="22"/>
          <w:szCs w:val="22"/>
        </w:rPr>
      </w:pPr>
    </w:p>
    <w:p w14:paraId="517FF28F" w14:textId="34894220" w:rsidR="00FF53F2" w:rsidRDefault="00FF53F2" w:rsidP="00FF53F2">
      <w:pPr>
        <w:spacing w:line="360" w:lineRule="auto"/>
        <w:jc w:val="both"/>
        <w:rPr>
          <w:kern w:val="48"/>
          <w:sz w:val="22"/>
          <w:szCs w:val="22"/>
        </w:rPr>
      </w:pPr>
    </w:p>
    <w:p w14:paraId="10BA87DD" w14:textId="5EFAF2A3" w:rsidR="00FF53F2" w:rsidRDefault="00FF53F2" w:rsidP="00FF53F2">
      <w:pPr>
        <w:spacing w:line="360" w:lineRule="auto"/>
        <w:jc w:val="both"/>
        <w:rPr>
          <w:kern w:val="48"/>
          <w:sz w:val="22"/>
          <w:szCs w:val="22"/>
        </w:rPr>
      </w:pPr>
    </w:p>
    <w:p w14:paraId="5C3B50BF" w14:textId="6A95A10D" w:rsidR="00FF53F2" w:rsidRDefault="00FF53F2" w:rsidP="00FF53F2">
      <w:pPr>
        <w:spacing w:line="360" w:lineRule="auto"/>
        <w:jc w:val="both"/>
        <w:rPr>
          <w:kern w:val="48"/>
          <w:sz w:val="22"/>
          <w:szCs w:val="22"/>
        </w:rPr>
      </w:pPr>
    </w:p>
    <w:p w14:paraId="09505E9F" w14:textId="6B4AA6A4" w:rsidR="00FF53F2" w:rsidRDefault="00FF53F2" w:rsidP="00FF53F2">
      <w:pPr>
        <w:spacing w:line="360" w:lineRule="auto"/>
        <w:jc w:val="both"/>
        <w:rPr>
          <w:kern w:val="48"/>
          <w:sz w:val="22"/>
          <w:szCs w:val="22"/>
        </w:rPr>
      </w:pPr>
    </w:p>
    <w:p w14:paraId="29E7DA37" w14:textId="3EAB348A" w:rsidR="00FF53F2" w:rsidRDefault="00FF53F2" w:rsidP="00FF53F2">
      <w:pPr>
        <w:spacing w:line="360" w:lineRule="auto"/>
        <w:jc w:val="both"/>
        <w:rPr>
          <w:kern w:val="48"/>
          <w:sz w:val="22"/>
          <w:szCs w:val="22"/>
        </w:rPr>
      </w:pPr>
    </w:p>
    <w:p w14:paraId="3D292151" w14:textId="77777777" w:rsidR="00A26262" w:rsidRDefault="00A26262" w:rsidP="00FF53F2">
      <w:pPr>
        <w:spacing w:line="360" w:lineRule="auto"/>
        <w:jc w:val="both"/>
        <w:rPr>
          <w:kern w:val="48"/>
          <w:sz w:val="22"/>
          <w:szCs w:val="22"/>
        </w:rPr>
      </w:pPr>
    </w:p>
    <w:p w14:paraId="27C032A4" w14:textId="77777777" w:rsidR="00A26262" w:rsidRDefault="00A26262" w:rsidP="00FF53F2">
      <w:pPr>
        <w:spacing w:line="360" w:lineRule="auto"/>
        <w:jc w:val="both"/>
        <w:rPr>
          <w:kern w:val="48"/>
          <w:sz w:val="22"/>
          <w:szCs w:val="22"/>
        </w:rPr>
      </w:pPr>
    </w:p>
    <w:p w14:paraId="69ACEF7B" w14:textId="77777777" w:rsidR="00A26262" w:rsidRDefault="00A26262" w:rsidP="00FF53F2">
      <w:pPr>
        <w:spacing w:line="360" w:lineRule="auto"/>
        <w:jc w:val="both"/>
        <w:rPr>
          <w:kern w:val="48"/>
          <w:sz w:val="22"/>
          <w:szCs w:val="22"/>
        </w:rPr>
      </w:pPr>
    </w:p>
    <w:p w14:paraId="110F6DDB" w14:textId="77777777" w:rsidR="00A26262" w:rsidRDefault="00A26262" w:rsidP="00FF53F2">
      <w:pPr>
        <w:spacing w:line="360" w:lineRule="auto"/>
        <w:jc w:val="both"/>
        <w:rPr>
          <w:kern w:val="48"/>
          <w:sz w:val="22"/>
          <w:szCs w:val="22"/>
        </w:rPr>
      </w:pPr>
    </w:p>
    <w:p w14:paraId="5686A0FA" w14:textId="77777777" w:rsidR="00A26262" w:rsidRDefault="00A26262" w:rsidP="00FF53F2">
      <w:pPr>
        <w:spacing w:line="360" w:lineRule="auto"/>
        <w:jc w:val="both"/>
        <w:rPr>
          <w:kern w:val="48"/>
          <w:sz w:val="22"/>
          <w:szCs w:val="22"/>
        </w:rPr>
      </w:pPr>
    </w:p>
    <w:p w14:paraId="29E700A2" w14:textId="77777777" w:rsidR="00A26262" w:rsidRDefault="00A26262" w:rsidP="00FF53F2">
      <w:pPr>
        <w:spacing w:line="360" w:lineRule="auto"/>
        <w:jc w:val="both"/>
        <w:rPr>
          <w:kern w:val="48"/>
          <w:sz w:val="22"/>
          <w:szCs w:val="22"/>
        </w:rPr>
      </w:pPr>
    </w:p>
    <w:p w14:paraId="6BD9F6F0" w14:textId="77777777" w:rsidR="00A26262" w:rsidRDefault="00A26262" w:rsidP="00FF53F2">
      <w:pPr>
        <w:spacing w:line="360" w:lineRule="auto"/>
        <w:jc w:val="both"/>
        <w:rPr>
          <w:kern w:val="48"/>
          <w:sz w:val="22"/>
          <w:szCs w:val="22"/>
        </w:rPr>
      </w:pPr>
    </w:p>
    <w:p w14:paraId="5E4DA8C1" w14:textId="77777777" w:rsidR="00A26262" w:rsidRDefault="00A26262" w:rsidP="00FF53F2">
      <w:pPr>
        <w:spacing w:line="360" w:lineRule="auto"/>
        <w:jc w:val="both"/>
        <w:rPr>
          <w:kern w:val="48"/>
          <w:sz w:val="22"/>
          <w:szCs w:val="22"/>
        </w:rPr>
      </w:pPr>
    </w:p>
    <w:p w14:paraId="6512B602" w14:textId="77777777" w:rsidR="00A26262" w:rsidRDefault="00A26262" w:rsidP="00FF53F2">
      <w:pPr>
        <w:spacing w:line="360" w:lineRule="auto"/>
        <w:jc w:val="both"/>
        <w:rPr>
          <w:kern w:val="48"/>
          <w:sz w:val="22"/>
          <w:szCs w:val="22"/>
        </w:rPr>
      </w:pPr>
    </w:p>
    <w:p w14:paraId="5BF7B9AE" w14:textId="77777777" w:rsidR="00A26262" w:rsidRDefault="00A26262" w:rsidP="00FF53F2">
      <w:pPr>
        <w:spacing w:line="360" w:lineRule="auto"/>
        <w:jc w:val="both"/>
        <w:rPr>
          <w:kern w:val="48"/>
          <w:sz w:val="22"/>
          <w:szCs w:val="22"/>
        </w:rPr>
      </w:pPr>
    </w:p>
    <w:p w14:paraId="5EB5870F" w14:textId="77777777" w:rsidR="00A26262" w:rsidRDefault="00A26262" w:rsidP="00FF53F2">
      <w:pPr>
        <w:spacing w:line="360" w:lineRule="auto"/>
        <w:jc w:val="both"/>
        <w:rPr>
          <w:kern w:val="48"/>
          <w:sz w:val="22"/>
          <w:szCs w:val="22"/>
        </w:rPr>
      </w:pPr>
    </w:p>
    <w:p w14:paraId="488D1045" w14:textId="77777777" w:rsidR="00A26262" w:rsidRDefault="00A26262" w:rsidP="00FF53F2">
      <w:pPr>
        <w:spacing w:line="360" w:lineRule="auto"/>
        <w:jc w:val="both"/>
        <w:rPr>
          <w:kern w:val="48"/>
          <w:sz w:val="22"/>
          <w:szCs w:val="22"/>
        </w:rPr>
      </w:pPr>
    </w:p>
    <w:p w14:paraId="6E11642D" w14:textId="77777777" w:rsidR="00A26262" w:rsidRDefault="00A26262" w:rsidP="00FF53F2">
      <w:pPr>
        <w:spacing w:line="360" w:lineRule="auto"/>
        <w:jc w:val="both"/>
        <w:rPr>
          <w:kern w:val="48"/>
          <w:sz w:val="22"/>
          <w:szCs w:val="22"/>
        </w:rPr>
      </w:pPr>
    </w:p>
    <w:p w14:paraId="3CDE09E7" w14:textId="77777777" w:rsidR="00A26262" w:rsidRDefault="00A26262" w:rsidP="00FF53F2">
      <w:pPr>
        <w:spacing w:line="360" w:lineRule="auto"/>
        <w:jc w:val="both"/>
        <w:rPr>
          <w:kern w:val="48"/>
          <w:sz w:val="22"/>
          <w:szCs w:val="22"/>
        </w:rPr>
      </w:pPr>
    </w:p>
    <w:p w14:paraId="748AD5F7" w14:textId="77777777" w:rsidR="00A26262" w:rsidRDefault="00A26262" w:rsidP="00FF53F2">
      <w:pPr>
        <w:spacing w:line="360" w:lineRule="auto"/>
        <w:jc w:val="both"/>
        <w:rPr>
          <w:kern w:val="48"/>
          <w:sz w:val="22"/>
          <w:szCs w:val="22"/>
        </w:rPr>
      </w:pPr>
    </w:p>
    <w:p w14:paraId="530A6244" w14:textId="77777777" w:rsidR="00A26262" w:rsidRDefault="00A26262" w:rsidP="00FF53F2">
      <w:pPr>
        <w:spacing w:line="360" w:lineRule="auto"/>
        <w:jc w:val="both"/>
        <w:rPr>
          <w:kern w:val="48"/>
          <w:sz w:val="22"/>
          <w:szCs w:val="22"/>
        </w:rPr>
      </w:pPr>
    </w:p>
    <w:p w14:paraId="582169D1" w14:textId="77777777" w:rsidR="00A26262" w:rsidRDefault="00A26262" w:rsidP="00FF53F2">
      <w:pPr>
        <w:spacing w:line="360" w:lineRule="auto"/>
        <w:jc w:val="both"/>
        <w:rPr>
          <w:kern w:val="48"/>
          <w:sz w:val="22"/>
          <w:szCs w:val="22"/>
        </w:rPr>
      </w:pPr>
    </w:p>
    <w:p w14:paraId="3C4421C8" w14:textId="77777777" w:rsidR="00A26262" w:rsidRDefault="00A26262" w:rsidP="00FF53F2">
      <w:pPr>
        <w:spacing w:line="360" w:lineRule="auto"/>
        <w:jc w:val="both"/>
        <w:rPr>
          <w:kern w:val="48"/>
          <w:sz w:val="22"/>
          <w:szCs w:val="22"/>
        </w:rPr>
      </w:pPr>
    </w:p>
    <w:p w14:paraId="7F453932" w14:textId="7EA71A58" w:rsidR="00FF53F2" w:rsidRPr="00C44518" w:rsidRDefault="00C44518" w:rsidP="008D3342">
      <w:pPr>
        <w:spacing w:line="360" w:lineRule="auto"/>
        <w:rPr>
          <w:b/>
          <w:kern w:val="48"/>
          <w:sz w:val="40"/>
          <w:szCs w:val="40"/>
        </w:rPr>
      </w:pPr>
      <w:r w:rsidRPr="00C44518">
        <w:rPr>
          <w:b/>
          <w:kern w:val="48"/>
          <w:sz w:val="40"/>
          <w:szCs w:val="40"/>
        </w:rPr>
        <w:t>Steps Performed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07"/>
        <w:gridCol w:w="4710"/>
        <w:gridCol w:w="3065"/>
      </w:tblGrid>
      <w:tr w:rsidR="00C44518" w:rsidRPr="00C44518" w14:paraId="645B38D5" w14:textId="77777777" w:rsidTr="00C44518">
        <w:trPr>
          <w:tblHeader/>
          <w:tblCellSpacing w:w="15" w:type="dxa"/>
        </w:trPr>
        <w:tc>
          <w:tcPr>
            <w:tcW w:w="0" w:type="auto"/>
            <w:vAlign w:val="center"/>
            <w:hideMark/>
          </w:tcPr>
          <w:p w14:paraId="5209648B" w14:textId="77777777" w:rsidR="00C44518" w:rsidRPr="00C44518" w:rsidRDefault="00C44518" w:rsidP="00C44518">
            <w:pPr>
              <w:spacing w:before="100" w:beforeAutospacing="1" w:after="100" w:afterAutospacing="1"/>
              <w:rPr>
                <w:rFonts w:eastAsia="Times New Roman"/>
                <w:b/>
                <w:bCs/>
                <w:sz w:val="32"/>
                <w:szCs w:val="32"/>
                <w:lang w:val="en-IN" w:eastAsia="en-GB"/>
              </w:rPr>
            </w:pPr>
            <w:r w:rsidRPr="00C44518">
              <w:rPr>
                <w:rFonts w:eastAsia="Times New Roman"/>
                <w:b/>
                <w:bCs/>
                <w:sz w:val="32"/>
                <w:szCs w:val="32"/>
                <w:lang w:val="en-IN" w:eastAsia="en-GB"/>
              </w:rPr>
              <w:t>Step</w:t>
            </w:r>
          </w:p>
        </w:tc>
        <w:tc>
          <w:tcPr>
            <w:tcW w:w="0" w:type="auto"/>
            <w:vAlign w:val="center"/>
            <w:hideMark/>
          </w:tcPr>
          <w:p w14:paraId="4D630209" w14:textId="77777777" w:rsidR="00C44518" w:rsidRPr="00C44518" w:rsidRDefault="00C44518" w:rsidP="00C44518">
            <w:pPr>
              <w:spacing w:before="100" w:beforeAutospacing="1" w:after="100" w:afterAutospacing="1"/>
              <w:rPr>
                <w:rFonts w:eastAsia="Times New Roman"/>
                <w:b/>
                <w:bCs/>
                <w:sz w:val="32"/>
                <w:szCs w:val="32"/>
                <w:lang w:val="en-IN" w:eastAsia="en-GB"/>
              </w:rPr>
            </w:pPr>
            <w:r w:rsidRPr="00C44518">
              <w:rPr>
                <w:rFonts w:eastAsia="Times New Roman"/>
                <w:b/>
                <w:bCs/>
                <w:sz w:val="32"/>
                <w:szCs w:val="32"/>
                <w:lang w:val="en-IN" w:eastAsia="en-GB"/>
              </w:rPr>
              <w:t>Description</w:t>
            </w:r>
          </w:p>
        </w:tc>
        <w:tc>
          <w:tcPr>
            <w:tcW w:w="0" w:type="auto"/>
            <w:vAlign w:val="center"/>
            <w:hideMark/>
          </w:tcPr>
          <w:p w14:paraId="6A51EF6E" w14:textId="77777777" w:rsidR="00C44518" w:rsidRPr="00C44518" w:rsidRDefault="00C44518" w:rsidP="00C44518">
            <w:pPr>
              <w:spacing w:before="100" w:beforeAutospacing="1" w:after="100" w:afterAutospacing="1"/>
              <w:rPr>
                <w:rFonts w:eastAsia="Times New Roman"/>
                <w:b/>
                <w:bCs/>
                <w:sz w:val="32"/>
                <w:szCs w:val="32"/>
                <w:lang w:val="en-IN" w:eastAsia="en-GB"/>
              </w:rPr>
            </w:pPr>
            <w:r w:rsidRPr="00C44518">
              <w:rPr>
                <w:rFonts w:eastAsia="Times New Roman"/>
                <w:b/>
                <w:bCs/>
                <w:sz w:val="32"/>
                <w:szCs w:val="32"/>
                <w:lang w:val="en-IN" w:eastAsia="en-GB"/>
              </w:rPr>
              <w:t>Purpose</w:t>
            </w:r>
          </w:p>
        </w:tc>
      </w:tr>
      <w:tr w:rsidR="00C44518" w:rsidRPr="00C44518" w14:paraId="7EBF2206" w14:textId="77777777" w:rsidTr="00C44518">
        <w:trPr>
          <w:tblCellSpacing w:w="15" w:type="dxa"/>
        </w:trPr>
        <w:tc>
          <w:tcPr>
            <w:tcW w:w="0" w:type="auto"/>
            <w:vAlign w:val="center"/>
            <w:hideMark/>
          </w:tcPr>
          <w:p w14:paraId="1AA03679" w14:textId="77777777" w:rsidR="00C44518" w:rsidRPr="00C44518" w:rsidRDefault="00C44518" w:rsidP="00C44518">
            <w:pPr>
              <w:spacing w:before="100" w:beforeAutospacing="1" w:after="100" w:afterAutospacing="1"/>
              <w:jc w:val="left"/>
              <w:rPr>
                <w:rFonts w:eastAsia="Times New Roman"/>
                <w:sz w:val="32"/>
                <w:szCs w:val="32"/>
                <w:lang w:val="en-IN" w:eastAsia="en-GB"/>
              </w:rPr>
            </w:pPr>
            <w:r w:rsidRPr="00C44518">
              <w:rPr>
                <w:rFonts w:eastAsia="Times New Roman"/>
                <w:b/>
                <w:bCs/>
                <w:sz w:val="32"/>
                <w:szCs w:val="32"/>
                <w:lang w:val="en-IN" w:eastAsia="en-GB"/>
              </w:rPr>
              <w:t>1. Remove Unnecessary Columns</w:t>
            </w:r>
          </w:p>
        </w:tc>
        <w:tc>
          <w:tcPr>
            <w:tcW w:w="0" w:type="auto"/>
            <w:vAlign w:val="center"/>
            <w:hideMark/>
          </w:tcPr>
          <w:p w14:paraId="0F567370" w14:textId="77777777" w:rsidR="00C44518" w:rsidRPr="00C44518" w:rsidRDefault="00C44518" w:rsidP="00C44518">
            <w:pPr>
              <w:spacing w:before="100" w:beforeAutospacing="1" w:after="100" w:afterAutospacing="1"/>
              <w:jc w:val="left"/>
              <w:rPr>
                <w:rFonts w:eastAsia="Times New Roman"/>
                <w:sz w:val="32"/>
                <w:szCs w:val="32"/>
                <w:lang w:val="en-IN" w:eastAsia="en-GB"/>
              </w:rPr>
            </w:pPr>
            <w:r w:rsidRPr="00C44518">
              <w:rPr>
                <w:rFonts w:eastAsia="Times New Roman"/>
                <w:sz w:val="32"/>
                <w:szCs w:val="32"/>
                <w:lang w:val="en-IN" w:eastAsia="en-GB"/>
              </w:rPr>
              <w:t>Dropped irrelevant identifiers (e.g., ID, year, loan_limit, etc.) that do not contribute to prediction.</w:t>
            </w:r>
          </w:p>
        </w:tc>
        <w:tc>
          <w:tcPr>
            <w:tcW w:w="0" w:type="auto"/>
            <w:vAlign w:val="center"/>
            <w:hideMark/>
          </w:tcPr>
          <w:p w14:paraId="02973B00" w14:textId="77777777" w:rsidR="00C44518" w:rsidRPr="00C44518" w:rsidRDefault="00C44518" w:rsidP="00C44518">
            <w:pPr>
              <w:spacing w:before="100" w:beforeAutospacing="1" w:after="100" w:afterAutospacing="1"/>
              <w:jc w:val="left"/>
              <w:rPr>
                <w:rFonts w:eastAsia="Times New Roman"/>
                <w:sz w:val="32"/>
                <w:szCs w:val="32"/>
                <w:lang w:val="en-IN" w:eastAsia="en-GB"/>
              </w:rPr>
            </w:pPr>
            <w:r w:rsidRPr="00C44518">
              <w:rPr>
                <w:rFonts w:eastAsia="Times New Roman"/>
                <w:sz w:val="32"/>
                <w:szCs w:val="32"/>
                <w:lang w:val="en-IN" w:eastAsia="en-GB"/>
              </w:rPr>
              <w:t>Reduce noise and dimensionality.</w:t>
            </w:r>
          </w:p>
        </w:tc>
      </w:tr>
      <w:tr w:rsidR="00C44518" w:rsidRPr="00C44518" w14:paraId="25E410A1" w14:textId="77777777" w:rsidTr="00C44518">
        <w:trPr>
          <w:tblCellSpacing w:w="15" w:type="dxa"/>
        </w:trPr>
        <w:tc>
          <w:tcPr>
            <w:tcW w:w="0" w:type="auto"/>
            <w:vAlign w:val="center"/>
            <w:hideMark/>
          </w:tcPr>
          <w:p w14:paraId="058934C6" w14:textId="77777777" w:rsidR="00C44518" w:rsidRPr="00C44518" w:rsidRDefault="00C44518" w:rsidP="00C44518">
            <w:pPr>
              <w:spacing w:before="100" w:beforeAutospacing="1" w:after="100" w:afterAutospacing="1"/>
              <w:jc w:val="left"/>
              <w:rPr>
                <w:rFonts w:eastAsia="Times New Roman"/>
                <w:sz w:val="32"/>
                <w:szCs w:val="32"/>
                <w:lang w:val="en-IN" w:eastAsia="en-GB"/>
              </w:rPr>
            </w:pPr>
            <w:r w:rsidRPr="00C44518">
              <w:rPr>
                <w:rFonts w:eastAsia="Times New Roman"/>
                <w:b/>
                <w:bCs/>
                <w:sz w:val="32"/>
                <w:szCs w:val="32"/>
                <w:lang w:val="en-IN" w:eastAsia="en-GB"/>
              </w:rPr>
              <w:t>2. Load Dataset</w:t>
            </w:r>
          </w:p>
        </w:tc>
        <w:tc>
          <w:tcPr>
            <w:tcW w:w="0" w:type="auto"/>
            <w:vAlign w:val="center"/>
            <w:hideMark/>
          </w:tcPr>
          <w:p w14:paraId="7BBA4C3E" w14:textId="77777777" w:rsidR="00C44518" w:rsidRPr="00C44518" w:rsidRDefault="00C44518" w:rsidP="00C44518">
            <w:pPr>
              <w:spacing w:before="100" w:beforeAutospacing="1" w:after="100" w:afterAutospacing="1"/>
              <w:jc w:val="left"/>
              <w:rPr>
                <w:rFonts w:eastAsia="Times New Roman"/>
                <w:sz w:val="32"/>
                <w:szCs w:val="32"/>
                <w:lang w:val="en-IN" w:eastAsia="en-GB"/>
              </w:rPr>
            </w:pPr>
            <w:r w:rsidRPr="00C44518">
              <w:rPr>
                <w:rFonts w:eastAsia="Times New Roman"/>
                <w:sz w:val="32"/>
                <w:szCs w:val="32"/>
                <w:lang w:val="en-IN" w:eastAsia="en-GB"/>
              </w:rPr>
              <w:t>Imported the cleaned subset into a Pandas DataFrame for processing.</w:t>
            </w:r>
          </w:p>
        </w:tc>
        <w:tc>
          <w:tcPr>
            <w:tcW w:w="0" w:type="auto"/>
            <w:vAlign w:val="center"/>
            <w:hideMark/>
          </w:tcPr>
          <w:p w14:paraId="350BEF32" w14:textId="77777777" w:rsidR="00C44518" w:rsidRPr="00C44518" w:rsidRDefault="00C44518" w:rsidP="00C44518">
            <w:pPr>
              <w:spacing w:before="100" w:beforeAutospacing="1" w:after="100" w:afterAutospacing="1"/>
              <w:jc w:val="left"/>
              <w:rPr>
                <w:rFonts w:eastAsia="Times New Roman"/>
                <w:sz w:val="32"/>
                <w:szCs w:val="32"/>
                <w:lang w:val="en-IN" w:eastAsia="en-GB"/>
              </w:rPr>
            </w:pPr>
            <w:r w:rsidRPr="00C44518">
              <w:rPr>
                <w:rFonts w:eastAsia="Times New Roman"/>
                <w:sz w:val="32"/>
                <w:szCs w:val="32"/>
                <w:lang w:val="en-IN" w:eastAsia="en-GB"/>
              </w:rPr>
              <w:t>Prepare for analysis.</w:t>
            </w:r>
          </w:p>
        </w:tc>
      </w:tr>
      <w:tr w:rsidR="00C44518" w:rsidRPr="00C44518" w14:paraId="3860AFA1" w14:textId="77777777" w:rsidTr="00C44518">
        <w:trPr>
          <w:tblCellSpacing w:w="15" w:type="dxa"/>
        </w:trPr>
        <w:tc>
          <w:tcPr>
            <w:tcW w:w="0" w:type="auto"/>
            <w:vAlign w:val="center"/>
            <w:hideMark/>
          </w:tcPr>
          <w:p w14:paraId="395EC48F" w14:textId="77777777" w:rsidR="00C44518" w:rsidRPr="00C44518" w:rsidRDefault="00C44518" w:rsidP="00C44518">
            <w:pPr>
              <w:spacing w:before="100" w:beforeAutospacing="1" w:after="100" w:afterAutospacing="1"/>
              <w:jc w:val="left"/>
              <w:rPr>
                <w:rFonts w:eastAsia="Times New Roman"/>
                <w:sz w:val="32"/>
                <w:szCs w:val="32"/>
                <w:lang w:val="en-IN" w:eastAsia="en-GB"/>
              </w:rPr>
            </w:pPr>
            <w:r w:rsidRPr="00C44518">
              <w:rPr>
                <w:rFonts w:eastAsia="Times New Roman"/>
                <w:b/>
                <w:bCs/>
                <w:sz w:val="32"/>
                <w:szCs w:val="32"/>
                <w:lang w:val="en-IN" w:eastAsia="en-GB"/>
              </w:rPr>
              <w:t>3. Handle Missing Values</w:t>
            </w:r>
          </w:p>
        </w:tc>
        <w:tc>
          <w:tcPr>
            <w:tcW w:w="0" w:type="auto"/>
            <w:vAlign w:val="center"/>
            <w:hideMark/>
          </w:tcPr>
          <w:p w14:paraId="03A77426" w14:textId="77777777" w:rsidR="00C44518" w:rsidRPr="00C44518" w:rsidRDefault="00C44518" w:rsidP="00C44518">
            <w:pPr>
              <w:spacing w:before="100" w:beforeAutospacing="1" w:after="100" w:afterAutospacing="1"/>
              <w:jc w:val="left"/>
              <w:rPr>
                <w:rFonts w:eastAsia="Times New Roman"/>
                <w:sz w:val="32"/>
                <w:szCs w:val="32"/>
                <w:lang w:val="en-IN" w:eastAsia="en-GB"/>
              </w:rPr>
            </w:pPr>
            <w:r w:rsidRPr="00C44518">
              <w:rPr>
                <w:rFonts w:eastAsia="Times New Roman"/>
                <w:sz w:val="32"/>
                <w:szCs w:val="32"/>
                <w:lang w:val="en-IN" w:eastAsia="en-GB"/>
              </w:rPr>
              <w:t xml:space="preserve">• Dropped rows with all null values. • Filled numerical columns with their </w:t>
            </w:r>
            <w:r w:rsidRPr="00C44518">
              <w:rPr>
                <w:rFonts w:eastAsia="Times New Roman"/>
                <w:b/>
                <w:bCs/>
                <w:sz w:val="32"/>
                <w:szCs w:val="32"/>
                <w:lang w:val="en-IN" w:eastAsia="en-GB"/>
              </w:rPr>
              <w:t>median</w:t>
            </w:r>
            <w:r w:rsidRPr="00C44518">
              <w:rPr>
                <w:rFonts w:eastAsia="Times New Roman"/>
                <w:sz w:val="32"/>
                <w:szCs w:val="32"/>
                <w:lang w:val="en-IN" w:eastAsia="en-GB"/>
              </w:rPr>
              <w:t xml:space="preserve">. • Filled categorical columns with their </w:t>
            </w:r>
            <w:r w:rsidRPr="00C44518">
              <w:rPr>
                <w:rFonts w:eastAsia="Times New Roman"/>
                <w:b/>
                <w:bCs/>
                <w:sz w:val="32"/>
                <w:szCs w:val="32"/>
                <w:lang w:val="en-IN" w:eastAsia="en-GB"/>
              </w:rPr>
              <w:t>mode</w:t>
            </w:r>
            <w:r w:rsidRPr="00C44518">
              <w:rPr>
                <w:rFonts w:eastAsia="Times New Roman"/>
                <w:sz w:val="32"/>
                <w:szCs w:val="32"/>
                <w:lang w:val="en-IN" w:eastAsia="en-GB"/>
              </w:rPr>
              <w:t>.</w:t>
            </w:r>
          </w:p>
        </w:tc>
        <w:tc>
          <w:tcPr>
            <w:tcW w:w="0" w:type="auto"/>
            <w:vAlign w:val="center"/>
            <w:hideMark/>
          </w:tcPr>
          <w:p w14:paraId="4A1F933F" w14:textId="77777777" w:rsidR="00C44518" w:rsidRPr="00C44518" w:rsidRDefault="00C44518" w:rsidP="00C44518">
            <w:pPr>
              <w:spacing w:before="100" w:beforeAutospacing="1" w:after="100" w:afterAutospacing="1"/>
              <w:jc w:val="left"/>
              <w:rPr>
                <w:rFonts w:eastAsia="Times New Roman"/>
                <w:sz w:val="32"/>
                <w:szCs w:val="32"/>
                <w:lang w:val="en-IN" w:eastAsia="en-GB"/>
              </w:rPr>
            </w:pPr>
            <w:r w:rsidRPr="00C44518">
              <w:rPr>
                <w:rFonts w:eastAsia="Times New Roman"/>
                <w:sz w:val="32"/>
                <w:szCs w:val="32"/>
                <w:lang w:val="en-IN" w:eastAsia="en-GB"/>
              </w:rPr>
              <w:t>Preserve maximum data while maintaining consistency.</w:t>
            </w:r>
          </w:p>
        </w:tc>
      </w:tr>
      <w:tr w:rsidR="00C44518" w:rsidRPr="00C44518" w14:paraId="59728F16" w14:textId="77777777" w:rsidTr="00C44518">
        <w:trPr>
          <w:tblCellSpacing w:w="15" w:type="dxa"/>
        </w:trPr>
        <w:tc>
          <w:tcPr>
            <w:tcW w:w="0" w:type="auto"/>
            <w:vAlign w:val="center"/>
            <w:hideMark/>
          </w:tcPr>
          <w:p w14:paraId="703E81DC" w14:textId="77777777" w:rsidR="00C44518" w:rsidRPr="00C44518" w:rsidRDefault="00C44518" w:rsidP="00C44518">
            <w:pPr>
              <w:spacing w:before="100" w:beforeAutospacing="1" w:after="100" w:afterAutospacing="1"/>
              <w:jc w:val="left"/>
              <w:rPr>
                <w:rFonts w:eastAsia="Times New Roman"/>
                <w:sz w:val="32"/>
                <w:szCs w:val="32"/>
                <w:lang w:val="en-IN" w:eastAsia="en-GB"/>
              </w:rPr>
            </w:pPr>
            <w:r w:rsidRPr="00C44518">
              <w:rPr>
                <w:rFonts w:eastAsia="Times New Roman"/>
                <w:b/>
                <w:bCs/>
                <w:sz w:val="32"/>
                <w:szCs w:val="32"/>
                <w:lang w:val="en-IN" w:eastAsia="en-GB"/>
              </w:rPr>
              <w:t>4. Remove Duplicates</w:t>
            </w:r>
          </w:p>
        </w:tc>
        <w:tc>
          <w:tcPr>
            <w:tcW w:w="0" w:type="auto"/>
            <w:vAlign w:val="center"/>
            <w:hideMark/>
          </w:tcPr>
          <w:p w14:paraId="2908D4FA" w14:textId="77777777" w:rsidR="00C44518" w:rsidRPr="00C44518" w:rsidRDefault="00C44518" w:rsidP="00C44518">
            <w:pPr>
              <w:spacing w:before="100" w:beforeAutospacing="1" w:after="100" w:afterAutospacing="1"/>
              <w:jc w:val="left"/>
              <w:rPr>
                <w:rFonts w:eastAsia="Times New Roman"/>
                <w:sz w:val="32"/>
                <w:szCs w:val="32"/>
                <w:lang w:val="en-IN" w:eastAsia="en-GB"/>
              </w:rPr>
            </w:pPr>
            <w:r w:rsidRPr="00C44518">
              <w:rPr>
                <w:rFonts w:eastAsia="Times New Roman"/>
                <w:sz w:val="32"/>
                <w:szCs w:val="32"/>
                <w:lang w:val="en-IN" w:eastAsia="en-GB"/>
              </w:rPr>
              <w:t>Checked and removed duplicate records.</w:t>
            </w:r>
          </w:p>
        </w:tc>
        <w:tc>
          <w:tcPr>
            <w:tcW w:w="0" w:type="auto"/>
            <w:vAlign w:val="center"/>
            <w:hideMark/>
          </w:tcPr>
          <w:p w14:paraId="52DF3EA1" w14:textId="77777777" w:rsidR="00C44518" w:rsidRPr="00C44518" w:rsidRDefault="00C44518" w:rsidP="00C44518">
            <w:pPr>
              <w:spacing w:before="100" w:beforeAutospacing="1" w:after="100" w:afterAutospacing="1"/>
              <w:jc w:val="left"/>
              <w:rPr>
                <w:rFonts w:eastAsia="Times New Roman"/>
                <w:sz w:val="32"/>
                <w:szCs w:val="32"/>
                <w:lang w:val="en-IN" w:eastAsia="en-GB"/>
              </w:rPr>
            </w:pPr>
            <w:r w:rsidRPr="00C44518">
              <w:rPr>
                <w:rFonts w:eastAsia="Times New Roman"/>
                <w:sz w:val="32"/>
                <w:szCs w:val="32"/>
                <w:lang w:val="en-IN" w:eastAsia="en-GB"/>
              </w:rPr>
              <w:t>Avoid bias and redundancy.</w:t>
            </w:r>
          </w:p>
        </w:tc>
      </w:tr>
      <w:tr w:rsidR="00C44518" w:rsidRPr="00C44518" w14:paraId="66B69AF7" w14:textId="77777777" w:rsidTr="00C44518">
        <w:trPr>
          <w:tblCellSpacing w:w="15" w:type="dxa"/>
        </w:trPr>
        <w:tc>
          <w:tcPr>
            <w:tcW w:w="0" w:type="auto"/>
            <w:vAlign w:val="center"/>
            <w:hideMark/>
          </w:tcPr>
          <w:p w14:paraId="1AE82EB6" w14:textId="77777777" w:rsidR="00C44518" w:rsidRPr="00C44518" w:rsidRDefault="00C44518" w:rsidP="00C44518">
            <w:pPr>
              <w:spacing w:before="100" w:beforeAutospacing="1" w:after="100" w:afterAutospacing="1"/>
              <w:jc w:val="left"/>
              <w:rPr>
                <w:rFonts w:eastAsia="Times New Roman"/>
                <w:sz w:val="32"/>
                <w:szCs w:val="32"/>
                <w:lang w:val="en-IN" w:eastAsia="en-GB"/>
              </w:rPr>
            </w:pPr>
            <w:r w:rsidRPr="00C44518">
              <w:rPr>
                <w:rFonts w:eastAsia="Times New Roman"/>
                <w:b/>
                <w:bCs/>
                <w:sz w:val="32"/>
                <w:szCs w:val="32"/>
                <w:lang w:val="en-IN" w:eastAsia="en-GB"/>
              </w:rPr>
              <w:t>5. Fix Data Types</w:t>
            </w:r>
          </w:p>
        </w:tc>
        <w:tc>
          <w:tcPr>
            <w:tcW w:w="0" w:type="auto"/>
            <w:vAlign w:val="center"/>
            <w:hideMark/>
          </w:tcPr>
          <w:p w14:paraId="5854CF49" w14:textId="77777777" w:rsidR="00C44518" w:rsidRPr="00C44518" w:rsidRDefault="00C44518" w:rsidP="00C44518">
            <w:pPr>
              <w:spacing w:before="100" w:beforeAutospacing="1" w:after="100" w:afterAutospacing="1"/>
              <w:jc w:val="left"/>
              <w:rPr>
                <w:rFonts w:eastAsia="Times New Roman"/>
                <w:sz w:val="32"/>
                <w:szCs w:val="32"/>
                <w:lang w:val="en-IN" w:eastAsia="en-GB"/>
              </w:rPr>
            </w:pPr>
            <w:r w:rsidRPr="00C44518">
              <w:rPr>
                <w:rFonts w:eastAsia="Times New Roman"/>
                <w:sz w:val="32"/>
                <w:szCs w:val="32"/>
                <w:lang w:val="en-IN" w:eastAsia="en-GB"/>
              </w:rPr>
              <w:t>Converted columns such as dates or numeric strings to appropriate data types.</w:t>
            </w:r>
          </w:p>
        </w:tc>
        <w:tc>
          <w:tcPr>
            <w:tcW w:w="0" w:type="auto"/>
            <w:vAlign w:val="center"/>
            <w:hideMark/>
          </w:tcPr>
          <w:p w14:paraId="48A1152F" w14:textId="77777777" w:rsidR="00C44518" w:rsidRPr="00C44518" w:rsidRDefault="00C44518" w:rsidP="00C44518">
            <w:pPr>
              <w:spacing w:before="100" w:beforeAutospacing="1" w:after="100" w:afterAutospacing="1"/>
              <w:jc w:val="left"/>
              <w:rPr>
                <w:rFonts w:eastAsia="Times New Roman"/>
                <w:sz w:val="32"/>
                <w:szCs w:val="32"/>
                <w:lang w:val="en-IN" w:eastAsia="en-GB"/>
              </w:rPr>
            </w:pPr>
            <w:r w:rsidRPr="00C44518">
              <w:rPr>
                <w:rFonts w:eastAsia="Times New Roman"/>
                <w:sz w:val="32"/>
                <w:szCs w:val="32"/>
                <w:lang w:val="en-IN" w:eastAsia="en-GB"/>
              </w:rPr>
              <w:t>Ensure correct computations.</w:t>
            </w:r>
          </w:p>
        </w:tc>
      </w:tr>
      <w:tr w:rsidR="00C44518" w:rsidRPr="00C44518" w14:paraId="54052F6C" w14:textId="77777777" w:rsidTr="00C44518">
        <w:trPr>
          <w:tblCellSpacing w:w="15" w:type="dxa"/>
        </w:trPr>
        <w:tc>
          <w:tcPr>
            <w:tcW w:w="0" w:type="auto"/>
            <w:vAlign w:val="center"/>
            <w:hideMark/>
          </w:tcPr>
          <w:p w14:paraId="0663EF58" w14:textId="77777777" w:rsidR="00C44518" w:rsidRPr="00C44518" w:rsidRDefault="00C44518" w:rsidP="00C44518">
            <w:pPr>
              <w:spacing w:before="100" w:beforeAutospacing="1" w:after="100" w:afterAutospacing="1"/>
              <w:jc w:val="left"/>
              <w:rPr>
                <w:rFonts w:eastAsia="Times New Roman"/>
                <w:sz w:val="32"/>
                <w:szCs w:val="32"/>
                <w:lang w:val="en-IN" w:eastAsia="en-GB"/>
              </w:rPr>
            </w:pPr>
            <w:r w:rsidRPr="00C44518">
              <w:rPr>
                <w:rFonts w:eastAsia="Times New Roman"/>
                <w:b/>
                <w:bCs/>
                <w:sz w:val="32"/>
                <w:szCs w:val="32"/>
                <w:lang w:val="en-IN" w:eastAsia="en-GB"/>
              </w:rPr>
              <w:t>6. Rename Columns</w:t>
            </w:r>
          </w:p>
        </w:tc>
        <w:tc>
          <w:tcPr>
            <w:tcW w:w="0" w:type="auto"/>
            <w:vAlign w:val="center"/>
            <w:hideMark/>
          </w:tcPr>
          <w:p w14:paraId="42E1AEE0" w14:textId="77777777" w:rsidR="00C44518" w:rsidRPr="00C44518" w:rsidRDefault="00C44518" w:rsidP="00C44518">
            <w:pPr>
              <w:spacing w:before="100" w:beforeAutospacing="1" w:after="100" w:afterAutospacing="1"/>
              <w:jc w:val="left"/>
              <w:rPr>
                <w:rFonts w:eastAsia="Times New Roman"/>
                <w:sz w:val="32"/>
                <w:szCs w:val="32"/>
                <w:lang w:val="en-IN" w:eastAsia="en-GB"/>
              </w:rPr>
            </w:pPr>
            <w:r w:rsidRPr="00C44518">
              <w:rPr>
                <w:rFonts w:eastAsia="Times New Roman"/>
                <w:sz w:val="32"/>
                <w:szCs w:val="32"/>
                <w:lang w:val="en-IN" w:eastAsia="en-GB"/>
              </w:rPr>
              <w:t>Standardized column names to lowercase with underscores.</w:t>
            </w:r>
          </w:p>
        </w:tc>
        <w:tc>
          <w:tcPr>
            <w:tcW w:w="0" w:type="auto"/>
            <w:vAlign w:val="center"/>
            <w:hideMark/>
          </w:tcPr>
          <w:p w14:paraId="66FEB225" w14:textId="77777777" w:rsidR="00C44518" w:rsidRPr="00C44518" w:rsidRDefault="00C44518" w:rsidP="00C44518">
            <w:pPr>
              <w:spacing w:before="100" w:beforeAutospacing="1" w:after="100" w:afterAutospacing="1"/>
              <w:jc w:val="left"/>
              <w:rPr>
                <w:rFonts w:eastAsia="Times New Roman"/>
                <w:sz w:val="32"/>
                <w:szCs w:val="32"/>
                <w:lang w:val="en-IN" w:eastAsia="en-GB"/>
              </w:rPr>
            </w:pPr>
            <w:r w:rsidRPr="00C44518">
              <w:rPr>
                <w:rFonts w:eastAsia="Times New Roman"/>
                <w:sz w:val="32"/>
                <w:szCs w:val="32"/>
                <w:lang w:val="en-IN" w:eastAsia="en-GB"/>
              </w:rPr>
              <w:t>Improve readability and ease of coding.</w:t>
            </w:r>
          </w:p>
        </w:tc>
      </w:tr>
      <w:tr w:rsidR="00C44518" w:rsidRPr="00C44518" w14:paraId="2A24A9C8" w14:textId="77777777" w:rsidTr="00C44518">
        <w:trPr>
          <w:tblCellSpacing w:w="15" w:type="dxa"/>
        </w:trPr>
        <w:tc>
          <w:tcPr>
            <w:tcW w:w="0" w:type="auto"/>
            <w:vAlign w:val="center"/>
            <w:hideMark/>
          </w:tcPr>
          <w:p w14:paraId="65F93758" w14:textId="77777777" w:rsidR="00C44518" w:rsidRPr="00C44518" w:rsidRDefault="00C44518" w:rsidP="00C44518">
            <w:pPr>
              <w:spacing w:before="100" w:beforeAutospacing="1" w:after="100" w:afterAutospacing="1"/>
              <w:jc w:val="left"/>
              <w:rPr>
                <w:rFonts w:eastAsia="Times New Roman"/>
                <w:sz w:val="32"/>
                <w:szCs w:val="32"/>
                <w:lang w:val="en-IN" w:eastAsia="en-GB"/>
              </w:rPr>
            </w:pPr>
            <w:r w:rsidRPr="00C44518">
              <w:rPr>
                <w:rFonts w:eastAsia="Times New Roman"/>
                <w:b/>
                <w:bCs/>
                <w:sz w:val="32"/>
                <w:szCs w:val="32"/>
                <w:lang w:val="en-IN" w:eastAsia="en-GB"/>
              </w:rPr>
              <w:t>7. Outlier Detection &amp; Treatment</w:t>
            </w:r>
          </w:p>
        </w:tc>
        <w:tc>
          <w:tcPr>
            <w:tcW w:w="0" w:type="auto"/>
            <w:vAlign w:val="center"/>
            <w:hideMark/>
          </w:tcPr>
          <w:p w14:paraId="24CD2780" w14:textId="77777777" w:rsidR="00C44518" w:rsidRPr="00C44518" w:rsidRDefault="00C44518" w:rsidP="00C44518">
            <w:pPr>
              <w:spacing w:before="100" w:beforeAutospacing="1" w:after="100" w:afterAutospacing="1"/>
              <w:jc w:val="left"/>
              <w:rPr>
                <w:rFonts w:eastAsia="Times New Roman"/>
                <w:sz w:val="32"/>
                <w:szCs w:val="32"/>
                <w:lang w:val="en-IN" w:eastAsia="en-GB"/>
              </w:rPr>
            </w:pPr>
            <w:r w:rsidRPr="00C44518">
              <w:rPr>
                <w:rFonts w:eastAsia="Times New Roman"/>
                <w:sz w:val="32"/>
                <w:szCs w:val="32"/>
                <w:lang w:val="en-IN" w:eastAsia="en-GB"/>
              </w:rPr>
              <w:t xml:space="preserve">Used the </w:t>
            </w:r>
            <w:r w:rsidRPr="00C44518">
              <w:rPr>
                <w:rFonts w:eastAsia="Times New Roman"/>
                <w:b/>
                <w:bCs/>
                <w:sz w:val="32"/>
                <w:szCs w:val="32"/>
                <w:lang w:val="en-IN" w:eastAsia="en-GB"/>
              </w:rPr>
              <w:t>Interquartile Range (IQR)</w:t>
            </w:r>
            <w:r w:rsidRPr="00C44518">
              <w:rPr>
                <w:rFonts w:eastAsia="Times New Roman"/>
                <w:sz w:val="32"/>
                <w:szCs w:val="32"/>
                <w:lang w:val="en-IN" w:eastAsia="en-GB"/>
              </w:rPr>
              <w:t xml:space="preserve"> method to cap or remove extreme values in numerical fields like loan_amount, income, and Credit_Score.</w:t>
            </w:r>
          </w:p>
        </w:tc>
        <w:tc>
          <w:tcPr>
            <w:tcW w:w="0" w:type="auto"/>
            <w:vAlign w:val="center"/>
            <w:hideMark/>
          </w:tcPr>
          <w:p w14:paraId="6D712EFE" w14:textId="77777777" w:rsidR="00C44518" w:rsidRPr="00C44518" w:rsidRDefault="00C44518" w:rsidP="00C44518">
            <w:pPr>
              <w:spacing w:before="100" w:beforeAutospacing="1" w:after="100" w:afterAutospacing="1"/>
              <w:jc w:val="left"/>
              <w:rPr>
                <w:rFonts w:eastAsia="Times New Roman"/>
                <w:sz w:val="32"/>
                <w:szCs w:val="32"/>
                <w:lang w:val="en-IN" w:eastAsia="en-GB"/>
              </w:rPr>
            </w:pPr>
            <w:r w:rsidRPr="00C44518">
              <w:rPr>
                <w:rFonts w:eastAsia="Times New Roman"/>
                <w:sz w:val="32"/>
                <w:szCs w:val="32"/>
                <w:lang w:val="en-IN" w:eastAsia="en-GB"/>
              </w:rPr>
              <w:t>Prevent distortion of statistical measures and model training.</w:t>
            </w:r>
          </w:p>
        </w:tc>
      </w:tr>
      <w:tr w:rsidR="00C44518" w:rsidRPr="00C44518" w14:paraId="65D337F9" w14:textId="77777777" w:rsidTr="00C44518">
        <w:trPr>
          <w:tblCellSpacing w:w="15" w:type="dxa"/>
        </w:trPr>
        <w:tc>
          <w:tcPr>
            <w:tcW w:w="0" w:type="auto"/>
            <w:vAlign w:val="center"/>
            <w:hideMark/>
          </w:tcPr>
          <w:p w14:paraId="5B921986" w14:textId="77777777" w:rsidR="00C44518" w:rsidRPr="00C44518" w:rsidRDefault="00C44518" w:rsidP="00C44518">
            <w:pPr>
              <w:spacing w:before="100" w:beforeAutospacing="1" w:after="100" w:afterAutospacing="1"/>
              <w:jc w:val="left"/>
              <w:rPr>
                <w:rFonts w:eastAsia="Times New Roman"/>
                <w:sz w:val="32"/>
                <w:szCs w:val="32"/>
                <w:lang w:val="en-IN" w:eastAsia="en-GB"/>
              </w:rPr>
            </w:pPr>
            <w:r w:rsidRPr="00C44518">
              <w:rPr>
                <w:rFonts w:eastAsia="Times New Roman"/>
                <w:b/>
                <w:bCs/>
                <w:sz w:val="32"/>
                <w:szCs w:val="32"/>
                <w:lang w:val="en-IN" w:eastAsia="en-GB"/>
              </w:rPr>
              <w:t>8. Save Cleaned Dataset</w:t>
            </w:r>
          </w:p>
        </w:tc>
        <w:tc>
          <w:tcPr>
            <w:tcW w:w="0" w:type="auto"/>
            <w:vAlign w:val="center"/>
            <w:hideMark/>
          </w:tcPr>
          <w:p w14:paraId="0EEA088B" w14:textId="77777777" w:rsidR="00C44518" w:rsidRPr="00C44518" w:rsidRDefault="00C44518" w:rsidP="00C44518">
            <w:pPr>
              <w:spacing w:before="100" w:beforeAutospacing="1" w:after="100" w:afterAutospacing="1"/>
              <w:jc w:val="left"/>
              <w:rPr>
                <w:rFonts w:eastAsia="Times New Roman"/>
                <w:sz w:val="32"/>
                <w:szCs w:val="32"/>
                <w:lang w:val="en-IN" w:eastAsia="en-GB"/>
              </w:rPr>
            </w:pPr>
            <w:r w:rsidRPr="00C44518">
              <w:rPr>
                <w:rFonts w:eastAsia="Times New Roman"/>
                <w:sz w:val="32"/>
                <w:szCs w:val="32"/>
                <w:lang w:val="en-IN" w:eastAsia="en-GB"/>
              </w:rPr>
              <w:t>Exported the final processed dataset to a new CSV file.</w:t>
            </w:r>
          </w:p>
        </w:tc>
        <w:tc>
          <w:tcPr>
            <w:tcW w:w="0" w:type="auto"/>
            <w:vAlign w:val="center"/>
            <w:hideMark/>
          </w:tcPr>
          <w:p w14:paraId="43566E53" w14:textId="77777777" w:rsidR="00C44518" w:rsidRPr="00C44518" w:rsidRDefault="00C44518" w:rsidP="00C44518">
            <w:pPr>
              <w:spacing w:before="100" w:beforeAutospacing="1" w:after="100" w:afterAutospacing="1"/>
              <w:jc w:val="left"/>
              <w:rPr>
                <w:rFonts w:eastAsia="Times New Roman"/>
                <w:sz w:val="32"/>
                <w:szCs w:val="32"/>
                <w:lang w:val="en-IN" w:eastAsia="en-GB"/>
              </w:rPr>
            </w:pPr>
            <w:r w:rsidRPr="00C44518">
              <w:rPr>
                <w:rFonts w:eastAsia="Times New Roman"/>
                <w:sz w:val="32"/>
                <w:szCs w:val="32"/>
                <w:lang w:val="en-IN" w:eastAsia="en-GB"/>
              </w:rPr>
              <w:t>Provide a ready-to-use dataset for modeling.</w:t>
            </w:r>
          </w:p>
        </w:tc>
      </w:tr>
    </w:tbl>
    <w:p w14:paraId="45853EE8" w14:textId="77777777" w:rsidR="00C44518" w:rsidRDefault="00C44518" w:rsidP="00C44518">
      <w:pPr>
        <w:spacing w:line="360" w:lineRule="auto"/>
        <w:rPr>
          <w:b/>
          <w:kern w:val="48"/>
          <w:sz w:val="40"/>
          <w:szCs w:val="40"/>
        </w:rPr>
      </w:pPr>
    </w:p>
    <w:p w14:paraId="4294922D" w14:textId="77777777" w:rsidR="00C44518" w:rsidRDefault="00C44518" w:rsidP="00C44518">
      <w:pPr>
        <w:spacing w:line="360" w:lineRule="auto"/>
        <w:rPr>
          <w:b/>
          <w:kern w:val="48"/>
          <w:sz w:val="40"/>
          <w:szCs w:val="40"/>
        </w:rPr>
      </w:pPr>
    </w:p>
    <w:p w14:paraId="7B5E65A4" w14:textId="77777777" w:rsidR="00C44518" w:rsidRDefault="00C44518" w:rsidP="00C44518">
      <w:pPr>
        <w:spacing w:line="360" w:lineRule="auto"/>
        <w:rPr>
          <w:b/>
          <w:kern w:val="48"/>
          <w:sz w:val="40"/>
          <w:szCs w:val="40"/>
        </w:rPr>
      </w:pPr>
    </w:p>
    <w:p w14:paraId="72B670D2" w14:textId="77777777" w:rsidR="00C44518" w:rsidRDefault="00C44518" w:rsidP="00C44518">
      <w:pPr>
        <w:spacing w:line="360" w:lineRule="auto"/>
        <w:rPr>
          <w:b/>
          <w:kern w:val="48"/>
          <w:sz w:val="40"/>
          <w:szCs w:val="40"/>
        </w:rPr>
      </w:pPr>
    </w:p>
    <w:p w14:paraId="624AE674" w14:textId="77777777" w:rsidR="00C44518" w:rsidRDefault="00C44518" w:rsidP="00C44518">
      <w:pPr>
        <w:spacing w:line="360" w:lineRule="auto"/>
        <w:rPr>
          <w:b/>
          <w:kern w:val="48"/>
          <w:sz w:val="40"/>
          <w:szCs w:val="40"/>
        </w:rPr>
      </w:pPr>
    </w:p>
    <w:p w14:paraId="3E389CDA" w14:textId="77777777" w:rsidR="00C44518" w:rsidRDefault="00C44518" w:rsidP="00C44518">
      <w:pPr>
        <w:spacing w:line="360" w:lineRule="auto"/>
        <w:rPr>
          <w:b/>
          <w:kern w:val="48"/>
          <w:sz w:val="40"/>
          <w:szCs w:val="40"/>
        </w:rPr>
      </w:pPr>
    </w:p>
    <w:p w14:paraId="5B3E6AF6" w14:textId="2F052ECE" w:rsidR="00C44518" w:rsidRDefault="00C44518" w:rsidP="00C44518">
      <w:pPr>
        <w:spacing w:line="360" w:lineRule="auto"/>
        <w:rPr>
          <w:b/>
          <w:kern w:val="48"/>
          <w:sz w:val="40"/>
          <w:szCs w:val="40"/>
        </w:rPr>
      </w:pPr>
      <w:r>
        <w:rPr>
          <w:b/>
          <w:kern w:val="48"/>
          <w:sz w:val="40"/>
          <w:szCs w:val="40"/>
        </w:rPr>
        <w:t>Resulting Dataset</w:t>
      </w:r>
    </w:p>
    <w:p w14:paraId="13C7E555" w14:textId="77777777" w:rsidR="00C44518" w:rsidRPr="00C44518" w:rsidRDefault="00C44518" w:rsidP="007B10BA">
      <w:pPr>
        <w:pStyle w:val="p1"/>
        <w:jc w:val="both"/>
        <w:rPr>
          <w:sz w:val="32"/>
          <w:szCs w:val="32"/>
        </w:rPr>
      </w:pPr>
      <w:r w:rsidRPr="00C44518">
        <w:rPr>
          <w:sz w:val="32"/>
          <w:szCs w:val="32"/>
        </w:rPr>
        <w:t>After preprocessing, the dataset was reduced to the most informative columns:</w:t>
      </w:r>
    </w:p>
    <w:p w14:paraId="76B5AEC4" w14:textId="77777777" w:rsidR="00C44518" w:rsidRPr="00C44518" w:rsidRDefault="00C44518" w:rsidP="007B10BA">
      <w:pPr>
        <w:pStyle w:val="p1"/>
        <w:numPr>
          <w:ilvl w:val="0"/>
          <w:numId w:val="32"/>
        </w:numPr>
        <w:jc w:val="both"/>
        <w:rPr>
          <w:sz w:val="32"/>
          <w:szCs w:val="32"/>
        </w:rPr>
      </w:pPr>
      <w:r w:rsidRPr="00C44518">
        <w:rPr>
          <w:b/>
          <w:bCs/>
          <w:sz w:val="32"/>
          <w:szCs w:val="32"/>
        </w:rPr>
        <w:t>Personal Information:</w:t>
      </w:r>
      <w:r w:rsidRPr="00C44518">
        <w:rPr>
          <w:rStyle w:val="s1"/>
          <w:sz w:val="32"/>
          <w:szCs w:val="32"/>
        </w:rPr>
        <w:t xml:space="preserve"> Gender, Age</w:t>
      </w:r>
    </w:p>
    <w:p w14:paraId="32FE7A95" w14:textId="77777777" w:rsidR="00C44518" w:rsidRPr="00C44518" w:rsidRDefault="00C44518" w:rsidP="007B10BA">
      <w:pPr>
        <w:pStyle w:val="p1"/>
        <w:numPr>
          <w:ilvl w:val="0"/>
          <w:numId w:val="32"/>
        </w:numPr>
        <w:jc w:val="both"/>
        <w:rPr>
          <w:sz w:val="32"/>
          <w:szCs w:val="32"/>
        </w:rPr>
      </w:pPr>
      <w:r w:rsidRPr="00C44518">
        <w:rPr>
          <w:rStyle w:val="s1"/>
          <w:b/>
          <w:bCs/>
          <w:sz w:val="32"/>
          <w:szCs w:val="32"/>
        </w:rPr>
        <w:t>Loan Details:</w:t>
      </w:r>
      <w:r w:rsidRPr="00C44518">
        <w:rPr>
          <w:sz w:val="32"/>
          <w:szCs w:val="32"/>
        </w:rPr>
        <w:t xml:space="preserve"> Loan_Type, Loan_Purpose, Loan_Amount, Term</w:t>
      </w:r>
    </w:p>
    <w:p w14:paraId="67B176D3" w14:textId="77777777" w:rsidR="00C44518" w:rsidRPr="00C44518" w:rsidRDefault="00C44518" w:rsidP="007B10BA">
      <w:pPr>
        <w:pStyle w:val="p1"/>
        <w:numPr>
          <w:ilvl w:val="0"/>
          <w:numId w:val="32"/>
        </w:numPr>
        <w:jc w:val="both"/>
        <w:rPr>
          <w:sz w:val="32"/>
          <w:szCs w:val="32"/>
        </w:rPr>
      </w:pPr>
      <w:r w:rsidRPr="00C44518">
        <w:rPr>
          <w:rStyle w:val="s1"/>
          <w:b/>
          <w:bCs/>
          <w:sz w:val="32"/>
          <w:szCs w:val="32"/>
        </w:rPr>
        <w:t>Financial Information:</w:t>
      </w:r>
      <w:r w:rsidRPr="00C44518">
        <w:rPr>
          <w:sz w:val="32"/>
          <w:szCs w:val="32"/>
        </w:rPr>
        <w:t xml:space="preserve"> Annual_Income, Credit_Score, Credit_Worthiness, Debt-to-Income Ratio (DTIR), Loan-to-Value Ratio (LTV)</w:t>
      </w:r>
    </w:p>
    <w:p w14:paraId="1E286E8C" w14:textId="77777777" w:rsidR="00C44518" w:rsidRPr="00C44518" w:rsidRDefault="00C44518" w:rsidP="007B10BA">
      <w:pPr>
        <w:pStyle w:val="p1"/>
        <w:numPr>
          <w:ilvl w:val="0"/>
          <w:numId w:val="32"/>
        </w:numPr>
        <w:jc w:val="both"/>
        <w:rPr>
          <w:sz w:val="32"/>
          <w:szCs w:val="32"/>
        </w:rPr>
      </w:pPr>
      <w:r w:rsidRPr="00C44518">
        <w:rPr>
          <w:rStyle w:val="s1"/>
          <w:b/>
          <w:bCs/>
          <w:sz w:val="32"/>
          <w:szCs w:val="32"/>
        </w:rPr>
        <w:t>Property Information:</w:t>
      </w:r>
      <w:r w:rsidRPr="00C44518">
        <w:rPr>
          <w:sz w:val="32"/>
          <w:szCs w:val="32"/>
        </w:rPr>
        <w:t xml:space="preserve"> Property_Value, Occupancy_Type, Total_Units</w:t>
      </w:r>
    </w:p>
    <w:p w14:paraId="0FA842B6" w14:textId="0D23E512" w:rsidR="00C44518" w:rsidRPr="00C44518" w:rsidRDefault="00C44518" w:rsidP="007B10BA">
      <w:pPr>
        <w:pStyle w:val="p1"/>
        <w:numPr>
          <w:ilvl w:val="0"/>
          <w:numId w:val="32"/>
        </w:numPr>
        <w:jc w:val="both"/>
        <w:rPr>
          <w:sz w:val="32"/>
          <w:szCs w:val="32"/>
        </w:rPr>
      </w:pPr>
      <w:r w:rsidRPr="00C44518">
        <w:rPr>
          <w:rStyle w:val="s1"/>
          <w:b/>
          <w:bCs/>
          <w:sz w:val="32"/>
          <w:szCs w:val="32"/>
        </w:rPr>
        <w:t>Additional Information:</w:t>
      </w:r>
      <w:r w:rsidRPr="00C44518">
        <w:rPr>
          <w:sz w:val="32"/>
          <w:szCs w:val="32"/>
        </w:rPr>
        <w:t xml:space="preserve"> Secured_By, Credit_Type, Co-Applicant_Credit_Type, Region, Status (target variable)</w:t>
      </w:r>
    </w:p>
    <w:p w14:paraId="4513ED26" w14:textId="77777777" w:rsidR="00C44518" w:rsidRPr="00C44518" w:rsidRDefault="00C44518" w:rsidP="007B10BA">
      <w:pPr>
        <w:pStyle w:val="p1"/>
        <w:jc w:val="both"/>
        <w:rPr>
          <w:sz w:val="32"/>
          <w:szCs w:val="32"/>
        </w:rPr>
      </w:pPr>
      <w:r w:rsidRPr="00C44518">
        <w:rPr>
          <w:sz w:val="32"/>
          <w:szCs w:val="32"/>
        </w:rPr>
        <w:t>The final dataset is free from missing values, standardized, and ready for exploratory analysis and model training.</w:t>
      </w:r>
    </w:p>
    <w:p w14:paraId="032CA4E4" w14:textId="77777777" w:rsidR="00C44518" w:rsidRDefault="00C44518" w:rsidP="00C44518">
      <w:pPr>
        <w:spacing w:line="360" w:lineRule="auto"/>
        <w:rPr>
          <w:b/>
          <w:kern w:val="48"/>
          <w:sz w:val="40"/>
          <w:szCs w:val="40"/>
        </w:rPr>
      </w:pPr>
    </w:p>
    <w:p w14:paraId="4C86053D" w14:textId="77777777" w:rsidR="00A26262" w:rsidRDefault="00A26262" w:rsidP="00C44518">
      <w:pPr>
        <w:spacing w:line="360" w:lineRule="auto"/>
        <w:rPr>
          <w:b/>
          <w:kern w:val="48"/>
          <w:sz w:val="40"/>
          <w:szCs w:val="40"/>
        </w:rPr>
      </w:pPr>
    </w:p>
    <w:p w14:paraId="78EAF62F" w14:textId="77777777" w:rsidR="00A26262" w:rsidRDefault="00A26262" w:rsidP="00C44518">
      <w:pPr>
        <w:spacing w:line="360" w:lineRule="auto"/>
        <w:rPr>
          <w:b/>
          <w:kern w:val="48"/>
          <w:sz w:val="40"/>
          <w:szCs w:val="40"/>
        </w:rPr>
      </w:pPr>
    </w:p>
    <w:p w14:paraId="5CDB5D62" w14:textId="77777777" w:rsidR="00A26262" w:rsidRDefault="00A26262" w:rsidP="00C44518">
      <w:pPr>
        <w:spacing w:line="360" w:lineRule="auto"/>
        <w:rPr>
          <w:b/>
          <w:kern w:val="48"/>
          <w:sz w:val="40"/>
          <w:szCs w:val="40"/>
        </w:rPr>
      </w:pPr>
    </w:p>
    <w:p w14:paraId="4C6A476B" w14:textId="77777777" w:rsidR="00A26262" w:rsidRDefault="00A26262" w:rsidP="00C44518">
      <w:pPr>
        <w:spacing w:line="360" w:lineRule="auto"/>
        <w:rPr>
          <w:b/>
          <w:kern w:val="48"/>
          <w:sz w:val="40"/>
          <w:szCs w:val="40"/>
        </w:rPr>
      </w:pPr>
    </w:p>
    <w:p w14:paraId="2B1DA72A" w14:textId="77777777" w:rsidR="00A26262" w:rsidRDefault="00A26262" w:rsidP="00C44518">
      <w:pPr>
        <w:spacing w:line="360" w:lineRule="auto"/>
        <w:rPr>
          <w:b/>
          <w:kern w:val="48"/>
          <w:sz w:val="40"/>
          <w:szCs w:val="40"/>
        </w:rPr>
      </w:pPr>
    </w:p>
    <w:p w14:paraId="1DA09D14" w14:textId="77777777" w:rsidR="00A26262" w:rsidRDefault="00A26262" w:rsidP="00C44518">
      <w:pPr>
        <w:spacing w:line="360" w:lineRule="auto"/>
        <w:rPr>
          <w:b/>
          <w:kern w:val="48"/>
          <w:sz w:val="40"/>
          <w:szCs w:val="40"/>
        </w:rPr>
      </w:pPr>
    </w:p>
    <w:p w14:paraId="414137AF" w14:textId="77777777" w:rsidR="00A26262" w:rsidRDefault="00A26262" w:rsidP="00C44518">
      <w:pPr>
        <w:spacing w:line="360" w:lineRule="auto"/>
        <w:rPr>
          <w:b/>
          <w:kern w:val="48"/>
          <w:sz w:val="40"/>
          <w:szCs w:val="40"/>
        </w:rPr>
      </w:pPr>
    </w:p>
    <w:p w14:paraId="2E6BBBA4" w14:textId="77777777" w:rsidR="00A26262" w:rsidRDefault="00A26262" w:rsidP="00C44518">
      <w:pPr>
        <w:spacing w:line="360" w:lineRule="auto"/>
        <w:rPr>
          <w:b/>
          <w:kern w:val="48"/>
          <w:sz w:val="40"/>
          <w:szCs w:val="40"/>
        </w:rPr>
      </w:pPr>
    </w:p>
    <w:p w14:paraId="039CE82C" w14:textId="77777777" w:rsidR="00A26262" w:rsidRDefault="00A26262" w:rsidP="00C44518">
      <w:pPr>
        <w:spacing w:line="360" w:lineRule="auto"/>
        <w:rPr>
          <w:b/>
          <w:kern w:val="48"/>
          <w:sz w:val="40"/>
          <w:szCs w:val="40"/>
        </w:rPr>
      </w:pPr>
    </w:p>
    <w:p w14:paraId="13442CF9" w14:textId="77777777" w:rsidR="00A26262" w:rsidRDefault="00A26262" w:rsidP="00C44518">
      <w:pPr>
        <w:spacing w:line="360" w:lineRule="auto"/>
        <w:rPr>
          <w:b/>
          <w:kern w:val="48"/>
          <w:sz w:val="40"/>
          <w:szCs w:val="40"/>
        </w:rPr>
      </w:pPr>
    </w:p>
    <w:p w14:paraId="57E3272D" w14:textId="77777777" w:rsidR="00A26262" w:rsidRPr="00C44518" w:rsidRDefault="00A26262" w:rsidP="00C44518">
      <w:pPr>
        <w:spacing w:line="360" w:lineRule="auto"/>
        <w:rPr>
          <w:b/>
          <w:kern w:val="48"/>
          <w:sz w:val="40"/>
          <w:szCs w:val="40"/>
        </w:rPr>
      </w:pPr>
    </w:p>
    <w:p w14:paraId="3D26FA07" w14:textId="05B35532" w:rsidR="00C44518" w:rsidRDefault="00C44518" w:rsidP="002C267A">
      <w:pPr>
        <w:spacing w:line="360" w:lineRule="auto"/>
        <w:rPr>
          <w:b/>
          <w:kern w:val="48"/>
          <w:sz w:val="40"/>
          <w:szCs w:val="40"/>
        </w:rPr>
      </w:pPr>
      <w:r>
        <w:rPr>
          <w:b/>
          <w:kern w:val="48"/>
          <w:sz w:val="40"/>
          <w:szCs w:val="40"/>
        </w:rPr>
        <w:t>Literature Overview</w:t>
      </w:r>
    </w:p>
    <w:p w14:paraId="1726F2A2" w14:textId="77777777" w:rsidR="00A73368" w:rsidRPr="00A73368" w:rsidRDefault="00A73368" w:rsidP="007B10BA">
      <w:pPr>
        <w:pStyle w:val="p1"/>
        <w:numPr>
          <w:ilvl w:val="0"/>
          <w:numId w:val="33"/>
        </w:numPr>
        <w:jc w:val="both"/>
        <w:rPr>
          <w:sz w:val="32"/>
          <w:szCs w:val="32"/>
        </w:rPr>
      </w:pPr>
      <w:r w:rsidRPr="00A73368">
        <w:rPr>
          <w:b/>
          <w:bCs/>
          <w:sz w:val="32"/>
          <w:szCs w:val="32"/>
        </w:rPr>
        <w:t>Data-Driven Loan Default Prediction: A Machine Learning Approach for Enhancing Business Process Management</w:t>
      </w:r>
      <w:r w:rsidRPr="00A73368">
        <w:rPr>
          <w:rStyle w:val="s1"/>
          <w:sz w:val="32"/>
          <w:szCs w:val="32"/>
        </w:rPr>
        <w:t xml:space="preserve"> (Zhang, X. et al., 2025)</w:t>
      </w:r>
      <w:r w:rsidRPr="00A73368">
        <w:rPr>
          <w:rStyle w:val="apple-converted-space"/>
          <w:sz w:val="32"/>
          <w:szCs w:val="32"/>
        </w:rPr>
        <w:t xml:space="preserve">  </w:t>
      </w:r>
    </w:p>
    <w:p w14:paraId="4C36F842" w14:textId="77777777" w:rsidR="00A73368" w:rsidRPr="00A73368" w:rsidRDefault="00A73368" w:rsidP="007B10BA">
      <w:pPr>
        <w:pStyle w:val="p2"/>
        <w:ind w:left="720"/>
        <w:jc w:val="both"/>
        <w:rPr>
          <w:sz w:val="32"/>
          <w:szCs w:val="32"/>
        </w:rPr>
      </w:pPr>
      <w:r w:rsidRPr="00A73368">
        <w:rPr>
          <w:i/>
          <w:iCs/>
          <w:sz w:val="32"/>
          <w:szCs w:val="32"/>
        </w:rPr>
        <w:t>Summary:</w:t>
      </w:r>
      <w:r w:rsidRPr="00A73368">
        <w:rPr>
          <w:sz w:val="32"/>
          <w:szCs w:val="32"/>
        </w:rPr>
        <w:t xml:space="preserve"> This paper compares several machine learning models (</w:t>
      </w:r>
      <w:proofErr w:type="spellStart"/>
      <w:r w:rsidRPr="00A73368">
        <w:rPr>
          <w:sz w:val="32"/>
          <w:szCs w:val="32"/>
        </w:rPr>
        <w:t>XGBoost</w:t>
      </w:r>
      <w:proofErr w:type="spellEnd"/>
      <w:r w:rsidRPr="00A73368">
        <w:rPr>
          <w:sz w:val="32"/>
          <w:szCs w:val="32"/>
        </w:rPr>
        <w:t xml:space="preserve">, Random Forest, Gradient Boosting, </w:t>
      </w:r>
      <w:proofErr w:type="spellStart"/>
      <w:r w:rsidRPr="00A73368">
        <w:rPr>
          <w:sz w:val="32"/>
          <w:szCs w:val="32"/>
        </w:rPr>
        <w:t>LightGBM</w:t>
      </w:r>
      <w:proofErr w:type="spellEnd"/>
      <w:r w:rsidRPr="00A73368">
        <w:rPr>
          <w:sz w:val="32"/>
          <w:szCs w:val="32"/>
        </w:rPr>
        <w:t xml:space="preserve">) on loan default prediction. It emphasizes a full pipeline: data preprocessing, feature engineering, handling class imbalance (using SMOTE and class weighting), hyperparameter tuning, and evaluating via multiple metrics (F1-score, ROC AUC etc.). They find Gradient Boosting gives highest overall performance, and </w:t>
      </w:r>
      <w:proofErr w:type="spellStart"/>
      <w:r w:rsidRPr="00A73368">
        <w:rPr>
          <w:sz w:val="32"/>
          <w:szCs w:val="32"/>
        </w:rPr>
        <w:t>XGBoost</w:t>
      </w:r>
      <w:proofErr w:type="spellEnd"/>
      <w:r w:rsidRPr="00A73368">
        <w:rPr>
          <w:sz w:val="32"/>
          <w:szCs w:val="32"/>
        </w:rPr>
        <w:t xml:space="preserve"> has the best discrimination.</w:t>
      </w:r>
      <w:r w:rsidRPr="00A73368">
        <w:rPr>
          <w:rStyle w:val="apple-converted-space"/>
          <w:sz w:val="32"/>
          <w:szCs w:val="32"/>
        </w:rPr>
        <w:t xml:space="preserve">  </w:t>
      </w:r>
    </w:p>
    <w:p w14:paraId="73DED9C9" w14:textId="1565EEF9" w:rsidR="00A73368" w:rsidRPr="00A73368" w:rsidRDefault="00A73368" w:rsidP="007B10BA">
      <w:pPr>
        <w:pStyle w:val="p2"/>
        <w:ind w:left="720"/>
        <w:jc w:val="both"/>
        <w:rPr>
          <w:sz w:val="32"/>
          <w:szCs w:val="32"/>
        </w:rPr>
      </w:pPr>
      <w:r w:rsidRPr="00A73368">
        <w:rPr>
          <w:i/>
          <w:iCs/>
          <w:sz w:val="32"/>
          <w:szCs w:val="32"/>
        </w:rPr>
        <w:t>Link:</w:t>
      </w:r>
      <w:r w:rsidRPr="00A73368">
        <w:rPr>
          <w:sz w:val="32"/>
          <w:szCs w:val="32"/>
        </w:rPr>
        <w:t xml:space="preserve"> </w:t>
      </w:r>
      <w:hyperlink r:id="rId10" w:history="1">
        <w:r w:rsidRPr="002C267A">
          <w:rPr>
            <w:rStyle w:val="Hyperlink"/>
            <w:sz w:val="32"/>
            <w:szCs w:val="32"/>
          </w:rPr>
          <w:t>https://www.mdpi.com/2079-8954/13/7/581 </w:t>
        </w:r>
      </w:hyperlink>
      <w:r w:rsidRPr="00A73368">
        <w:rPr>
          <w:rStyle w:val="apple-converted-space"/>
          <w:sz w:val="32"/>
          <w:szCs w:val="32"/>
        </w:rPr>
        <w:t xml:space="preserve"> </w:t>
      </w:r>
    </w:p>
    <w:p w14:paraId="4755DDBE" w14:textId="77777777" w:rsidR="00A73368" w:rsidRPr="00A73368" w:rsidRDefault="00A73368" w:rsidP="007B10BA">
      <w:pPr>
        <w:pStyle w:val="p1"/>
        <w:numPr>
          <w:ilvl w:val="0"/>
          <w:numId w:val="33"/>
        </w:numPr>
        <w:jc w:val="both"/>
        <w:rPr>
          <w:sz w:val="32"/>
          <w:szCs w:val="32"/>
        </w:rPr>
      </w:pPr>
      <w:r w:rsidRPr="00A73368">
        <w:rPr>
          <w:b/>
          <w:bCs/>
          <w:sz w:val="32"/>
          <w:szCs w:val="32"/>
        </w:rPr>
        <w:t>Explainable prediction of loan default based on machine learning</w:t>
      </w:r>
      <w:r w:rsidRPr="00A73368">
        <w:rPr>
          <w:rStyle w:val="s1"/>
          <w:sz w:val="32"/>
          <w:szCs w:val="32"/>
        </w:rPr>
        <w:t xml:space="preserve"> (Zhu, X. et al., 2023)</w:t>
      </w:r>
      <w:r w:rsidRPr="00A73368">
        <w:rPr>
          <w:rStyle w:val="apple-converted-space"/>
          <w:sz w:val="32"/>
          <w:szCs w:val="32"/>
        </w:rPr>
        <w:t xml:space="preserve">  </w:t>
      </w:r>
    </w:p>
    <w:p w14:paraId="4428A740" w14:textId="77777777" w:rsidR="00A73368" w:rsidRPr="00A73368" w:rsidRDefault="00A73368" w:rsidP="007B10BA">
      <w:pPr>
        <w:pStyle w:val="p2"/>
        <w:ind w:left="720"/>
        <w:jc w:val="both"/>
        <w:rPr>
          <w:sz w:val="32"/>
          <w:szCs w:val="32"/>
        </w:rPr>
      </w:pPr>
      <w:r w:rsidRPr="00A73368">
        <w:rPr>
          <w:i/>
          <w:iCs/>
          <w:sz w:val="32"/>
          <w:szCs w:val="32"/>
        </w:rPr>
        <w:t>Summary:</w:t>
      </w:r>
      <w:r w:rsidRPr="00A73368">
        <w:rPr>
          <w:sz w:val="32"/>
          <w:szCs w:val="32"/>
        </w:rPr>
        <w:t xml:space="preserve"> This study uses various ML models including logistic regression, decision trees, </w:t>
      </w:r>
      <w:proofErr w:type="spellStart"/>
      <w:r w:rsidRPr="00A73368">
        <w:rPr>
          <w:sz w:val="32"/>
          <w:szCs w:val="32"/>
        </w:rPr>
        <w:t>XGBoost</w:t>
      </w:r>
      <w:proofErr w:type="spellEnd"/>
      <w:r w:rsidRPr="00A73368">
        <w:rPr>
          <w:sz w:val="32"/>
          <w:szCs w:val="32"/>
        </w:rPr>
        <w:t xml:space="preserve"> and </w:t>
      </w:r>
      <w:proofErr w:type="spellStart"/>
      <w:r w:rsidRPr="00A73368">
        <w:rPr>
          <w:sz w:val="32"/>
          <w:szCs w:val="32"/>
        </w:rPr>
        <w:t>LightGBM</w:t>
      </w:r>
      <w:proofErr w:type="spellEnd"/>
      <w:r w:rsidRPr="00A73368">
        <w:rPr>
          <w:sz w:val="32"/>
          <w:szCs w:val="32"/>
        </w:rPr>
        <w:t xml:space="preserve"> to predict loan defaults, and focuses on making the predictions explainable. It investigates which features are important and how model interpretability can help in risk assessment. </w:t>
      </w:r>
      <w:proofErr w:type="spellStart"/>
      <w:r w:rsidRPr="00A73368">
        <w:rPr>
          <w:sz w:val="32"/>
          <w:szCs w:val="32"/>
        </w:rPr>
        <w:t>LightGBM</w:t>
      </w:r>
      <w:proofErr w:type="spellEnd"/>
      <w:r w:rsidRPr="00A73368">
        <w:rPr>
          <w:sz w:val="32"/>
          <w:szCs w:val="32"/>
        </w:rPr>
        <w:t xml:space="preserve"> and </w:t>
      </w:r>
      <w:proofErr w:type="spellStart"/>
      <w:r w:rsidRPr="00A73368">
        <w:rPr>
          <w:sz w:val="32"/>
          <w:szCs w:val="32"/>
        </w:rPr>
        <w:t>XGBoost</w:t>
      </w:r>
      <w:proofErr w:type="spellEnd"/>
      <w:r w:rsidRPr="00A73368">
        <w:rPr>
          <w:sz w:val="32"/>
          <w:szCs w:val="32"/>
        </w:rPr>
        <w:t xml:space="preserve"> outperform the simpler models.</w:t>
      </w:r>
      <w:r w:rsidRPr="00A73368">
        <w:rPr>
          <w:rStyle w:val="apple-converted-space"/>
          <w:sz w:val="32"/>
          <w:szCs w:val="32"/>
        </w:rPr>
        <w:t xml:space="preserve">  </w:t>
      </w:r>
    </w:p>
    <w:p w14:paraId="66A52B4C" w14:textId="2C11A660" w:rsidR="00A73368" w:rsidRPr="00A73368" w:rsidRDefault="00A73368" w:rsidP="007B10BA">
      <w:pPr>
        <w:pStyle w:val="p2"/>
        <w:ind w:left="720"/>
        <w:jc w:val="both"/>
        <w:rPr>
          <w:sz w:val="32"/>
          <w:szCs w:val="32"/>
        </w:rPr>
      </w:pPr>
      <w:r w:rsidRPr="00A73368">
        <w:rPr>
          <w:i/>
          <w:iCs/>
          <w:sz w:val="32"/>
          <w:szCs w:val="32"/>
        </w:rPr>
        <w:t>Link:</w:t>
      </w:r>
      <w:r w:rsidRPr="00A73368">
        <w:rPr>
          <w:sz w:val="32"/>
          <w:szCs w:val="32"/>
        </w:rPr>
        <w:t xml:space="preserve"> </w:t>
      </w:r>
      <w:hyperlink r:id="rId11" w:history="1">
        <w:r w:rsidRPr="002C267A">
          <w:rPr>
            <w:rStyle w:val="Hyperlink"/>
            <w:sz w:val="32"/>
            <w:szCs w:val="32"/>
          </w:rPr>
          <w:t>https://www.sciencedirect.com/science/article/pii/S2666764923000218 </w:t>
        </w:r>
      </w:hyperlink>
      <w:r w:rsidRPr="00A73368">
        <w:rPr>
          <w:rStyle w:val="apple-converted-space"/>
          <w:sz w:val="32"/>
          <w:szCs w:val="32"/>
        </w:rPr>
        <w:t xml:space="preserve"> </w:t>
      </w:r>
    </w:p>
    <w:p w14:paraId="697AF5C6" w14:textId="77777777" w:rsidR="00A73368" w:rsidRPr="00A73368" w:rsidRDefault="00A73368" w:rsidP="007B10BA">
      <w:pPr>
        <w:pStyle w:val="p1"/>
        <w:numPr>
          <w:ilvl w:val="0"/>
          <w:numId w:val="33"/>
        </w:numPr>
        <w:jc w:val="both"/>
        <w:rPr>
          <w:sz w:val="32"/>
          <w:szCs w:val="32"/>
        </w:rPr>
      </w:pPr>
      <w:r w:rsidRPr="00A73368">
        <w:rPr>
          <w:b/>
          <w:bCs/>
          <w:sz w:val="32"/>
          <w:szCs w:val="32"/>
        </w:rPr>
        <w:t>A Proposed Framework for Loan Default Prediction Using Machine Learning Techniques</w:t>
      </w:r>
      <w:r w:rsidRPr="00A73368">
        <w:rPr>
          <w:rStyle w:val="s1"/>
          <w:sz w:val="32"/>
          <w:szCs w:val="32"/>
        </w:rPr>
        <w:t xml:space="preserve"> (</w:t>
      </w:r>
      <w:proofErr w:type="spellStart"/>
      <w:r w:rsidRPr="00A73368">
        <w:rPr>
          <w:rStyle w:val="s1"/>
          <w:sz w:val="32"/>
          <w:szCs w:val="32"/>
        </w:rPr>
        <w:t>SharafEldin</w:t>
      </w:r>
      <w:proofErr w:type="spellEnd"/>
      <w:r w:rsidRPr="00A73368">
        <w:rPr>
          <w:rStyle w:val="s1"/>
          <w:sz w:val="32"/>
          <w:szCs w:val="32"/>
        </w:rPr>
        <w:t xml:space="preserve">, M. A., Idrees, A.M., </w:t>
      </w:r>
      <w:proofErr w:type="spellStart"/>
      <w:r w:rsidRPr="00A73368">
        <w:rPr>
          <w:rStyle w:val="s1"/>
          <w:sz w:val="32"/>
          <w:szCs w:val="32"/>
        </w:rPr>
        <w:t>Ouf</w:t>
      </w:r>
      <w:proofErr w:type="spellEnd"/>
      <w:r w:rsidRPr="00A73368">
        <w:rPr>
          <w:rStyle w:val="s1"/>
          <w:sz w:val="32"/>
          <w:szCs w:val="32"/>
        </w:rPr>
        <w:t>, S., 2025)</w:t>
      </w:r>
      <w:r w:rsidRPr="00A73368">
        <w:rPr>
          <w:rStyle w:val="apple-converted-space"/>
          <w:sz w:val="32"/>
          <w:szCs w:val="32"/>
        </w:rPr>
        <w:t xml:space="preserve">  </w:t>
      </w:r>
    </w:p>
    <w:p w14:paraId="2D338DBD" w14:textId="77777777" w:rsidR="00A73368" w:rsidRPr="00A73368" w:rsidRDefault="00A73368" w:rsidP="007B10BA">
      <w:pPr>
        <w:pStyle w:val="p2"/>
        <w:ind w:left="720"/>
        <w:jc w:val="both"/>
        <w:rPr>
          <w:sz w:val="32"/>
          <w:szCs w:val="32"/>
        </w:rPr>
      </w:pPr>
      <w:r w:rsidRPr="00A73368">
        <w:rPr>
          <w:i/>
          <w:iCs/>
          <w:sz w:val="32"/>
          <w:szCs w:val="32"/>
        </w:rPr>
        <w:t>Summary:</w:t>
      </w:r>
      <w:r w:rsidRPr="00A73368">
        <w:rPr>
          <w:sz w:val="32"/>
          <w:szCs w:val="32"/>
        </w:rPr>
        <w:t xml:space="preserve"> This paper proposes a framework using Random Forest, Decision Tree, and Gradient Boosting, with emphasis on feature selection (embedded and recursive methods), on data from the Agricultural Bank of Egypt. The study finds that some features like loan balance, due amount, delinquency history are most significant. Decision Tree achieves ~88% accuracy in their experiments.</w:t>
      </w:r>
      <w:r w:rsidRPr="00A73368">
        <w:rPr>
          <w:rStyle w:val="apple-converted-space"/>
          <w:sz w:val="32"/>
          <w:szCs w:val="32"/>
        </w:rPr>
        <w:t xml:space="preserve">  </w:t>
      </w:r>
    </w:p>
    <w:p w14:paraId="2DD15936" w14:textId="3D421381" w:rsidR="00A73368" w:rsidRPr="00A73368" w:rsidRDefault="00A73368" w:rsidP="007B10BA">
      <w:pPr>
        <w:pStyle w:val="p2"/>
        <w:ind w:left="720"/>
        <w:jc w:val="both"/>
        <w:rPr>
          <w:sz w:val="32"/>
          <w:szCs w:val="32"/>
        </w:rPr>
      </w:pPr>
      <w:r w:rsidRPr="00A73368">
        <w:rPr>
          <w:i/>
          <w:iCs/>
          <w:sz w:val="32"/>
          <w:szCs w:val="32"/>
        </w:rPr>
        <w:t>Link:</w:t>
      </w:r>
      <w:r w:rsidRPr="00A73368">
        <w:rPr>
          <w:sz w:val="32"/>
          <w:szCs w:val="32"/>
        </w:rPr>
        <w:t xml:space="preserve"> </w:t>
      </w:r>
      <w:hyperlink r:id="rId12" w:history="1">
        <w:r w:rsidRPr="002C267A">
          <w:rPr>
            <w:rStyle w:val="Hyperlink"/>
            <w:sz w:val="32"/>
            <w:szCs w:val="32"/>
          </w:rPr>
          <w:t>https://thesai.org/Downloads/Volume16No6/Paper_40-A_Proposed_Framework_for_Loan_Default_Prediction.pdf </w:t>
        </w:r>
      </w:hyperlink>
      <w:r w:rsidRPr="00A73368">
        <w:rPr>
          <w:rStyle w:val="apple-converted-space"/>
          <w:sz w:val="32"/>
          <w:szCs w:val="32"/>
        </w:rPr>
        <w:t xml:space="preserve"> </w:t>
      </w:r>
    </w:p>
    <w:p w14:paraId="53584661" w14:textId="77777777" w:rsidR="00A73368" w:rsidRPr="00A73368" w:rsidRDefault="00A73368" w:rsidP="007B10BA">
      <w:pPr>
        <w:pStyle w:val="p1"/>
        <w:numPr>
          <w:ilvl w:val="0"/>
          <w:numId w:val="33"/>
        </w:numPr>
        <w:jc w:val="both"/>
        <w:rPr>
          <w:sz w:val="32"/>
          <w:szCs w:val="32"/>
        </w:rPr>
      </w:pPr>
      <w:r w:rsidRPr="00A73368">
        <w:rPr>
          <w:b/>
          <w:bCs/>
          <w:sz w:val="32"/>
          <w:szCs w:val="32"/>
        </w:rPr>
        <w:t>A Systematic Review of Default Prediction Models and Future Prospects</w:t>
      </w:r>
      <w:r w:rsidRPr="00A73368">
        <w:rPr>
          <w:rStyle w:val="s1"/>
          <w:sz w:val="32"/>
          <w:szCs w:val="32"/>
        </w:rPr>
        <w:t xml:space="preserve"> (Alvi, J. et al., 2024)</w:t>
      </w:r>
      <w:r w:rsidRPr="00A73368">
        <w:rPr>
          <w:rStyle w:val="apple-converted-space"/>
          <w:sz w:val="32"/>
          <w:szCs w:val="32"/>
        </w:rPr>
        <w:t xml:space="preserve">  </w:t>
      </w:r>
    </w:p>
    <w:p w14:paraId="7C90E84D" w14:textId="77777777" w:rsidR="00A73368" w:rsidRPr="00A73368" w:rsidRDefault="00A73368" w:rsidP="007B10BA">
      <w:pPr>
        <w:pStyle w:val="p2"/>
        <w:ind w:left="720"/>
        <w:jc w:val="both"/>
        <w:rPr>
          <w:sz w:val="32"/>
          <w:szCs w:val="32"/>
        </w:rPr>
      </w:pPr>
      <w:r w:rsidRPr="00A73368">
        <w:rPr>
          <w:i/>
          <w:iCs/>
          <w:sz w:val="32"/>
          <w:szCs w:val="32"/>
        </w:rPr>
        <w:t>Summary:</w:t>
      </w:r>
      <w:r w:rsidRPr="00A73368">
        <w:rPr>
          <w:sz w:val="32"/>
          <w:szCs w:val="32"/>
        </w:rPr>
        <w:t xml:space="preserve"> This is a survey paper reviewing default prediction models published between roughly 2015-2024. It compares different methodologies, datasets, modelling techniques, and identifies gaps—such as interpretability, handling of class imbalance, and real-world deployment. Good for understanding what has been done and where research is moving.</w:t>
      </w:r>
      <w:r w:rsidRPr="00A73368">
        <w:rPr>
          <w:rStyle w:val="apple-converted-space"/>
          <w:sz w:val="32"/>
          <w:szCs w:val="32"/>
        </w:rPr>
        <w:t xml:space="preserve">  </w:t>
      </w:r>
    </w:p>
    <w:p w14:paraId="5E2CD5D8" w14:textId="72C017B3" w:rsidR="00A73368" w:rsidRPr="00A73368" w:rsidRDefault="00A73368" w:rsidP="007B10BA">
      <w:pPr>
        <w:pStyle w:val="p2"/>
        <w:ind w:left="720"/>
        <w:jc w:val="both"/>
        <w:rPr>
          <w:sz w:val="32"/>
          <w:szCs w:val="32"/>
        </w:rPr>
      </w:pPr>
      <w:r w:rsidRPr="00A73368">
        <w:rPr>
          <w:i/>
          <w:iCs/>
          <w:sz w:val="32"/>
          <w:szCs w:val="32"/>
        </w:rPr>
        <w:t>Link:</w:t>
      </w:r>
      <w:r w:rsidRPr="00A73368">
        <w:rPr>
          <w:sz w:val="32"/>
          <w:szCs w:val="32"/>
        </w:rPr>
        <w:t xml:space="preserve"> </w:t>
      </w:r>
      <w:hyperlink r:id="rId13" w:history="1">
        <w:r w:rsidRPr="002C267A">
          <w:rPr>
            <w:rStyle w:val="Hyperlink"/>
            <w:sz w:val="32"/>
            <w:szCs w:val="32"/>
          </w:rPr>
          <w:t>https://pmc.ncbi.nlm.nih.gov/articles/PMC11564005/ </w:t>
        </w:r>
      </w:hyperlink>
      <w:r w:rsidRPr="00A73368">
        <w:rPr>
          <w:rStyle w:val="apple-converted-space"/>
          <w:sz w:val="32"/>
          <w:szCs w:val="32"/>
        </w:rPr>
        <w:t xml:space="preserve"> </w:t>
      </w:r>
    </w:p>
    <w:p w14:paraId="7914B3AE" w14:textId="77777777" w:rsidR="00A73368" w:rsidRPr="00A73368" w:rsidRDefault="00A73368" w:rsidP="007B10BA">
      <w:pPr>
        <w:pStyle w:val="p1"/>
        <w:numPr>
          <w:ilvl w:val="0"/>
          <w:numId w:val="33"/>
        </w:numPr>
        <w:jc w:val="both"/>
        <w:rPr>
          <w:sz w:val="32"/>
          <w:szCs w:val="32"/>
        </w:rPr>
      </w:pPr>
      <w:r w:rsidRPr="00A73368">
        <w:rPr>
          <w:b/>
          <w:bCs/>
          <w:sz w:val="32"/>
          <w:szCs w:val="32"/>
        </w:rPr>
        <w:t>Machine Learning XAI for Early Loan Default Prediction</w:t>
      </w:r>
      <w:r w:rsidRPr="00A73368">
        <w:rPr>
          <w:rStyle w:val="s1"/>
          <w:sz w:val="32"/>
          <w:szCs w:val="32"/>
        </w:rPr>
        <w:t xml:space="preserve"> (Monje, L. et al., 2025)</w:t>
      </w:r>
      <w:r w:rsidRPr="00A73368">
        <w:rPr>
          <w:rStyle w:val="apple-converted-space"/>
          <w:sz w:val="32"/>
          <w:szCs w:val="32"/>
        </w:rPr>
        <w:t xml:space="preserve">  </w:t>
      </w:r>
    </w:p>
    <w:p w14:paraId="2A3E0FDA" w14:textId="77777777" w:rsidR="00A73368" w:rsidRPr="00A73368" w:rsidRDefault="00A73368" w:rsidP="007B10BA">
      <w:pPr>
        <w:pStyle w:val="p2"/>
        <w:ind w:left="720"/>
        <w:jc w:val="both"/>
        <w:rPr>
          <w:sz w:val="32"/>
          <w:szCs w:val="32"/>
        </w:rPr>
      </w:pPr>
      <w:r w:rsidRPr="00A73368">
        <w:rPr>
          <w:i/>
          <w:iCs/>
          <w:sz w:val="32"/>
          <w:szCs w:val="32"/>
        </w:rPr>
        <w:t>Summary:</w:t>
      </w:r>
      <w:r w:rsidRPr="00A73368">
        <w:rPr>
          <w:sz w:val="32"/>
          <w:szCs w:val="32"/>
        </w:rPr>
        <w:t xml:space="preserve"> The paper proposes models that combine ML with Explainable AI (XAI) methods to allow earlier detection of loan default risk. It discusses class imbalance, feature selection, and compares ensemble methods and neural networks. It also emphasizes interpretability so that decisions made by ML are transparent for stakeholders.</w:t>
      </w:r>
      <w:r w:rsidRPr="00A73368">
        <w:rPr>
          <w:rStyle w:val="apple-converted-space"/>
          <w:sz w:val="32"/>
          <w:szCs w:val="32"/>
        </w:rPr>
        <w:t xml:space="preserve">  </w:t>
      </w:r>
    </w:p>
    <w:p w14:paraId="29F2D86B" w14:textId="2C915EB7" w:rsidR="00A73368" w:rsidRPr="00A73368" w:rsidRDefault="00A73368" w:rsidP="007B10BA">
      <w:pPr>
        <w:pStyle w:val="p2"/>
        <w:ind w:left="720"/>
        <w:jc w:val="both"/>
        <w:rPr>
          <w:sz w:val="32"/>
          <w:szCs w:val="32"/>
        </w:rPr>
      </w:pPr>
      <w:r w:rsidRPr="00A73368">
        <w:rPr>
          <w:i/>
          <w:iCs/>
          <w:sz w:val="32"/>
          <w:szCs w:val="32"/>
        </w:rPr>
        <w:t>Link:</w:t>
      </w:r>
      <w:r w:rsidRPr="00A73368">
        <w:rPr>
          <w:sz w:val="32"/>
          <w:szCs w:val="32"/>
        </w:rPr>
        <w:t xml:space="preserve"> </w:t>
      </w:r>
      <w:hyperlink r:id="rId14" w:history="1">
        <w:r w:rsidR="002C267A" w:rsidRPr="002C267A">
          <w:rPr>
            <w:rStyle w:val="Hyperlink"/>
            <w:sz w:val="32"/>
            <w:szCs w:val="32"/>
          </w:rPr>
          <w:t>https://link.springer.com/article/10.1007/s10614-025-10962-9</w:t>
        </w:r>
        <w:r w:rsidR="002C267A" w:rsidRPr="002C267A">
          <w:rPr>
            <w:rStyle w:val="Hyperlink"/>
          </w:rPr>
          <w:t> </w:t>
        </w:r>
      </w:hyperlink>
    </w:p>
    <w:p w14:paraId="4D984EDF" w14:textId="77777777" w:rsidR="00C44518" w:rsidRDefault="00C44518" w:rsidP="00C44518">
      <w:pPr>
        <w:spacing w:line="360" w:lineRule="auto"/>
        <w:rPr>
          <w:b/>
          <w:kern w:val="48"/>
          <w:sz w:val="40"/>
          <w:szCs w:val="40"/>
        </w:rPr>
      </w:pPr>
    </w:p>
    <w:p w14:paraId="68D513A6" w14:textId="77777777" w:rsidR="00C44518" w:rsidRDefault="00C44518" w:rsidP="00C44518">
      <w:pPr>
        <w:spacing w:line="360" w:lineRule="auto"/>
        <w:rPr>
          <w:b/>
          <w:kern w:val="48"/>
          <w:sz w:val="40"/>
          <w:szCs w:val="40"/>
        </w:rPr>
      </w:pPr>
    </w:p>
    <w:p w14:paraId="623EFA5B" w14:textId="77777777" w:rsidR="00C44518" w:rsidRDefault="00C44518" w:rsidP="00C44518">
      <w:pPr>
        <w:spacing w:line="360" w:lineRule="auto"/>
        <w:rPr>
          <w:b/>
          <w:kern w:val="48"/>
          <w:sz w:val="40"/>
          <w:szCs w:val="40"/>
        </w:rPr>
      </w:pPr>
    </w:p>
    <w:p w14:paraId="1036BE03" w14:textId="77777777" w:rsidR="00A26262" w:rsidRDefault="00A26262" w:rsidP="00C44518">
      <w:pPr>
        <w:spacing w:line="360" w:lineRule="auto"/>
        <w:rPr>
          <w:b/>
          <w:kern w:val="48"/>
          <w:sz w:val="40"/>
          <w:szCs w:val="40"/>
        </w:rPr>
      </w:pPr>
    </w:p>
    <w:p w14:paraId="4B63D61D" w14:textId="77777777" w:rsidR="00A26262" w:rsidRDefault="00A26262" w:rsidP="00C44518">
      <w:pPr>
        <w:spacing w:line="360" w:lineRule="auto"/>
        <w:rPr>
          <w:b/>
          <w:kern w:val="48"/>
          <w:sz w:val="40"/>
          <w:szCs w:val="40"/>
        </w:rPr>
      </w:pPr>
    </w:p>
    <w:p w14:paraId="0D3E8F07" w14:textId="77777777" w:rsidR="00A26262" w:rsidRDefault="00A26262" w:rsidP="00C44518">
      <w:pPr>
        <w:spacing w:line="360" w:lineRule="auto"/>
        <w:rPr>
          <w:b/>
          <w:kern w:val="48"/>
          <w:sz w:val="40"/>
          <w:szCs w:val="40"/>
        </w:rPr>
      </w:pPr>
    </w:p>
    <w:p w14:paraId="0D5F0B7D" w14:textId="77777777" w:rsidR="00A26262" w:rsidRDefault="00A26262" w:rsidP="00C44518">
      <w:pPr>
        <w:spacing w:line="360" w:lineRule="auto"/>
        <w:rPr>
          <w:b/>
          <w:kern w:val="48"/>
          <w:sz w:val="40"/>
          <w:szCs w:val="40"/>
        </w:rPr>
      </w:pPr>
    </w:p>
    <w:p w14:paraId="021F12F3" w14:textId="77777777" w:rsidR="00A26262" w:rsidRDefault="00A26262" w:rsidP="00C44518">
      <w:pPr>
        <w:spacing w:line="360" w:lineRule="auto"/>
        <w:rPr>
          <w:b/>
          <w:kern w:val="48"/>
          <w:sz w:val="40"/>
          <w:szCs w:val="40"/>
        </w:rPr>
      </w:pPr>
    </w:p>
    <w:p w14:paraId="41010A8B" w14:textId="71B6F8F4" w:rsidR="00C44518" w:rsidRDefault="00C44518" w:rsidP="00C44518">
      <w:pPr>
        <w:spacing w:line="360" w:lineRule="auto"/>
        <w:rPr>
          <w:b/>
          <w:kern w:val="48"/>
          <w:sz w:val="40"/>
          <w:szCs w:val="40"/>
        </w:rPr>
      </w:pPr>
      <w:r>
        <w:rPr>
          <w:b/>
          <w:kern w:val="48"/>
          <w:sz w:val="40"/>
          <w:szCs w:val="40"/>
        </w:rPr>
        <w:t>Conclusion</w:t>
      </w:r>
    </w:p>
    <w:p w14:paraId="66240882" w14:textId="77777777" w:rsidR="00A73368" w:rsidRPr="00A73368" w:rsidRDefault="00A73368" w:rsidP="007B10BA">
      <w:pPr>
        <w:pStyle w:val="p1"/>
        <w:jc w:val="both"/>
        <w:rPr>
          <w:sz w:val="32"/>
          <w:szCs w:val="32"/>
        </w:rPr>
      </w:pPr>
      <w:r w:rsidRPr="00A73368">
        <w:rPr>
          <w:sz w:val="32"/>
          <w:szCs w:val="32"/>
        </w:rPr>
        <w:t>The preprocessing phase successfully transformed a noisy raw dataset into a structured and reliable input for machine-learning models.</w:t>
      </w:r>
    </w:p>
    <w:p w14:paraId="0F67618F" w14:textId="77777777" w:rsidR="00A73368" w:rsidRPr="00A73368" w:rsidRDefault="00A73368" w:rsidP="007B10BA">
      <w:pPr>
        <w:pStyle w:val="p1"/>
        <w:jc w:val="both"/>
        <w:rPr>
          <w:sz w:val="32"/>
          <w:szCs w:val="32"/>
        </w:rPr>
      </w:pPr>
      <w:r w:rsidRPr="00A73368">
        <w:rPr>
          <w:sz w:val="32"/>
          <w:szCs w:val="32"/>
        </w:rPr>
        <w:t>By addressing missing values, removing outliers, and standardizing columns, the data is now well suited for accurate prediction of loan default risk.</w:t>
      </w:r>
    </w:p>
    <w:p w14:paraId="225D8584" w14:textId="77777777" w:rsidR="00C44518" w:rsidRDefault="00C44518" w:rsidP="00C44518">
      <w:pPr>
        <w:spacing w:line="360" w:lineRule="auto"/>
        <w:rPr>
          <w:b/>
          <w:kern w:val="48"/>
          <w:sz w:val="40"/>
          <w:szCs w:val="40"/>
        </w:rPr>
      </w:pPr>
    </w:p>
    <w:p w14:paraId="62BFBCA8" w14:textId="6BAA992D" w:rsidR="00EF6FC4" w:rsidRPr="00EF6FC4" w:rsidRDefault="00EF6FC4" w:rsidP="00C44518">
      <w:pPr>
        <w:pStyle w:val="ListParagraph"/>
        <w:spacing w:line="360" w:lineRule="auto"/>
        <w:jc w:val="both"/>
        <w:rPr>
          <w:kern w:val="48"/>
          <w:sz w:val="22"/>
          <w:szCs w:val="22"/>
          <w:highlight w:val="yellow"/>
        </w:rPr>
      </w:pPr>
    </w:p>
    <w:sectPr w:rsidR="00EF6FC4" w:rsidRPr="00EF6FC4" w:rsidSect="008D3342">
      <w:pgSz w:w="11906" w:h="16838" w:code="9"/>
      <w:pgMar w:top="1080" w:right="907" w:bottom="1440" w:left="907" w:header="720" w:footer="720" w:gutter="0"/>
      <w:cols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B109FB" w14:textId="77777777" w:rsidR="008B694D" w:rsidRDefault="008B694D" w:rsidP="001A3B3D">
      <w:r>
        <w:separator/>
      </w:r>
    </w:p>
  </w:endnote>
  <w:endnote w:type="continuationSeparator" w:id="0">
    <w:p w14:paraId="2EAC441D" w14:textId="77777777" w:rsidR="008B694D" w:rsidRDefault="008B694D"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alibri-Bold">
    <w:altName w:val="Calibri"/>
    <w:panose1 w:val="020B0604020202020204"/>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BCC5F4"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B6504C" w14:textId="77777777" w:rsidR="008B694D" w:rsidRDefault="008B694D" w:rsidP="001A3B3D">
      <w:r>
        <w:separator/>
      </w:r>
    </w:p>
  </w:footnote>
  <w:footnote w:type="continuationSeparator" w:id="0">
    <w:p w14:paraId="59C9916D" w14:textId="77777777" w:rsidR="008B694D" w:rsidRDefault="008B694D"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2A93F04"/>
    <w:multiLevelType w:val="hybridMultilevel"/>
    <w:tmpl w:val="50D8F900"/>
    <w:lvl w:ilvl="0" w:tplc="A85A2A9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1A072B89"/>
    <w:multiLevelType w:val="multilevel"/>
    <w:tmpl w:val="AAB0C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4"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5"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6" w15:restartNumberingAfterBreak="0">
    <w:nsid w:val="29AF5B35"/>
    <w:multiLevelType w:val="hybridMultilevel"/>
    <w:tmpl w:val="931E8DE6"/>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397170A5"/>
    <w:multiLevelType w:val="multilevel"/>
    <w:tmpl w:val="8E98E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20"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21" w15:restartNumberingAfterBreak="0">
    <w:nsid w:val="478C7A07"/>
    <w:multiLevelType w:val="hybridMultilevel"/>
    <w:tmpl w:val="6528476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2"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C122693"/>
    <w:multiLevelType w:val="hybridMultilevel"/>
    <w:tmpl w:val="0DD64CA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5"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6"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27" w15:restartNumberingAfterBreak="0">
    <w:nsid w:val="750B03F9"/>
    <w:multiLevelType w:val="multilevel"/>
    <w:tmpl w:val="1388B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50C2823"/>
    <w:multiLevelType w:val="multilevel"/>
    <w:tmpl w:val="14125F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F28696F"/>
    <w:multiLevelType w:val="hybridMultilevel"/>
    <w:tmpl w:val="356484B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10311881">
    <w:abstractNumId w:val="17"/>
  </w:num>
  <w:num w:numId="2" w16cid:durableId="1807968776">
    <w:abstractNumId w:val="25"/>
  </w:num>
  <w:num w:numId="3" w16cid:durableId="750084772">
    <w:abstractNumId w:val="15"/>
  </w:num>
  <w:num w:numId="4" w16cid:durableId="2003586525">
    <w:abstractNumId w:val="20"/>
  </w:num>
  <w:num w:numId="5" w16cid:durableId="778068133">
    <w:abstractNumId w:val="20"/>
  </w:num>
  <w:num w:numId="6" w16cid:durableId="1285036494">
    <w:abstractNumId w:val="20"/>
  </w:num>
  <w:num w:numId="7" w16cid:durableId="1709331483">
    <w:abstractNumId w:val="20"/>
  </w:num>
  <w:num w:numId="8" w16cid:durableId="41756616">
    <w:abstractNumId w:val="24"/>
  </w:num>
  <w:num w:numId="9" w16cid:durableId="653071649">
    <w:abstractNumId w:val="26"/>
  </w:num>
  <w:num w:numId="10" w16cid:durableId="261959035">
    <w:abstractNumId w:val="19"/>
  </w:num>
  <w:num w:numId="11" w16cid:durableId="2067996179">
    <w:abstractNumId w:val="14"/>
  </w:num>
  <w:num w:numId="12" w16cid:durableId="351803511">
    <w:abstractNumId w:val="13"/>
  </w:num>
  <w:num w:numId="13" w16cid:durableId="430862599">
    <w:abstractNumId w:val="0"/>
  </w:num>
  <w:num w:numId="14" w16cid:durableId="2108694796">
    <w:abstractNumId w:val="10"/>
  </w:num>
  <w:num w:numId="15" w16cid:durableId="254480317">
    <w:abstractNumId w:val="8"/>
  </w:num>
  <w:num w:numId="16" w16cid:durableId="316955480">
    <w:abstractNumId w:val="7"/>
  </w:num>
  <w:num w:numId="17" w16cid:durableId="1043484137">
    <w:abstractNumId w:val="6"/>
  </w:num>
  <w:num w:numId="18" w16cid:durableId="811756038">
    <w:abstractNumId w:val="5"/>
  </w:num>
  <w:num w:numId="19" w16cid:durableId="1721048541">
    <w:abstractNumId w:val="9"/>
  </w:num>
  <w:num w:numId="20" w16cid:durableId="763038887">
    <w:abstractNumId w:val="4"/>
  </w:num>
  <w:num w:numId="21" w16cid:durableId="491262439">
    <w:abstractNumId w:val="3"/>
  </w:num>
  <w:num w:numId="22" w16cid:durableId="1763448267">
    <w:abstractNumId w:val="2"/>
  </w:num>
  <w:num w:numId="23" w16cid:durableId="2074765777">
    <w:abstractNumId w:val="1"/>
  </w:num>
  <w:num w:numId="24" w16cid:durableId="1376660248">
    <w:abstractNumId w:val="22"/>
  </w:num>
  <w:num w:numId="25" w16cid:durableId="1221599887">
    <w:abstractNumId w:val="11"/>
  </w:num>
  <w:num w:numId="26" w16cid:durableId="1441611315">
    <w:abstractNumId w:val="16"/>
  </w:num>
  <w:num w:numId="27" w16cid:durableId="995690061">
    <w:abstractNumId w:val="23"/>
  </w:num>
  <w:num w:numId="28" w16cid:durableId="1069307095">
    <w:abstractNumId w:val="29"/>
  </w:num>
  <w:num w:numId="29" w16cid:durableId="1504123655">
    <w:abstractNumId w:val="18"/>
  </w:num>
  <w:num w:numId="30" w16cid:durableId="1945069842">
    <w:abstractNumId w:val="12"/>
  </w:num>
  <w:num w:numId="31" w16cid:durableId="1329485157">
    <w:abstractNumId w:val="21"/>
  </w:num>
  <w:num w:numId="32" w16cid:durableId="1539855592">
    <w:abstractNumId w:val="27"/>
  </w:num>
  <w:num w:numId="33" w16cid:durableId="927153012">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52782"/>
    <w:rsid w:val="0008684B"/>
    <w:rsid w:val="0008758A"/>
    <w:rsid w:val="000C1E68"/>
    <w:rsid w:val="00142813"/>
    <w:rsid w:val="00161D38"/>
    <w:rsid w:val="00190CA9"/>
    <w:rsid w:val="001A2EFD"/>
    <w:rsid w:val="001A3B3D"/>
    <w:rsid w:val="001B67DC"/>
    <w:rsid w:val="002254A9"/>
    <w:rsid w:val="00233D97"/>
    <w:rsid w:val="002347A2"/>
    <w:rsid w:val="00257172"/>
    <w:rsid w:val="002850E3"/>
    <w:rsid w:val="002953F9"/>
    <w:rsid w:val="002C267A"/>
    <w:rsid w:val="0035407B"/>
    <w:rsid w:val="00354FCF"/>
    <w:rsid w:val="00365AA2"/>
    <w:rsid w:val="003A19E2"/>
    <w:rsid w:val="003B2B40"/>
    <w:rsid w:val="003B4E04"/>
    <w:rsid w:val="003D51F0"/>
    <w:rsid w:val="003F5A08"/>
    <w:rsid w:val="00420716"/>
    <w:rsid w:val="004325FB"/>
    <w:rsid w:val="004432BA"/>
    <w:rsid w:val="0044407E"/>
    <w:rsid w:val="00447BB9"/>
    <w:rsid w:val="0046031D"/>
    <w:rsid w:val="00473AC9"/>
    <w:rsid w:val="004C77CF"/>
    <w:rsid w:val="004D72B5"/>
    <w:rsid w:val="004E2695"/>
    <w:rsid w:val="00525F2B"/>
    <w:rsid w:val="00540E1E"/>
    <w:rsid w:val="00551B7F"/>
    <w:rsid w:val="0056610F"/>
    <w:rsid w:val="00575BCA"/>
    <w:rsid w:val="00575EB3"/>
    <w:rsid w:val="005B0344"/>
    <w:rsid w:val="005B520E"/>
    <w:rsid w:val="005E2800"/>
    <w:rsid w:val="0060293B"/>
    <w:rsid w:val="00605825"/>
    <w:rsid w:val="00616805"/>
    <w:rsid w:val="00643663"/>
    <w:rsid w:val="00645D22"/>
    <w:rsid w:val="00651A08"/>
    <w:rsid w:val="00654204"/>
    <w:rsid w:val="00670434"/>
    <w:rsid w:val="006840A8"/>
    <w:rsid w:val="006B6B66"/>
    <w:rsid w:val="006C275C"/>
    <w:rsid w:val="006F6D3D"/>
    <w:rsid w:val="00715BEA"/>
    <w:rsid w:val="00740EEA"/>
    <w:rsid w:val="0074410A"/>
    <w:rsid w:val="00794804"/>
    <w:rsid w:val="007B10BA"/>
    <w:rsid w:val="007B33F1"/>
    <w:rsid w:val="007B6DDA"/>
    <w:rsid w:val="007C0308"/>
    <w:rsid w:val="007C2FF2"/>
    <w:rsid w:val="007D6232"/>
    <w:rsid w:val="007F1F99"/>
    <w:rsid w:val="007F768F"/>
    <w:rsid w:val="008044EF"/>
    <w:rsid w:val="0080791D"/>
    <w:rsid w:val="0082014E"/>
    <w:rsid w:val="00836367"/>
    <w:rsid w:val="00843623"/>
    <w:rsid w:val="00873603"/>
    <w:rsid w:val="008A2C7D"/>
    <w:rsid w:val="008B5E6E"/>
    <w:rsid w:val="008B6524"/>
    <w:rsid w:val="008B694D"/>
    <w:rsid w:val="008C4B23"/>
    <w:rsid w:val="008D3342"/>
    <w:rsid w:val="008F6E2C"/>
    <w:rsid w:val="009227E8"/>
    <w:rsid w:val="009303D9"/>
    <w:rsid w:val="00933C64"/>
    <w:rsid w:val="00972203"/>
    <w:rsid w:val="009F1D79"/>
    <w:rsid w:val="00A059B3"/>
    <w:rsid w:val="00A26262"/>
    <w:rsid w:val="00A73368"/>
    <w:rsid w:val="00AA245F"/>
    <w:rsid w:val="00AD0A38"/>
    <w:rsid w:val="00AE3409"/>
    <w:rsid w:val="00B11A60"/>
    <w:rsid w:val="00B22613"/>
    <w:rsid w:val="00B44A76"/>
    <w:rsid w:val="00B768D1"/>
    <w:rsid w:val="00BA1025"/>
    <w:rsid w:val="00BC3420"/>
    <w:rsid w:val="00BD670B"/>
    <w:rsid w:val="00BE46FD"/>
    <w:rsid w:val="00BE7D3C"/>
    <w:rsid w:val="00BF5FF6"/>
    <w:rsid w:val="00C0207F"/>
    <w:rsid w:val="00C16117"/>
    <w:rsid w:val="00C2231F"/>
    <w:rsid w:val="00C3075A"/>
    <w:rsid w:val="00C44518"/>
    <w:rsid w:val="00C563D0"/>
    <w:rsid w:val="00C919A4"/>
    <w:rsid w:val="00CA1AB5"/>
    <w:rsid w:val="00CA4392"/>
    <w:rsid w:val="00CC393F"/>
    <w:rsid w:val="00D05559"/>
    <w:rsid w:val="00D2176E"/>
    <w:rsid w:val="00D632BE"/>
    <w:rsid w:val="00D72D06"/>
    <w:rsid w:val="00D7522C"/>
    <w:rsid w:val="00D7536F"/>
    <w:rsid w:val="00D76668"/>
    <w:rsid w:val="00DE3FF4"/>
    <w:rsid w:val="00E07383"/>
    <w:rsid w:val="00E165BC"/>
    <w:rsid w:val="00E35596"/>
    <w:rsid w:val="00E61E12"/>
    <w:rsid w:val="00E7596C"/>
    <w:rsid w:val="00E878F2"/>
    <w:rsid w:val="00EA2765"/>
    <w:rsid w:val="00ED0149"/>
    <w:rsid w:val="00EF6FC4"/>
    <w:rsid w:val="00EF7DE3"/>
    <w:rsid w:val="00F03103"/>
    <w:rsid w:val="00F271DE"/>
    <w:rsid w:val="00F627DA"/>
    <w:rsid w:val="00F7288F"/>
    <w:rsid w:val="00F847A6"/>
    <w:rsid w:val="00F916E9"/>
    <w:rsid w:val="00F9441B"/>
    <w:rsid w:val="00FA4C32"/>
    <w:rsid w:val="00FC3EE6"/>
    <w:rsid w:val="00FC5BDA"/>
    <w:rsid w:val="00FE7114"/>
    <w:rsid w:val="00FF53F2"/>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F34E557"/>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44518"/>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uiPriority w:val="99"/>
    <w:rsid w:val="001A3B3D"/>
    <w:pPr>
      <w:tabs>
        <w:tab w:val="center" w:pos="4680"/>
        <w:tab w:val="right" w:pos="9360"/>
      </w:tabs>
    </w:pPr>
  </w:style>
  <w:style w:type="character" w:customStyle="1" w:styleId="FooterChar">
    <w:name w:val="Footer Char"/>
    <w:basedOn w:val="DefaultParagraphFont"/>
    <w:link w:val="Footer"/>
    <w:uiPriority w:val="99"/>
    <w:rsid w:val="001A3B3D"/>
  </w:style>
  <w:style w:type="paragraph" w:customStyle="1" w:styleId="Default">
    <w:name w:val="Default"/>
    <w:rsid w:val="00C2231F"/>
    <w:pPr>
      <w:autoSpaceDE w:val="0"/>
      <w:autoSpaceDN w:val="0"/>
      <w:adjustRightInd w:val="0"/>
    </w:pPr>
    <w:rPr>
      <w:rFonts w:eastAsia="Calibri"/>
      <w:color w:val="000000"/>
      <w:sz w:val="24"/>
      <w:szCs w:val="24"/>
      <w:lang w:val="en-IN" w:eastAsia="en-IN"/>
    </w:rPr>
  </w:style>
  <w:style w:type="character" w:customStyle="1" w:styleId="fontstyle01">
    <w:name w:val="fontstyle01"/>
    <w:basedOn w:val="DefaultParagraphFont"/>
    <w:rsid w:val="00F916E9"/>
    <w:rPr>
      <w:rFonts w:ascii="Calibri" w:hAnsi="Calibri" w:cs="Calibri" w:hint="default"/>
      <w:b w:val="0"/>
      <w:bCs w:val="0"/>
      <w:i w:val="0"/>
      <w:iCs w:val="0"/>
      <w:color w:val="000000"/>
      <w:sz w:val="28"/>
      <w:szCs w:val="28"/>
    </w:rPr>
  </w:style>
  <w:style w:type="character" w:customStyle="1" w:styleId="fontstyle21">
    <w:name w:val="fontstyle21"/>
    <w:basedOn w:val="DefaultParagraphFont"/>
    <w:rsid w:val="00F916E9"/>
    <w:rPr>
      <w:rFonts w:ascii="Calibri-Bold" w:hAnsi="Calibri-Bold" w:hint="default"/>
      <w:b/>
      <w:bCs/>
      <w:i w:val="0"/>
      <w:iCs w:val="0"/>
      <w:color w:val="000000"/>
      <w:sz w:val="28"/>
      <w:szCs w:val="28"/>
    </w:rPr>
  </w:style>
  <w:style w:type="paragraph" w:styleId="ListParagraph">
    <w:name w:val="List Paragraph"/>
    <w:basedOn w:val="Normal"/>
    <w:uiPriority w:val="34"/>
    <w:qFormat/>
    <w:rsid w:val="0074410A"/>
    <w:pPr>
      <w:ind w:left="720"/>
      <w:contextualSpacing/>
    </w:pPr>
  </w:style>
  <w:style w:type="paragraph" w:customStyle="1" w:styleId="p1">
    <w:name w:val="p1"/>
    <w:basedOn w:val="Normal"/>
    <w:rsid w:val="002953F9"/>
    <w:pPr>
      <w:spacing w:before="100" w:beforeAutospacing="1" w:after="100" w:afterAutospacing="1"/>
      <w:jc w:val="left"/>
    </w:pPr>
    <w:rPr>
      <w:rFonts w:eastAsia="Times New Roman"/>
      <w:sz w:val="24"/>
      <w:szCs w:val="24"/>
      <w:lang w:val="en-IN" w:eastAsia="en-GB"/>
    </w:rPr>
  </w:style>
  <w:style w:type="character" w:customStyle="1" w:styleId="s1">
    <w:name w:val="s1"/>
    <w:basedOn w:val="DefaultParagraphFont"/>
    <w:rsid w:val="002953F9"/>
  </w:style>
  <w:style w:type="paragraph" w:customStyle="1" w:styleId="p3">
    <w:name w:val="p3"/>
    <w:basedOn w:val="Normal"/>
    <w:rsid w:val="002953F9"/>
    <w:pPr>
      <w:spacing w:before="100" w:beforeAutospacing="1" w:after="100" w:afterAutospacing="1"/>
      <w:jc w:val="left"/>
    </w:pPr>
    <w:rPr>
      <w:rFonts w:eastAsia="Times New Roman"/>
      <w:sz w:val="24"/>
      <w:szCs w:val="24"/>
      <w:lang w:val="en-IN" w:eastAsia="en-GB"/>
    </w:rPr>
  </w:style>
  <w:style w:type="character" w:customStyle="1" w:styleId="s2">
    <w:name w:val="s2"/>
    <w:basedOn w:val="DefaultParagraphFont"/>
    <w:rsid w:val="00C44518"/>
  </w:style>
  <w:style w:type="character" w:customStyle="1" w:styleId="apple-converted-space">
    <w:name w:val="apple-converted-space"/>
    <w:basedOn w:val="DefaultParagraphFont"/>
    <w:rsid w:val="00A73368"/>
  </w:style>
  <w:style w:type="paragraph" w:customStyle="1" w:styleId="p2">
    <w:name w:val="p2"/>
    <w:basedOn w:val="Normal"/>
    <w:rsid w:val="00A73368"/>
    <w:pPr>
      <w:spacing w:before="100" w:beforeAutospacing="1" w:after="100" w:afterAutospacing="1"/>
      <w:jc w:val="left"/>
    </w:pPr>
    <w:rPr>
      <w:rFonts w:eastAsia="Times New Roman"/>
      <w:sz w:val="24"/>
      <w:szCs w:val="24"/>
      <w:lang w:val="en-IN" w:eastAsia="en-GB"/>
    </w:rPr>
  </w:style>
  <w:style w:type="character" w:styleId="Hyperlink">
    <w:name w:val="Hyperlink"/>
    <w:basedOn w:val="DefaultParagraphFont"/>
    <w:rsid w:val="002C267A"/>
    <w:rPr>
      <w:color w:val="0563C1" w:themeColor="hyperlink"/>
      <w:u w:val="single"/>
    </w:rPr>
  </w:style>
  <w:style w:type="character" w:styleId="UnresolvedMention">
    <w:name w:val="Unresolved Mention"/>
    <w:basedOn w:val="DefaultParagraphFont"/>
    <w:uiPriority w:val="99"/>
    <w:semiHidden/>
    <w:unhideWhenUsed/>
    <w:rsid w:val="002C267A"/>
    <w:rPr>
      <w:color w:val="605E5C"/>
      <w:shd w:val="clear" w:color="auto" w:fill="E1DFDD"/>
    </w:rPr>
  </w:style>
  <w:style w:type="character" w:styleId="FollowedHyperlink">
    <w:name w:val="FollowedHyperlink"/>
    <w:basedOn w:val="DefaultParagraphFont"/>
    <w:rsid w:val="002C267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242134">
      <w:bodyDiv w:val="1"/>
      <w:marLeft w:val="0"/>
      <w:marRight w:val="0"/>
      <w:marTop w:val="0"/>
      <w:marBottom w:val="0"/>
      <w:divBdr>
        <w:top w:val="none" w:sz="0" w:space="0" w:color="auto"/>
        <w:left w:val="none" w:sz="0" w:space="0" w:color="auto"/>
        <w:bottom w:val="none" w:sz="0" w:space="0" w:color="auto"/>
        <w:right w:val="none" w:sz="0" w:space="0" w:color="auto"/>
      </w:divBdr>
    </w:div>
    <w:div w:id="106892071">
      <w:bodyDiv w:val="1"/>
      <w:marLeft w:val="0"/>
      <w:marRight w:val="0"/>
      <w:marTop w:val="0"/>
      <w:marBottom w:val="0"/>
      <w:divBdr>
        <w:top w:val="none" w:sz="0" w:space="0" w:color="auto"/>
        <w:left w:val="none" w:sz="0" w:space="0" w:color="auto"/>
        <w:bottom w:val="none" w:sz="0" w:space="0" w:color="auto"/>
        <w:right w:val="none" w:sz="0" w:space="0" w:color="auto"/>
      </w:divBdr>
    </w:div>
    <w:div w:id="187379778">
      <w:bodyDiv w:val="1"/>
      <w:marLeft w:val="0"/>
      <w:marRight w:val="0"/>
      <w:marTop w:val="0"/>
      <w:marBottom w:val="0"/>
      <w:divBdr>
        <w:top w:val="none" w:sz="0" w:space="0" w:color="auto"/>
        <w:left w:val="none" w:sz="0" w:space="0" w:color="auto"/>
        <w:bottom w:val="none" w:sz="0" w:space="0" w:color="auto"/>
        <w:right w:val="none" w:sz="0" w:space="0" w:color="auto"/>
      </w:divBdr>
    </w:div>
    <w:div w:id="360670372">
      <w:bodyDiv w:val="1"/>
      <w:marLeft w:val="0"/>
      <w:marRight w:val="0"/>
      <w:marTop w:val="0"/>
      <w:marBottom w:val="0"/>
      <w:divBdr>
        <w:top w:val="none" w:sz="0" w:space="0" w:color="auto"/>
        <w:left w:val="none" w:sz="0" w:space="0" w:color="auto"/>
        <w:bottom w:val="none" w:sz="0" w:space="0" w:color="auto"/>
        <w:right w:val="none" w:sz="0" w:space="0" w:color="auto"/>
      </w:divBdr>
    </w:div>
    <w:div w:id="372770116">
      <w:bodyDiv w:val="1"/>
      <w:marLeft w:val="0"/>
      <w:marRight w:val="0"/>
      <w:marTop w:val="0"/>
      <w:marBottom w:val="0"/>
      <w:divBdr>
        <w:top w:val="none" w:sz="0" w:space="0" w:color="auto"/>
        <w:left w:val="none" w:sz="0" w:space="0" w:color="auto"/>
        <w:bottom w:val="none" w:sz="0" w:space="0" w:color="auto"/>
        <w:right w:val="none" w:sz="0" w:space="0" w:color="auto"/>
      </w:divBdr>
    </w:div>
    <w:div w:id="731083997">
      <w:bodyDiv w:val="1"/>
      <w:marLeft w:val="0"/>
      <w:marRight w:val="0"/>
      <w:marTop w:val="0"/>
      <w:marBottom w:val="0"/>
      <w:divBdr>
        <w:top w:val="none" w:sz="0" w:space="0" w:color="auto"/>
        <w:left w:val="none" w:sz="0" w:space="0" w:color="auto"/>
        <w:bottom w:val="none" w:sz="0" w:space="0" w:color="auto"/>
        <w:right w:val="none" w:sz="0" w:space="0" w:color="auto"/>
      </w:divBdr>
    </w:div>
    <w:div w:id="851383530">
      <w:bodyDiv w:val="1"/>
      <w:marLeft w:val="0"/>
      <w:marRight w:val="0"/>
      <w:marTop w:val="0"/>
      <w:marBottom w:val="0"/>
      <w:divBdr>
        <w:top w:val="none" w:sz="0" w:space="0" w:color="auto"/>
        <w:left w:val="none" w:sz="0" w:space="0" w:color="auto"/>
        <w:bottom w:val="none" w:sz="0" w:space="0" w:color="auto"/>
        <w:right w:val="none" w:sz="0" w:space="0" w:color="auto"/>
      </w:divBdr>
    </w:div>
    <w:div w:id="1133712594">
      <w:bodyDiv w:val="1"/>
      <w:marLeft w:val="0"/>
      <w:marRight w:val="0"/>
      <w:marTop w:val="0"/>
      <w:marBottom w:val="0"/>
      <w:divBdr>
        <w:top w:val="none" w:sz="0" w:space="0" w:color="auto"/>
        <w:left w:val="none" w:sz="0" w:space="0" w:color="auto"/>
        <w:bottom w:val="none" w:sz="0" w:space="0" w:color="auto"/>
        <w:right w:val="none" w:sz="0" w:space="0" w:color="auto"/>
      </w:divBdr>
    </w:div>
    <w:div w:id="1345403332">
      <w:bodyDiv w:val="1"/>
      <w:marLeft w:val="0"/>
      <w:marRight w:val="0"/>
      <w:marTop w:val="0"/>
      <w:marBottom w:val="0"/>
      <w:divBdr>
        <w:top w:val="none" w:sz="0" w:space="0" w:color="auto"/>
        <w:left w:val="none" w:sz="0" w:space="0" w:color="auto"/>
        <w:bottom w:val="none" w:sz="0" w:space="0" w:color="auto"/>
        <w:right w:val="none" w:sz="0" w:space="0" w:color="auto"/>
      </w:divBdr>
    </w:div>
    <w:div w:id="1491629492">
      <w:bodyDiv w:val="1"/>
      <w:marLeft w:val="0"/>
      <w:marRight w:val="0"/>
      <w:marTop w:val="0"/>
      <w:marBottom w:val="0"/>
      <w:divBdr>
        <w:top w:val="none" w:sz="0" w:space="0" w:color="auto"/>
        <w:left w:val="none" w:sz="0" w:space="0" w:color="auto"/>
        <w:bottom w:val="none" w:sz="0" w:space="0" w:color="auto"/>
        <w:right w:val="none" w:sz="0" w:space="0" w:color="auto"/>
      </w:divBdr>
    </w:div>
    <w:div w:id="1573078759">
      <w:bodyDiv w:val="1"/>
      <w:marLeft w:val="0"/>
      <w:marRight w:val="0"/>
      <w:marTop w:val="0"/>
      <w:marBottom w:val="0"/>
      <w:divBdr>
        <w:top w:val="none" w:sz="0" w:space="0" w:color="auto"/>
        <w:left w:val="none" w:sz="0" w:space="0" w:color="auto"/>
        <w:bottom w:val="none" w:sz="0" w:space="0" w:color="auto"/>
        <w:right w:val="none" w:sz="0" w:space="0" w:color="auto"/>
      </w:divBdr>
    </w:div>
    <w:div w:id="1603338403">
      <w:bodyDiv w:val="1"/>
      <w:marLeft w:val="0"/>
      <w:marRight w:val="0"/>
      <w:marTop w:val="0"/>
      <w:marBottom w:val="0"/>
      <w:divBdr>
        <w:top w:val="none" w:sz="0" w:space="0" w:color="auto"/>
        <w:left w:val="none" w:sz="0" w:space="0" w:color="auto"/>
        <w:bottom w:val="none" w:sz="0" w:space="0" w:color="auto"/>
        <w:right w:val="none" w:sz="0" w:space="0" w:color="auto"/>
      </w:divBdr>
    </w:div>
    <w:div w:id="2121945016">
      <w:bodyDiv w:val="1"/>
      <w:marLeft w:val="0"/>
      <w:marRight w:val="0"/>
      <w:marTop w:val="0"/>
      <w:marBottom w:val="0"/>
      <w:divBdr>
        <w:top w:val="none" w:sz="0" w:space="0" w:color="auto"/>
        <w:left w:val="none" w:sz="0" w:space="0" w:color="auto"/>
        <w:bottom w:val="none" w:sz="0" w:space="0" w:color="auto"/>
        <w:right w:val="none" w:sz="0" w:space="0" w:color="auto"/>
      </w:divBdr>
    </w:div>
    <w:div w:id="21354373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pmc.ncbi.nlm.nih.gov/articles/PMC11564005/"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thesai.org/Downloads/Volume16No6/Paper_40-A_Proposed_Framework_for_Loan_Default_Prediction.pdf"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sciencedirect.com/science/article/pii/S2666764923000218"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www.mdpi.com/2079-8954/13/7/581"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link.springer.com/article/10.1007/s10614-025-10962-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6F3B0-5946-40E0-9DF4-C8EFA55F74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1061</Words>
  <Characters>6054</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7101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JAMPA PRANAV TEJA .</cp:lastModifiedBy>
  <cp:revision>2</cp:revision>
  <dcterms:created xsi:type="dcterms:W3CDTF">2025-11-05T06:13:00Z</dcterms:created>
  <dcterms:modified xsi:type="dcterms:W3CDTF">2025-11-05T06:13:00Z</dcterms:modified>
</cp:coreProperties>
</file>