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8AF" w:rsidRDefault="00746298" w:rsidP="004E48AF">
      <w:pPr>
        <w:pStyle w:val="Title"/>
        <w:jc w:val="right"/>
      </w:pPr>
      <w:r>
        <w:t>Washing Machine Device Drivers</w:t>
      </w:r>
    </w:p>
    <w:p w:rsidR="004E48AF" w:rsidRDefault="004E48AF" w:rsidP="004E48AF">
      <w:pPr>
        <w:pStyle w:val="Subtitle"/>
        <w:jc w:val="right"/>
        <w:rPr>
          <w:color w:val="1F497D" w:themeColor="text2"/>
        </w:rPr>
      </w:pPr>
      <w:r w:rsidRPr="004F65A7">
        <w:rPr>
          <w:color w:val="1F497D" w:themeColor="text2"/>
        </w:rPr>
        <w:t>Real-time Software Engineering (ELC018)</w:t>
      </w:r>
    </w:p>
    <w:p w:rsidR="00CC74A4" w:rsidRDefault="00CC74A4">
      <w:pPr>
        <w:rPr>
          <w:b/>
        </w:rPr>
      </w:pPr>
    </w:p>
    <w:p w:rsidR="00CC74A4" w:rsidRDefault="00CC74A4">
      <w:pPr>
        <w:rPr>
          <w:b/>
        </w:rPr>
      </w:pPr>
    </w:p>
    <w:p w:rsidR="00CB1CEE" w:rsidRDefault="00CB1CEE" w:rsidP="00CC74A4">
      <w:pPr>
        <w:spacing w:after="0"/>
        <w:rPr>
          <w:b/>
        </w:rPr>
      </w:pPr>
    </w:p>
    <w:p w:rsidR="00CB1CEE" w:rsidRDefault="00CB1CEE" w:rsidP="00CC74A4">
      <w:pPr>
        <w:spacing w:after="0"/>
        <w:rPr>
          <w:b/>
        </w:rPr>
      </w:pPr>
    </w:p>
    <w:p w:rsidR="00CB1CEE" w:rsidRDefault="00CB1CEE" w:rsidP="00CC74A4">
      <w:pPr>
        <w:spacing w:after="0"/>
        <w:rPr>
          <w:b/>
        </w:rPr>
      </w:pPr>
    </w:p>
    <w:p w:rsidR="00CB1CEE" w:rsidRDefault="00CB1CEE" w:rsidP="00CC74A4">
      <w:pPr>
        <w:spacing w:after="0"/>
        <w:rPr>
          <w:b/>
        </w:rPr>
      </w:pPr>
    </w:p>
    <w:p w:rsidR="00746298" w:rsidRDefault="00746298" w:rsidP="00CC74A4">
      <w:pPr>
        <w:spacing w:after="0"/>
        <w:rPr>
          <w:b/>
        </w:rPr>
      </w:pPr>
    </w:p>
    <w:p w:rsidR="00746298" w:rsidRDefault="00746298" w:rsidP="00CC74A4">
      <w:pPr>
        <w:spacing w:after="0"/>
        <w:rPr>
          <w:b/>
        </w:rPr>
      </w:pPr>
    </w:p>
    <w:p w:rsidR="00746298" w:rsidRDefault="00746298" w:rsidP="00CC74A4">
      <w:pPr>
        <w:spacing w:after="0"/>
        <w:rPr>
          <w:b/>
        </w:rPr>
      </w:pPr>
    </w:p>
    <w:p w:rsidR="00746298" w:rsidRDefault="00746298" w:rsidP="00CC74A4">
      <w:pPr>
        <w:spacing w:after="0"/>
        <w:rPr>
          <w:b/>
        </w:rPr>
      </w:pPr>
    </w:p>
    <w:p w:rsidR="00746298" w:rsidRDefault="00746298" w:rsidP="00CC74A4">
      <w:pPr>
        <w:spacing w:after="0"/>
        <w:rPr>
          <w:b/>
        </w:rPr>
      </w:pPr>
    </w:p>
    <w:p w:rsidR="00746298" w:rsidRDefault="00746298" w:rsidP="00CC74A4">
      <w:pPr>
        <w:spacing w:after="0"/>
        <w:rPr>
          <w:b/>
        </w:rPr>
      </w:pPr>
    </w:p>
    <w:p w:rsidR="00746298" w:rsidRDefault="00746298" w:rsidP="00CC74A4">
      <w:pPr>
        <w:spacing w:after="0"/>
        <w:rPr>
          <w:b/>
        </w:rPr>
      </w:pPr>
    </w:p>
    <w:p w:rsidR="00CB1CEE" w:rsidRDefault="00CB1CEE" w:rsidP="00CC74A4">
      <w:pPr>
        <w:spacing w:after="0"/>
        <w:rPr>
          <w:b/>
        </w:rPr>
      </w:pPr>
    </w:p>
    <w:p w:rsidR="00CC74A4" w:rsidRDefault="00CC74A4" w:rsidP="00A47564">
      <w:pPr>
        <w:spacing w:after="0"/>
        <w:jc w:val="center"/>
        <w:rPr>
          <w:b/>
        </w:rPr>
      </w:pPr>
      <w:r>
        <w:rPr>
          <w:b/>
        </w:rPr>
        <w:t xml:space="preserve">Jyri </w:t>
      </w:r>
      <w:r w:rsidRPr="00CC74A4">
        <w:rPr>
          <w:b/>
        </w:rPr>
        <w:t>Kärpijoki</w:t>
      </w:r>
      <w:r>
        <w:rPr>
          <w:b/>
        </w:rPr>
        <w:t xml:space="preserve"> – </w:t>
      </w:r>
      <w:r w:rsidR="00A47564">
        <w:rPr>
          <w:b/>
        </w:rPr>
        <w:t>B212418</w:t>
      </w:r>
      <w:bookmarkStart w:id="0" w:name="_GoBack"/>
      <w:bookmarkEnd w:id="0"/>
    </w:p>
    <w:p w:rsidR="00CB1CEE" w:rsidRDefault="00756C66" w:rsidP="00CB1CEE">
      <w:pPr>
        <w:spacing w:after="0"/>
        <w:jc w:val="center"/>
        <w:rPr>
          <w:b/>
        </w:rPr>
      </w:pPr>
      <w:r>
        <w:rPr>
          <w:b/>
        </w:rPr>
        <w:t>Jamroz Jamil – A911969</w:t>
      </w:r>
    </w:p>
    <w:p w:rsidR="00CB1CEE" w:rsidRDefault="00CB1CEE" w:rsidP="00CB1CEE">
      <w:pPr>
        <w:spacing w:after="0"/>
        <w:jc w:val="center"/>
        <w:rPr>
          <w:b/>
        </w:rPr>
      </w:pPr>
      <w:r w:rsidRPr="00CC74A4">
        <w:rPr>
          <w:b/>
        </w:rPr>
        <w:t>Saad Munir</w:t>
      </w:r>
      <w:r>
        <w:rPr>
          <w:b/>
        </w:rPr>
        <w:t xml:space="preserve"> – A914620</w:t>
      </w:r>
    </w:p>
    <w:p w:rsidR="004E48AF" w:rsidRDefault="004E48AF" w:rsidP="00CC74A4">
      <w:pPr>
        <w:spacing w:after="0"/>
        <w:rPr>
          <w:b/>
        </w:rPr>
      </w:pPr>
      <w:r>
        <w:rPr>
          <w:b/>
        </w:rPr>
        <w:br w:type="page"/>
      </w:r>
    </w:p>
    <w:sdt>
      <w:sdtPr>
        <w:rPr>
          <w:rFonts w:asciiTheme="minorHAnsi" w:eastAsiaTheme="minorHAnsi" w:hAnsiTheme="minorHAnsi" w:cstheme="minorBidi"/>
          <w:b w:val="0"/>
          <w:bCs w:val="0"/>
          <w:color w:val="auto"/>
          <w:sz w:val="22"/>
          <w:szCs w:val="22"/>
          <w:lang w:val="en-GB" w:eastAsia="en-US"/>
        </w:rPr>
        <w:id w:val="2123649163"/>
        <w:docPartObj>
          <w:docPartGallery w:val="Table of Contents"/>
          <w:docPartUnique/>
        </w:docPartObj>
      </w:sdtPr>
      <w:sdtEndPr>
        <w:rPr>
          <w:noProof/>
        </w:rPr>
      </w:sdtEndPr>
      <w:sdtContent>
        <w:p w:rsidR="002422D0" w:rsidRDefault="002422D0">
          <w:pPr>
            <w:pStyle w:val="TOCHeading"/>
          </w:pPr>
          <w:r>
            <w:t>Contents</w:t>
          </w:r>
        </w:p>
        <w:p w:rsidR="0025125D" w:rsidRDefault="00A90E76">
          <w:pPr>
            <w:pStyle w:val="TOC1"/>
            <w:tabs>
              <w:tab w:val="right" w:leader="dot" w:pos="9016"/>
            </w:tabs>
            <w:rPr>
              <w:noProof/>
            </w:rPr>
          </w:pPr>
          <w:r w:rsidRPr="00A90E76">
            <w:fldChar w:fldCharType="begin"/>
          </w:r>
          <w:r w:rsidR="002422D0">
            <w:instrText xml:space="preserve"> TOC \o "1-3" \h \z \u </w:instrText>
          </w:r>
          <w:r w:rsidRPr="00A90E76">
            <w:fldChar w:fldCharType="separate"/>
          </w:r>
          <w:hyperlink w:anchor="_Toc349283150" w:history="1">
            <w:r w:rsidR="0025125D" w:rsidRPr="00BA3899">
              <w:rPr>
                <w:rStyle w:val="Hyperlink"/>
                <w:noProof/>
              </w:rPr>
              <w:t>Introduction:</w:t>
            </w:r>
            <w:r w:rsidR="0025125D">
              <w:rPr>
                <w:noProof/>
                <w:webHidden/>
              </w:rPr>
              <w:tab/>
            </w:r>
            <w:r>
              <w:rPr>
                <w:noProof/>
                <w:webHidden/>
              </w:rPr>
              <w:fldChar w:fldCharType="begin"/>
            </w:r>
            <w:r w:rsidR="0025125D">
              <w:rPr>
                <w:noProof/>
                <w:webHidden/>
              </w:rPr>
              <w:instrText xml:space="preserve"> PAGEREF _Toc349283150 \h </w:instrText>
            </w:r>
            <w:r>
              <w:rPr>
                <w:noProof/>
                <w:webHidden/>
              </w:rPr>
            </w:r>
            <w:r>
              <w:rPr>
                <w:noProof/>
                <w:webHidden/>
              </w:rPr>
              <w:fldChar w:fldCharType="separate"/>
            </w:r>
            <w:r w:rsidR="00492DA4">
              <w:rPr>
                <w:noProof/>
                <w:webHidden/>
              </w:rPr>
              <w:t>3</w:t>
            </w:r>
            <w:r>
              <w:rPr>
                <w:noProof/>
                <w:webHidden/>
              </w:rPr>
              <w:fldChar w:fldCharType="end"/>
            </w:r>
          </w:hyperlink>
        </w:p>
        <w:p w:rsidR="0025125D" w:rsidRDefault="00A90E76">
          <w:pPr>
            <w:pStyle w:val="TOC1"/>
            <w:tabs>
              <w:tab w:val="right" w:leader="dot" w:pos="9016"/>
            </w:tabs>
            <w:rPr>
              <w:noProof/>
            </w:rPr>
          </w:pPr>
          <w:hyperlink w:anchor="_Toc349283151" w:history="1">
            <w:r w:rsidR="0025125D" w:rsidRPr="00BA3899">
              <w:rPr>
                <w:rStyle w:val="Hyperlink"/>
                <w:noProof/>
              </w:rPr>
              <w:t>Review:</w:t>
            </w:r>
            <w:r w:rsidR="0025125D">
              <w:rPr>
                <w:noProof/>
                <w:webHidden/>
              </w:rPr>
              <w:tab/>
            </w:r>
            <w:r>
              <w:rPr>
                <w:noProof/>
                <w:webHidden/>
              </w:rPr>
              <w:fldChar w:fldCharType="begin"/>
            </w:r>
            <w:r w:rsidR="0025125D">
              <w:rPr>
                <w:noProof/>
                <w:webHidden/>
              </w:rPr>
              <w:instrText xml:space="preserve"> PAGEREF _Toc349283151 \h </w:instrText>
            </w:r>
            <w:r>
              <w:rPr>
                <w:noProof/>
                <w:webHidden/>
              </w:rPr>
            </w:r>
            <w:r>
              <w:rPr>
                <w:noProof/>
                <w:webHidden/>
              </w:rPr>
              <w:fldChar w:fldCharType="separate"/>
            </w:r>
            <w:r w:rsidR="00492DA4">
              <w:rPr>
                <w:noProof/>
                <w:webHidden/>
              </w:rPr>
              <w:t>3</w:t>
            </w:r>
            <w:r>
              <w:rPr>
                <w:noProof/>
                <w:webHidden/>
              </w:rPr>
              <w:fldChar w:fldCharType="end"/>
            </w:r>
          </w:hyperlink>
        </w:p>
        <w:p w:rsidR="0025125D" w:rsidRDefault="00A90E76">
          <w:pPr>
            <w:pStyle w:val="TOC1"/>
            <w:tabs>
              <w:tab w:val="right" w:leader="dot" w:pos="9016"/>
            </w:tabs>
            <w:rPr>
              <w:noProof/>
            </w:rPr>
          </w:pPr>
          <w:hyperlink w:anchor="_Toc349283152" w:history="1">
            <w:r w:rsidR="0025125D" w:rsidRPr="00BA3899">
              <w:rPr>
                <w:rStyle w:val="Hyperlink"/>
                <w:noProof/>
              </w:rPr>
              <w:t>Design Approach:</w:t>
            </w:r>
            <w:r w:rsidR="0025125D">
              <w:rPr>
                <w:noProof/>
                <w:webHidden/>
              </w:rPr>
              <w:tab/>
            </w:r>
            <w:r>
              <w:rPr>
                <w:noProof/>
                <w:webHidden/>
              </w:rPr>
              <w:fldChar w:fldCharType="begin"/>
            </w:r>
            <w:r w:rsidR="0025125D">
              <w:rPr>
                <w:noProof/>
                <w:webHidden/>
              </w:rPr>
              <w:instrText xml:space="preserve"> PAGEREF _Toc349283152 \h </w:instrText>
            </w:r>
            <w:r>
              <w:rPr>
                <w:noProof/>
                <w:webHidden/>
              </w:rPr>
            </w:r>
            <w:r>
              <w:rPr>
                <w:noProof/>
                <w:webHidden/>
              </w:rPr>
              <w:fldChar w:fldCharType="separate"/>
            </w:r>
            <w:r w:rsidR="00492DA4">
              <w:rPr>
                <w:noProof/>
                <w:webHidden/>
              </w:rPr>
              <w:t>5</w:t>
            </w:r>
            <w:r>
              <w:rPr>
                <w:noProof/>
                <w:webHidden/>
              </w:rPr>
              <w:fldChar w:fldCharType="end"/>
            </w:r>
          </w:hyperlink>
        </w:p>
        <w:p w:rsidR="0025125D" w:rsidRDefault="00A90E76">
          <w:pPr>
            <w:pStyle w:val="TOC1"/>
            <w:tabs>
              <w:tab w:val="right" w:leader="dot" w:pos="9016"/>
            </w:tabs>
            <w:rPr>
              <w:noProof/>
            </w:rPr>
          </w:pPr>
          <w:hyperlink w:anchor="_Toc349283153" w:history="1">
            <w:r w:rsidR="0025125D" w:rsidRPr="00BA3899">
              <w:rPr>
                <w:rStyle w:val="Hyperlink"/>
                <w:noProof/>
              </w:rPr>
              <w:t>Design Explanation:</w:t>
            </w:r>
            <w:r w:rsidR="0025125D">
              <w:rPr>
                <w:noProof/>
                <w:webHidden/>
              </w:rPr>
              <w:tab/>
            </w:r>
            <w:r>
              <w:rPr>
                <w:noProof/>
                <w:webHidden/>
              </w:rPr>
              <w:fldChar w:fldCharType="begin"/>
            </w:r>
            <w:r w:rsidR="0025125D">
              <w:rPr>
                <w:noProof/>
                <w:webHidden/>
              </w:rPr>
              <w:instrText xml:space="preserve"> PAGEREF _Toc349283153 \h </w:instrText>
            </w:r>
            <w:r>
              <w:rPr>
                <w:noProof/>
                <w:webHidden/>
              </w:rPr>
            </w:r>
            <w:r>
              <w:rPr>
                <w:noProof/>
                <w:webHidden/>
              </w:rPr>
              <w:fldChar w:fldCharType="separate"/>
            </w:r>
            <w:r w:rsidR="00492DA4">
              <w:rPr>
                <w:noProof/>
                <w:webHidden/>
              </w:rPr>
              <w:t>6</w:t>
            </w:r>
            <w:r>
              <w:rPr>
                <w:noProof/>
                <w:webHidden/>
              </w:rPr>
              <w:fldChar w:fldCharType="end"/>
            </w:r>
          </w:hyperlink>
        </w:p>
        <w:p w:rsidR="0025125D" w:rsidRDefault="00A90E76">
          <w:pPr>
            <w:pStyle w:val="TOC1"/>
            <w:tabs>
              <w:tab w:val="right" w:leader="dot" w:pos="9016"/>
            </w:tabs>
            <w:rPr>
              <w:noProof/>
            </w:rPr>
          </w:pPr>
          <w:hyperlink w:anchor="_Toc349283154" w:history="1">
            <w:r w:rsidR="0025125D" w:rsidRPr="00BA3899">
              <w:rPr>
                <w:rStyle w:val="Hyperlink"/>
                <w:noProof/>
              </w:rPr>
              <w:t>Test Software:</w:t>
            </w:r>
            <w:r w:rsidR="0025125D">
              <w:rPr>
                <w:noProof/>
                <w:webHidden/>
              </w:rPr>
              <w:tab/>
            </w:r>
            <w:r>
              <w:rPr>
                <w:noProof/>
                <w:webHidden/>
              </w:rPr>
              <w:fldChar w:fldCharType="begin"/>
            </w:r>
            <w:r w:rsidR="0025125D">
              <w:rPr>
                <w:noProof/>
                <w:webHidden/>
              </w:rPr>
              <w:instrText xml:space="preserve"> PAGEREF _Toc349283154 \h </w:instrText>
            </w:r>
            <w:r>
              <w:rPr>
                <w:noProof/>
                <w:webHidden/>
              </w:rPr>
            </w:r>
            <w:r>
              <w:rPr>
                <w:noProof/>
                <w:webHidden/>
              </w:rPr>
              <w:fldChar w:fldCharType="separate"/>
            </w:r>
            <w:r w:rsidR="00492DA4">
              <w:rPr>
                <w:noProof/>
                <w:webHidden/>
              </w:rPr>
              <w:t>7</w:t>
            </w:r>
            <w:r>
              <w:rPr>
                <w:noProof/>
                <w:webHidden/>
              </w:rPr>
              <w:fldChar w:fldCharType="end"/>
            </w:r>
          </w:hyperlink>
        </w:p>
        <w:p w:rsidR="0025125D" w:rsidRDefault="00A90E76">
          <w:pPr>
            <w:pStyle w:val="TOC1"/>
            <w:tabs>
              <w:tab w:val="right" w:leader="dot" w:pos="9016"/>
            </w:tabs>
            <w:rPr>
              <w:noProof/>
            </w:rPr>
          </w:pPr>
          <w:hyperlink w:anchor="_Toc349283155" w:history="1">
            <w:r w:rsidR="0025125D" w:rsidRPr="00BA3899">
              <w:rPr>
                <w:rStyle w:val="Hyperlink"/>
                <w:noProof/>
              </w:rPr>
              <w:t>Using Test Software:</w:t>
            </w:r>
            <w:r w:rsidR="0025125D">
              <w:rPr>
                <w:noProof/>
                <w:webHidden/>
              </w:rPr>
              <w:tab/>
            </w:r>
            <w:r>
              <w:rPr>
                <w:noProof/>
                <w:webHidden/>
              </w:rPr>
              <w:fldChar w:fldCharType="begin"/>
            </w:r>
            <w:r w:rsidR="0025125D">
              <w:rPr>
                <w:noProof/>
                <w:webHidden/>
              </w:rPr>
              <w:instrText xml:space="preserve"> PAGEREF _Toc349283155 \h </w:instrText>
            </w:r>
            <w:r>
              <w:rPr>
                <w:noProof/>
                <w:webHidden/>
              </w:rPr>
            </w:r>
            <w:r>
              <w:rPr>
                <w:noProof/>
                <w:webHidden/>
              </w:rPr>
              <w:fldChar w:fldCharType="separate"/>
            </w:r>
            <w:r w:rsidR="00492DA4">
              <w:rPr>
                <w:noProof/>
                <w:webHidden/>
              </w:rPr>
              <w:t>7</w:t>
            </w:r>
            <w:r>
              <w:rPr>
                <w:noProof/>
                <w:webHidden/>
              </w:rPr>
              <w:fldChar w:fldCharType="end"/>
            </w:r>
          </w:hyperlink>
        </w:p>
        <w:p w:rsidR="0025125D" w:rsidRDefault="00A90E76">
          <w:pPr>
            <w:pStyle w:val="TOC1"/>
            <w:tabs>
              <w:tab w:val="right" w:leader="dot" w:pos="9016"/>
            </w:tabs>
            <w:rPr>
              <w:noProof/>
            </w:rPr>
          </w:pPr>
          <w:hyperlink w:anchor="_Toc349283156" w:history="1">
            <w:r w:rsidR="0025125D" w:rsidRPr="00BA3899">
              <w:rPr>
                <w:rStyle w:val="Hyperlink"/>
                <w:noProof/>
              </w:rPr>
              <w:t>Future:</w:t>
            </w:r>
            <w:r w:rsidR="0025125D">
              <w:rPr>
                <w:noProof/>
                <w:webHidden/>
              </w:rPr>
              <w:tab/>
            </w:r>
            <w:r>
              <w:rPr>
                <w:noProof/>
                <w:webHidden/>
              </w:rPr>
              <w:fldChar w:fldCharType="begin"/>
            </w:r>
            <w:r w:rsidR="0025125D">
              <w:rPr>
                <w:noProof/>
                <w:webHidden/>
              </w:rPr>
              <w:instrText xml:space="preserve"> PAGEREF _Toc349283156 \h </w:instrText>
            </w:r>
            <w:r>
              <w:rPr>
                <w:noProof/>
                <w:webHidden/>
              </w:rPr>
            </w:r>
            <w:r>
              <w:rPr>
                <w:noProof/>
                <w:webHidden/>
              </w:rPr>
              <w:fldChar w:fldCharType="separate"/>
            </w:r>
            <w:r w:rsidR="00492DA4">
              <w:rPr>
                <w:noProof/>
                <w:webHidden/>
              </w:rPr>
              <w:t>7</w:t>
            </w:r>
            <w:r>
              <w:rPr>
                <w:noProof/>
                <w:webHidden/>
              </w:rPr>
              <w:fldChar w:fldCharType="end"/>
            </w:r>
          </w:hyperlink>
        </w:p>
        <w:p w:rsidR="002422D0" w:rsidRDefault="00A90E76">
          <w:r>
            <w:rPr>
              <w:b/>
              <w:bCs/>
              <w:noProof/>
            </w:rPr>
            <w:fldChar w:fldCharType="end"/>
          </w:r>
        </w:p>
      </w:sdtContent>
    </w:sdt>
    <w:p w:rsidR="002422D0" w:rsidRDefault="002422D0">
      <w:pPr>
        <w:rPr>
          <w:b/>
        </w:rPr>
      </w:pPr>
      <w:r>
        <w:rPr>
          <w:b/>
        </w:rPr>
        <w:br w:type="page"/>
      </w:r>
    </w:p>
    <w:p w:rsidR="00471F6E" w:rsidRPr="002422D0" w:rsidRDefault="00471F6E" w:rsidP="002422D0">
      <w:pPr>
        <w:pStyle w:val="Style2"/>
      </w:pPr>
      <w:bookmarkStart w:id="1" w:name="_Toc349283150"/>
      <w:r w:rsidRPr="002422D0">
        <w:lastRenderedPageBreak/>
        <w:t>Introduction:</w:t>
      </w:r>
      <w:bookmarkEnd w:id="1"/>
    </w:p>
    <w:p w:rsidR="009004C2" w:rsidRDefault="00C67258" w:rsidP="002422D0">
      <w:pPr>
        <w:pStyle w:val="NoSpacing"/>
        <w:ind w:firstLine="720"/>
        <w:jc w:val="both"/>
      </w:pPr>
      <w:r>
        <w:t>Based on the top level design of the washing machine system presen</w:t>
      </w:r>
      <w:r w:rsidR="00C64D9A">
        <w:t xml:space="preserve">ted before, this report provides details and discussion on how the initial design was used to create functioning device drivers and their associated tests to demonstrate correct functionality. </w:t>
      </w:r>
      <w:r w:rsidR="00B77D0F">
        <w:t>Please review the contents of this report in conjunction with the code and the executable</w:t>
      </w:r>
      <w:r w:rsidR="00C64D9A">
        <w:t xml:space="preserve"> files attached</w:t>
      </w:r>
      <w:r w:rsidR="00B77D0F">
        <w:t xml:space="preserve">. </w:t>
      </w:r>
    </w:p>
    <w:p w:rsidR="002422D0" w:rsidRDefault="002422D0" w:rsidP="002422D0">
      <w:pPr>
        <w:pStyle w:val="NoSpacing"/>
        <w:ind w:firstLine="720"/>
        <w:jc w:val="both"/>
      </w:pPr>
    </w:p>
    <w:p w:rsidR="00B77D0F" w:rsidRPr="00471F6E" w:rsidRDefault="009004C2" w:rsidP="002422D0">
      <w:pPr>
        <w:pStyle w:val="Style2"/>
      </w:pPr>
      <w:bookmarkStart w:id="2" w:name="_Toc349283151"/>
      <w:r w:rsidRPr="00471F6E">
        <w:t>Review:</w:t>
      </w:r>
      <w:bookmarkEnd w:id="2"/>
    </w:p>
    <w:p w:rsidR="009004C2" w:rsidRDefault="009004C2" w:rsidP="00B277E3">
      <w:pPr>
        <w:pStyle w:val="NoSpacing"/>
      </w:pPr>
      <w:r>
        <w:tab/>
        <w:t>As highlighted in the earlier document, the features required for the washing machine simulator as follows:</w:t>
      </w:r>
    </w:p>
    <w:p w:rsidR="009004C2" w:rsidRDefault="009004C2" w:rsidP="00B277E3">
      <w:pPr>
        <w:pStyle w:val="NoSpacing"/>
      </w:pPr>
    </w:p>
    <w:tbl>
      <w:tblPr>
        <w:tblStyle w:val="LightShading-Accent1"/>
        <w:tblW w:w="0" w:type="auto"/>
        <w:tblLook w:val="04A0"/>
      </w:tblPr>
      <w:tblGrid>
        <w:gridCol w:w="2235"/>
        <w:gridCol w:w="7007"/>
      </w:tblGrid>
      <w:tr w:rsidR="009004C2" w:rsidRPr="00EF431D" w:rsidTr="00A25B44">
        <w:trPr>
          <w:cnfStyle w:val="100000000000"/>
        </w:trPr>
        <w:tc>
          <w:tcPr>
            <w:cnfStyle w:val="001000000000"/>
            <w:tcW w:w="2235" w:type="dxa"/>
          </w:tcPr>
          <w:p w:rsidR="009004C2" w:rsidRPr="00EF431D" w:rsidRDefault="009004C2" w:rsidP="00B277E3">
            <w:pPr>
              <w:pStyle w:val="NoSpacing"/>
              <w:jc w:val="both"/>
              <w:rPr>
                <w:color w:val="auto"/>
              </w:rPr>
            </w:pPr>
            <w:r w:rsidRPr="00EF431D">
              <w:rPr>
                <w:color w:val="auto"/>
              </w:rPr>
              <w:t>Physical Feature</w:t>
            </w:r>
          </w:p>
        </w:tc>
        <w:tc>
          <w:tcPr>
            <w:tcW w:w="7007" w:type="dxa"/>
          </w:tcPr>
          <w:p w:rsidR="009004C2" w:rsidRPr="00EF431D" w:rsidRDefault="009004C2" w:rsidP="00B277E3">
            <w:pPr>
              <w:pStyle w:val="NoSpacing"/>
              <w:jc w:val="both"/>
              <w:cnfStyle w:val="100000000000"/>
              <w:rPr>
                <w:color w:val="auto"/>
              </w:rPr>
            </w:pPr>
            <w:r w:rsidRPr="00EF431D">
              <w:rPr>
                <w:color w:val="auto"/>
              </w:rPr>
              <w:t>Operational Feature</w:t>
            </w:r>
          </w:p>
        </w:tc>
      </w:tr>
      <w:tr w:rsidR="009004C2" w:rsidRPr="00EF431D" w:rsidTr="00A25B44">
        <w:trPr>
          <w:cnfStyle w:val="000000100000"/>
        </w:trPr>
        <w:tc>
          <w:tcPr>
            <w:cnfStyle w:val="001000000000"/>
            <w:tcW w:w="2235" w:type="dxa"/>
          </w:tcPr>
          <w:p w:rsidR="009004C2" w:rsidRPr="00EF431D" w:rsidRDefault="009004C2" w:rsidP="00B277E3">
            <w:pPr>
              <w:pStyle w:val="NoSpacing"/>
              <w:jc w:val="both"/>
              <w:rPr>
                <w:b w:val="0"/>
                <w:color w:val="auto"/>
              </w:rPr>
            </w:pPr>
            <w:r w:rsidRPr="00EF431D">
              <w:rPr>
                <w:b w:val="0"/>
                <w:color w:val="auto"/>
              </w:rPr>
              <w:t>Accept Button</w:t>
            </w:r>
          </w:p>
        </w:tc>
        <w:tc>
          <w:tcPr>
            <w:tcW w:w="7007" w:type="dxa"/>
          </w:tcPr>
          <w:p w:rsidR="009004C2" w:rsidRPr="00EF431D" w:rsidRDefault="009004C2" w:rsidP="00B277E3">
            <w:pPr>
              <w:pStyle w:val="NoSpacing"/>
              <w:jc w:val="both"/>
              <w:cnfStyle w:val="000000100000"/>
              <w:rPr>
                <w:color w:val="auto"/>
              </w:rPr>
            </w:pPr>
            <w:r>
              <w:rPr>
                <w:color w:val="auto"/>
              </w:rPr>
              <w:t>Pressing the accept button starts the execution of relevant program.</w:t>
            </w:r>
          </w:p>
        </w:tc>
      </w:tr>
      <w:tr w:rsidR="009004C2" w:rsidRPr="00EF431D" w:rsidTr="00A25B44">
        <w:tc>
          <w:tcPr>
            <w:cnfStyle w:val="001000000000"/>
            <w:tcW w:w="2235" w:type="dxa"/>
          </w:tcPr>
          <w:p w:rsidR="009004C2" w:rsidRPr="00EF431D" w:rsidRDefault="009004C2" w:rsidP="00B277E3">
            <w:pPr>
              <w:pStyle w:val="NoSpacing"/>
              <w:jc w:val="both"/>
              <w:rPr>
                <w:b w:val="0"/>
                <w:color w:val="auto"/>
              </w:rPr>
            </w:pPr>
            <w:r w:rsidRPr="00EF431D">
              <w:rPr>
                <w:b w:val="0"/>
                <w:color w:val="auto"/>
              </w:rPr>
              <w:t>Cancel Button</w:t>
            </w:r>
          </w:p>
        </w:tc>
        <w:tc>
          <w:tcPr>
            <w:tcW w:w="7007" w:type="dxa"/>
          </w:tcPr>
          <w:p w:rsidR="009004C2" w:rsidRPr="00EF431D" w:rsidRDefault="009004C2" w:rsidP="00C64D9A">
            <w:pPr>
              <w:pStyle w:val="NoSpacing"/>
              <w:jc w:val="both"/>
              <w:cnfStyle w:val="000000000000"/>
              <w:rPr>
                <w:color w:val="auto"/>
              </w:rPr>
            </w:pPr>
            <w:r>
              <w:rPr>
                <w:color w:val="auto"/>
              </w:rPr>
              <w:t>Pressing the cancel button</w:t>
            </w:r>
            <w:r w:rsidR="00572A1C">
              <w:rPr>
                <w:color w:val="auto"/>
              </w:rPr>
              <w:t xml:space="preserve"> </w:t>
            </w:r>
            <w:r w:rsidR="00C64D9A">
              <w:rPr>
                <w:color w:val="auto"/>
              </w:rPr>
              <w:t xml:space="preserve">interrupts the running program. </w:t>
            </w:r>
          </w:p>
        </w:tc>
      </w:tr>
      <w:tr w:rsidR="009004C2" w:rsidRPr="00EF431D" w:rsidTr="00A25B44">
        <w:trPr>
          <w:cnfStyle w:val="000000100000"/>
        </w:trPr>
        <w:tc>
          <w:tcPr>
            <w:cnfStyle w:val="001000000000"/>
            <w:tcW w:w="2235" w:type="dxa"/>
          </w:tcPr>
          <w:p w:rsidR="009004C2" w:rsidRPr="00EF431D" w:rsidRDefault="009004C2" w:rsidP="00B277E3">
            <w:pPr>
              <w:pStyle w:val="NoSpacing"/>
              <w:jc w:val="both"/>
              <w:rPr>
                <w:b w:val="0"/>
                <w:color w:val="auto"/>
              </w:rPr>
            </w:pPr>
            <w:r w:rsidRPr="00EF431D">
              <w:rPr>
                <w:b w:val="0"/>
                <w:color w:val="auto"/>
              </w:rPr>
              <w:t>Program Selector</w:t>
            </w:r>
          </w:p>
        </w:tc>
        <w:tc>
          <w:tcPr>
            <w:tcW w:w="7007" w:type="dxa"/>
          </w:tcPr>
          <w:p w:rsidR="009004C2" w:rsidRPr="00EF431D" w:rsidRDefault="009004C2" w:rsidP="00B277E3">
            <w:pPr>
              <w:pStyle w:val="NoSpacing"/>
              <w:jc w:val="both"/>
              <w:cnfStyle w:val="000000100000"/>
              <w:rPr>
                <w:color w:val="auto"/>
              </w:rPr>
            </w:pPr>
            <w:r>
              <w:rPr>
                <w:color w:val="auto"/>
              </w:rPr>
              <w:t>3 program selector buttons are used to choose one of the 6 programs.</w:t>
            </w:r>
          </w:p>
        </w:tc>
      </w:tr>
      <w:tr w:rsidR="009004C2" w:rsidRPr="00EF431D" w:rsidTr="00A25B44">
        <w:tc>
          <w:tcPr>
            <w:cnfStyle w:val="001000000000"/>
            <w:tcW w:w="2235" w:type="dxa"/>
          </w:tcPr>
          <w:p w:rsidR="009004C2" w:rsidRPr="00EF431D" w:rsidRDefault="009004C2" w:rsidP="00B277E3">
            <w:pPr>
              <w:pStyle w:val="NoSpacing"/>
              <w:jc w:val="both"/>
              <w:rPr>
                <w:b w:val="0"/>
                <w:color w:val="auto"/>
              </w:rPr>
            </w:pPr>
            <w:r w:rsidRPr="00EF431D">
              <w:rPr>
                <w:b w:val="0"/>
                <w:color w:val="auto"/>
              </w:rPr>
              <w:t>Door (Switch)</w:t>
            </w:r>
          </w:p>
        </w:tc>
        <w:tc>
          <w:tcPr>
            <w:tcW w:w="7007" w:type="dxa"/>
          </w:tcPr>
          <w:p w:rsidR="009004C2" w:rsidRPr="00EF431D" w:rsidRDefault="009004C2" w:rsidP="00B277E3">
            <w:pPr>
              <w:pStyle w:val="NoSpacing"/>
              <w:jc w:val="both"/>
              <w:cnfStyle w:val="000000000000"/>
              <w:rPr>
                <w:color w:val="auto"/>
              </w:rPr>
            </w:pPr>
            <w:r>
              <w:rPr>
                <w:color w:val="auto"/>
              </w:rPr>
              <w:t>The washing machine door is modelled as a switch containing a LED which lights up when the “door” is in the open position.</w:t>
            </w:r>
          </w:p>
        </w:tc>
      </w:tr>
      <w:tr w:rsidR="009004C2" w:rsidRPr="00EF431D" w:rsidTr="00A25B44">
        <w:trPr>
          <w:cnfStyle w:val="000000100000"/>
        </w:trPr>
        <w:tc>
          <w:tcPr>
            <w:cnfStyle w:val="001000000000"/>
            <w:tcW w:w="2235" w:type="dxa"/>
          </w:tcPr>
          <w:p w:rsidR="009004C2" w:rsidRPr="00EF431D" w:rsidRDefault="009004C2" w:rsidP="00B277E3">
            <w:pPr>
              <w:pStyle w:val="NoSpacing"/>
              <w:jc w:val="both"/>
              <w:rPr>
                <w:b w:val="0"/>
                <w:color w:val="auto"/>
              </w:rPr>
            </w:pPr>
            <w:r w:rsidRPr="00EF431D">
              <w:rPr>
                <w:b w:val="0"/>
                <w:color w:val="auto"/>
              </w:rPr>
              <w:t>7-Segment Display</w:t>
            </w:r>
          </w:p>
        </w:tc>
        <w:tc>
          <w:tcPr>
            <w:tcW w:w="7007" w:type="dxa"/>
          </w:tcPr>
          <w:p w:rsidR="009004C2" w:rsidRPr="00EF431D" w:rsidRDefault="009004C2" w:rsidP="00B277E3">
            <w:pPr>
              <w:pStyle w:val="NoSpacing"/>
              <w:jc w:val="both"/>
              <w:cnfStyle w:val="000000100000"/>
              <w:rPr>
                <w:color w:val="auto"/>
              </w:rPr>
            </w:pPr>
            <w:r>
              <w:rPr>
                <w:color w:val="auto"/>
              </w:rPr>
              <w:t>The display indicates the stage the program has reached.</w:t>
            </w:r>
          </w:p>
        </w:tc>
      </w:tr>
      <w:tr w:rsidR="009004C2" w:rsidRPr="00EF431D" w:rsidTr="00A25B44">
        <w:tc>
          <w:tcPr>
            <w:cnfStyle w:val="001000000000"/>
            <w:tcW w:w="2235" w:type="dxa"/>
          </w:tcPr>
          <w:p w:rsidR="009004C2" w:rsidRPr="00EF431D" w:rsidRDefault="009004C2" w:rsidP="00B277E3">
            <w:pPr>
              <w:pStyle w:val="NoSpacing"/>
              <w:jc w:val="both"/>
              <w:rPr>
                <w:b w:val="0"/>
                <w:color w:val="auto"/>
              </w:rPr>
            </w:pPr>
            <w:r w:rsidRPr="00EF431D">
              <w:rPr>
                <w:b w:val="0"/>
                <w:color w:val="auto"/>
              </w:rPr>
              <w:t>Buzzer</w:t>
            </w:r>
          </w:p>
        </w:tc>
        <w:tc>
          <w:tcPr>
            <w:tcW w:w="7007" w:type="dxa"/>
          </w:tcPr>
          <w:p w:rsidR="009004C2" w:rsidRPr="00EF431D" w:rsidRDefault="009004C2" w:rsidP="00B277E3">
            <w:pPr>
              <w:pStyle w:val="NoSpacing"/>
              <w:jc w:val="both"/>
              <w:cnfStyle w:val="000000000000"/>
              <w:rPr>
                <w:color w:val="auto"/>
              </w:rPr>
            </w:pPr>
            <w:r>
              <w:rPr>
                <w:color w:val="auto"/>
              </w:rPr>
              <w:t>The buzzer sounds if the door is open when the accept button is pressed.</w:t>
            </w:r>
          </w:p>
        </w:tc>
      </w:tr>
      <w:tr w:rsidR="009004C2" w:rsidRPr="00EF431D" w:rsidTr="00A25B44">
        <w:trPr>
          <w:cnfStyle w:val="000000100000"/>
        </w:trPr>
        <w:tc>
          <w:tcPr>
            <w:cnfStyle w:val="001000000000"/>
            <w:tcW w:w="2235" w:type="dxa"/>
          </w:tcPr>
          <w:p w:rsidR="009004C2" w:rsidRPr="00EF431D" w:rsidRDefault="009004C2" w:rsidP="00B277E3">
            <w:pPr>
              <w:pStyle w:val="NoSpacing"/>
              <w:jc w:val="both"/>
              <w:rPr>
                <w:b w:val="0"/>
                <w:color w:val="auto"/>
              </w:rPr>
            </w:pPr>
            <w:r w:rsidRPr="00EF431D">
              <w:rPr>
                <w:b w:val="0"/>
                <w:color w:val="auto"/>
              </w:rPr>
              <w:t>Timer</w:t>
            </w:r>
          </w:p>
        </w:tc>
        <w:tc>
          <w:tcPr>
            <w:tcW w:w="7007" w:type="dxa"/>
          </w:tcPr>
          <w:p w:rsidR="009004C2" w:rsidRPr="00EF431D" w:rsidRDefault="009004C2" w:rsidP="00B277E3">
            <w:pPr>
              <w:pStyle w:val="NoSpacing"/>
              <w:jc w:val="both"/>
              <w:cnfStyle w:val="000000100000"/>
              <w:rPr>
                <w:color w:val="auto"/>
              </w:rPr>
            </w:pPr>
            <w:r>
              <w:rPr>
                <w:color w:val="auto"/>
              </w:rPr>
              <w:t>The timer is used to time various stages/cycles of the wash program.</w:t>
            </w:r>
          </w:p>
        </w:tc>
      </w:tr>
      <w:tr w:rsidR="009004C2" w:rsidRPr="00EF431D" w:rsidTr="00A25B44">
        <w:tc>
          <w:tcPr>
            <w:cnfStyle w:val="001000000000"/>
            <w:tcW w:w="2235" w:type="dxa"/>
          </w:tcPr>
          <w:p w:rsidR="009004C2" w:rsidRPr="00EF431D" w:rsidRDefault="009004C2" w:rsidP="00B277E3">
            <w:pPr>
              <w:pStyle w:val="NoSpacing"/>
              <w:jc w:val="both"/>
              <w:rPr>
                <w:b w:val="0"/>
                <w:color w:val="auto"/>
              </w:rPr>
            </w:pPr>
            <w:r>
              <w:rPr>
                <w:b w:val="0"/>
                <w:color w:val="auto"/>
              </w:rPr>
              <w:t>LEDs</w:t>
            </w:r>
          </w:p>
        </w:tc>
        <w:tc>
          <w:tcPr>
            <w:tcW w:w="7007" w:type="dxa"/>
          </w:tcPr>
          <w:p w:rsidR="009004C2" w:rsidRPr="00EF431D" w:rsidRDefault="009004C2" w:rsidP="00B277E3">
            <w:pPr>
              <w:pStyle w:val="NoSpacing"/>
              <w:jc w:val="both"/>
              <w:cnfStyle w:val="000000000000"/>
              <w:rPr>
                <w:color w:val="auto"/>
              </w:rPr>
            </w:pPr>
            <w:r>
              <w:rPr>
                <w:color w:val="auto"/>
              </w:rPr>
              <w:t>LEDs are used to indicate the “selected” program on the simulator.</w:t>
            </w:r>
          </w:p>
        </w:tc>
      </w:tr>
      <w:tr w:rsidR="009004C2" w:rsidRPr="00EF431D" w:rsidTr="00A25B44">
        <w:trPr>
          <w:cnfStyle w:val="000000100000"/>
        </w:trPr>
        <w:tc>
          <w:tcPr>
            <w:cnfStyle w:val="001000000000"/>
            <w:tcW w:w="2235" w:type="dxa"/>
          </w:tcPr>
          <w:p w:rsidR="009004C2" w:rsidRDefault="009004C2" w:rsidP="00B277E3">
            <w:pPr>
              <w:pStyle w:val="NoSpacing"/>
              <w:jc w:val="both"/>
              <w:rPr>
                <w:b w:val="0"/>
              </w:rPr>
            </w:pPr>
            <w:r w:rsidRPr="009D2312">
              <w:rPr>
                <w:b w:val="0"/>
                <w:color w:val="auto"/>
              </w:rPr>
              <w:t>DC Motor + Sensor</w:t>
            </w:r>
          </w:p>
        </w:tc>
        <w:tc>
          <w:tcPr>
            <w:tcW w:w="7007" w:type="dxa"/>
          </w:tcPr>
          <w:p w:rsidR="009004C2" w:rsidRPr="00EF431D" w:rsidRDefault="009004C2" w:rsidP="00B277E3">
            <w:pPr>
              <w:pStyle w:val="NoSpacing"/>
              <w:jc w:val="both"/>
              <w:cnfStyle w:val="000000100000"/>
            </w:pPr>
            <w:r w:rsidRPr="009B7F5F">
              <w:rPr>
                <w:color w:val="auto"/>
              </w:rPr>
              <w:t>The DC motor mounted with a plastic disc represents the wash drum which rotates depending on the wash cycle, and its speed is measured using the IR Sensors.</w:t>
            </w:r>
          </w:p>
        </w:tc>
      </w:tr>
    </w:tbl>
    <w:p w:rsidR="009004C2" w:rsidRPr="00EF431D" w:rsidRDefault="009004C2" w:rsidP="00B277E3">
      <w:pPr>
        <w:pStyle w:val="NoSpacing"/>
        <w:jc w:val="both"/>
      </w:pPr>
    </w:p>
    <w:p w:rsidR="009004C2" w:rsidRDefault="009004C2" w:rsidP="00B277E3">
      <w:pPr>
        <w:pStyle w:val="NoSpacing"/>
        <w:jc w:val="both"/>
      </w:pPr>
      <w:r>
        <w:t>In addition to the above features:</w:t>
      </w:r>
    </w:p>
    <w:p w:rsidR="009004C2" w:rsidRDefault="009004C2" w:rsidP="00B277E3">
      <w:pPr>
        <w:pStyle w:val="NoSpacing"/>
        <w:numPr>
          <w:ilvl w:val="0"/>
          <w:numId w:val="1"/>
        </w:numPr>
        <w:jc w:val="both"/>
      </w:pPr>
      <w:r>
        <w:t xml:space="preserve">The </w:t>
      </w:r>
      <w:r w:rsidRPr="00746242">
        <w:rPr>
          <w:b/>
        </w:rPr>
        <w:t>accept</w:t>
      </w:r>
      <w:r>
        <w:t xml:space="preserve"> button only results in the execution of the program if the selected program is legal and if the door is closed.</w:t>
      </w:r>
    </w:p>
    <w:p w:rsidR="009004C2" w:rsidRPr="00161543" w:rsidRDefault="009004C2" w:rsidP="00B277E3">
      <w:pPr>
        <w:pStyle w:val="NoSpacing"/>
        <w:numPr>
          <w:ilvl w:val="0"/>
          <w:numId w:val="1"/>
        </w:numPr>
        <w:jc w:val="both"/>
      </w:pPr>
      <w:r>
        <w:t xml:space="preserve">Pressing the </w:t>
      </w:r>
      <w:r w:rsidRPr="00746242">
        <w:rPr>
          <w:b/>
        </w:rPr>
        <w:t>accept</w:t>
      </w:r>
      <w:r>
        <w:t xml:space="preserve"> button whilst the program is executing causes program status to advance by a stage.</w:t>
      </w:r>
    </w:p>
    <w:p w:rsidR="009004C2" w:rsidRDefault="009004C2" w:rsidP="00B277E3">
      <w:pPr>
        <w:pStyle w:val="NoSpacing"/>
        <w:numPr>
          <w:ilvl w:val="0"/>
          <w:numId w:val="1"/>
        </w:numPr>
        <w:jc w:val="both"/>
      </w:pPr>
      <w:r>
        <w:t xml:space="preserve">Pressing the </w:t>
      </w:r>
      <w:r w:rsidRPr="00746242">
        <w:rPr>
          <w:b/>
        </w:rPr>
        <w:t>accept</w:t>
      </w:r>
      <w:r>
        <w:t xml:space="preserve"> button when the program is interrupted (by pressing cancel button) results in resumption of the program. </w:t>
      </w:r>
    </w:p>
    <w:p w:rsidR="009004C2" w:rsidRDefault="009004C2" w:rsidP="00B277E3">
      <w:pPr>
        <w:pStyle w:val="NoSpacing"/>
        <w:numPr>
          <w:ilvl w:val="0"/>
          <w:numId w:val="1"/>
        </w:numPr>
        <w:jc w:val="both"/>
      </w:pPr>
      <w:r>
        <w:t xml:space="preserve">Pressing the </w:t>
      </w:r>
      <w:r w:rsidRPr="00746242">
        <w:rPr>
          <w:b/>
        </w:rPr>
        <w:t>cancel</w:t>
      </w:r>
      <w:r>
        <w:t xml:space="preserve"> button when the program is already interrupted resets the program.</w:t>
      </w:r>
    </w:p>
    <w:p w:rsidR="009004C2" w:rsidRDefault="009004C2" w:rsidP="00B277E3">
      <w:pPr>
        <w:pStyle w:val="NoSpacing"/>
        <w:numPr>
          <w:ilvl w:val="0"/>
          <w:numId w:val="1"/>
        </w:numPr>
        <w:jc w:val="both"/>
      </w:pPr>
      <w:r>
        <w:t xml:space="preserve">Operating the </w:t>
      </w:r>
      <w:r w:rsidRPr="00746242">
        <w:rPr>
          <w:b/>
        </w:rPr>
        <w:t>door</w:t>
      </w:r>
      <w:r>
        <w:t xml:space="preserve"> </w:t>
      </w:r>
      <w:r w:rsidRPr="00746242">
        <w:rPr>
          <w:b/>
        </w:rPr>
        <w:t>switch</w:t>
      </w:r>
      <w:r>
        <w:t xml:space="preserve"> whilst the wash program is operational sounds the buzzer and suspends the program until the door is closed again. </w:t>
      </w:r>
    </w:p>
    <w:p w:rsidR="009004C2" w:rsidRDefault="009004C2" w:rsidP="00B277E3">
      <w:pPr>
        <w:pStyle w:val="NoSpacing"/>
      </w:pPr>
    </w:p>
    <w:p w:rsidR="00C64D9A" w:rsidRPr="00C64D9A" w:rsidRDefault="009004C2" w:rsidP="00B277E3">
      <w:pPr>
        <w:pStyle w:val="NoSpacing"/>
        <w:rPr>
          <w:color w:val="FF0000"/>
        </w:rPr>
      </w:pPr>
      <w:r>
        <w:t>Following a detailed analysis, the structure for t</w:t>
      </w:r>
      <w:r w:rsidR="003B0C66">
        <w:t>he software was designed which was</w:t>
      </w:r>
      <w:r>
        <w:t xml:space="preserve"> represented by the class diagram below:</w:t>
      </w:r>
    </w:p>
    <w:tbl>
      <w:tblPr>
        <w:tblStyle w:val="TableGrid"/>
        <w:tblW w:w="0" w:type="auto"/>
        <w:tblBorders>
          <w:top w:val="single" w:sz="4" w:space="0" w:color="1F497D" w:themeColor="text2"/>
          <w:left w:val="none" w:sz="0" w:space="0" w:color="auto"/>
          <w:bottom w:val="single" w:sz="4" w:space="0" w:color="1F497D" w:themeColor="text2"/>
          <w:right w:val="none" w:sz="0" w:space="0" w:color="auto"/>
          <w:insideH w:val="none" w:sz="0" w:space="0" w:color="auto"/>
          <w:insideV w:val="none" w:sz="0" w:space="0" w:color="auto"/>
        </w:tblBorders>
        <w:tblLook w:val="04A0"/>
      </w:tblPr>
      <w:tblGrid>
        <w:gridCol w:w="9242"/>
      </w:tblGrid>
      <w:tr w:rsidR="009004C2" w:rsidRPr="009857B7" w:rsidTr="00A25B44">
        <w:tc>
          <w:tcPr>
            <w:tcW w:w="9242" w:type="dxa"/>
            <w:tcBorders>
              <w:bottom w:val="single" w:sz="4" w:space="0" w:color="1F497D" w:themeColor="text2"/>
            </w:tcBorders>
          </w:tcPr>
          <w:p w:rsidR="009004C2" w:rsidRPr="009857B7" w:rsidRDefault="009004C2" w:rsidP="00B277E3">
            <w:r>
              <w:rPr>
                <w:noProof/>
                <w:lang w:eastAsia="en-GB"/>
              </w:rPr>
              <w:lastRenderedPageBreak/>
              <w:drawing>
                <wp:inline distT="0" distB="0" distL="0" distR="0">
                  <wp:extent cx="5943600" cy="497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4975225"/>
                          </a:xfrm>
                          <a:prstGeom prst="rect">
                            <a:avLst/>
                          </a:prstGeom>
                        </pic:spPr>
                      </pic:pic>
                    </a:graphicData>
                  </a:graphic>
                </wp:inline>
              </w:drawing>
            </w:r>
          </w:p>
        </w:tc>
      </w:tr>
      <w:tr w:rsidR="009004C2" w:rsidRPr="00322806" w:rsidTr="00A25B44">
        <w:tc>
          <w:tcPr>
            <w:tcW w:w="9242" w:type="dxa"/>
            <w:tcBorders>
              <w:top w:val="single" w:sz="4" w:space="0" w:color="1F497D" w:themeColor="text2"/>
              <w:left w:val="nil"/>
              <w:bottom w:val="single" w:sz="4" w:space="0" w:color="1F497D" w:themeColor="text2"/>
              <w:right w:val="nil"/>
            </w:tcBorders>
            <w:shd w:val="clear" w:color="auto" w:fill="DBE5F1" w:themeFill="accent1" w:themeFillTint="33"/>
          </w:tcPr>
          <w:p w:rsidR="009004C2" w:rsidRPr="009004C2" w:rsidRDefault="009004C2" w:rsidP="00B277E3">
            <w:pPr>
              <w:pStyle w:val="Caption"/>
              <w:jc w:val="center"/>
            </w:pPr>
            <w:r w:rsidRPr="009004C2">
              <w:rPr>
                <w:color w:val="auto"/>
                <w:sz w:val="20"/>
              </w:rPr>
              <w:t xml:space="preserve">Figure </w:t>
            </w:r>
            <w:r w:rsidR="00A90E76" w:rsidRPr="009004C2">
              <w:rPr>
                <w:color w:val="auto"/>
                <w:sz w:val="20"/>
              </w:rPr>
              <w:fldChar w:fldCharType="begin"/>
            </w:r>
            <w:r w:rsidRPr="009004C2">
              <w:rPr>
                <w:color w:val="auto"/>
                <w:sz w:val="20"/>
              </w:rPr>
              <w:instrText xml:space="preserve"> SEQ Figure \* ARABIC </w:instrText>
            </w:r>
            <w:r w:rsidR="00A90E76" w:rsidRPr="009004C2">
              <w:rPr>
                <w:color w:val="auto"/>
                <w:sz w:val="20"/>
              </w:rPr>
              <w:fldChar w:fldCharType="separate"/>
            </w:r>
            <w:r w:rsidR="00492DA4">
              <w:rPr>
                <w:noProof/>
                <w:color w:val="auto"/>
                <w:sz w:val="20"/>
              </w:rPr>
              <w:t>1</w:t>
            </w:r>
            <w:r w:rsidR="00A90E76" w:rsidRPr="009004C2">
              <w:rPr>
                <w:color w:val="auto"/>
                <w:sz w:val="20"/>
              </w:rPr>
              <w:fldChar w:fldCharType="end"/>
            </w:r>
            <w:r>
              <w:rPr>
                <w:color w:val="auto"/>
                <w:sz w:val="20"/>
              </w:rPr>
              <w:t xml:space="preserve"> </w:t>
            </w:r>
            <w:r w:rsidRPr="00322806">
              <w:rPr>
                <w:color w:val="auto"/>
                <w:sz w:val="20"/>
              </w:rPr>
              <w:t>: Class diagram for the proposed system operation</w:t>
            </w:r>
          </w:p>
        </w:tc>
      </w:tr>
    </w:tbl>
    <w:p w:rsidR="009004C2" w:rsidRDefault="009004C2" w:rsidP="00B277E3">
      <w:pPr>
        <w:pStyle w:val="Caption"/>
      </w:pPr>
    </w:p>
    <w:p w:rsidR="009004C2" w:rsidRDefault="004A7909" w:rsidP="00B277E3">
      <w:pPr>
        <w:pStyle w:val="NoSpacing"/>
        <w:jc w:val="both"/>
      </w:pPr>
      <w:r>
        <w:tab/>
        <w:t>J</w:t>
      </w:r>
      <w:r w:rsidR="0006570D">
        <w:t>ust by a visual inspection, it was</w:t>
      </w:r>
      <w:r>
        <w:t xml:space="preserve"> evident that a device driver would be required for each component of the simulator. In the diagram above, these are the classes that are connected to the controller and the program class and are listed below:</w:t>
      </w:r>
    </w:p>
    <w:p w:rsidR="004A7909" w:rsidRDefault="004A7909" w:rsidP="00B277E3">
      <w:pPr>
        <w:pStyle w:val="ListParagraph"/>
        <w:numPr>
          <w:ilvl w:val="0"/>
          <w:numId w:val="2"/>
        </w:numPr>
        <w:spacing w:line="240" w:lineRule="auto"/>
      </w:pPr>
      <w:r>
        <w:t>Display</w:t>
      </w:r>
    </w:p>
    <w:p w:rsidR="004A7909" w:rsidRDefault="004A7909" w:rsidP="00B277E3">
      <w:pPr>
        <w:pStyle w:val="ListParagraph"/>
        <w:numPr>
          <w:ilvl w:val="0"/>
          <w:numId w:val="2"/>
        </w:numPr>
        <w:spacing w:line="240" w:lineRule="auto"/>
      </w:pPr>
      <w:r>
        <w:t>Timer</w:t>
      </w:r>
    </w:p>
    <w:p w:rsidR="004A7909" w:rsidRDefault="004A7909" w:rsidP="00B277E3">
      <w:pPr>
        <w:pStyle w:val="ListParagraph"/>
        <w:numPr>
          <w:ilvl w:val="0"/>
          <w:numId w:val="2"/>
        </w:numPr>
        <w:spacing w:line="240" w:lineRule="auto"/>
      </w:pPr>
      <w:r>
        <w:t>Door</w:t>
      </w:r>
    </w:p>
    <w:p w:rsidR="004A7909" w:rsidRDefault="004A7909" w:rsidP="00B277E3">
      <w:pPr>
        <w:pStyle w:val="ListParagraph"/>
        <w:numPr>
          <w:ilvl w:val="0"/>
          <w:numId w:val="2"/>
        </w:numPr>
        <w:spacing w:line="240" w:lineRule="auto"/>
      </w:pPr>
      <w:r>
        <w:t>Motor</w:t>
      </w:r>
    </w:p>
    <w:p w:rsidR="004A7909" w:rsidRDefault="004A7909" w:rsidP="00B277E3">
      <w:pPr>
        <w:pStyle w:val="ListParagraph"/>
        <w:numPr>
          <w:ilvl w:val="0"/>
          <w:numId w:val="2"/>
        </w:numPr>
        <w:spacing w:line="240" w:lineRule="auto"/>
      </w:pPr>
      <w:r>
        <w:t>IRSensor</w:t>
      </w:r>
    </w:p>
    <w:p w:rsidR="004A7909" w:rsidRDefault="004A7909" w:rsidP="00B277E3">
      <w:pPr>
        <w:pStyle w:val="ListParagraph"/>
        <w:numPr>
          <w:ilvl w:val="0"/>
          <w:numId w:val="2"/>
        </w:numPr>
        <w:spacing w:line="240" w:lineRule="auto"/>
      </w:pPr>
      <w:r>
        <w:t>Button</w:t>
      </w:r>
    </w:p>
    <w:p w:rsidR="004A7909" w:rsidRDefault="004A7909" w:rsidP="00B277E3">
      <w:pPr>
        <w:pStyle w:val="ListParagraph"/>
        <w:numPr>
          <w:ilvl w:val="0"/>
          <w:numId w:val="2"/>
        </w:numPr>
        <w:spacing w:line="240" w:lineRule="auto"/>
      </w:pPr>
      <w:r>
        <w:t>Buzzer</w:t>
      </w:r>
    </w:p>
    <w:p w:rsidR="00F90F01" w:rsidRDefault="00960ED1" w:rsidP="00720F99">
      <w:pPr>
        <w:spacing w:line="240" w:lineRule="auto"/>
      </w:pPr>
      <w:r>
        <w:t xml:space="preserve">All the device drivers for the above components except IR sensors are provided along with user friendly tests, to confirm their functionality. </w:t>
      </w:r>
      <w:r w:rsidR="001768BE">
        <w:t>For this task, only running of motor in clockwise and anticlockwise direction was required, therefore IRSensor was removed for simplicity.</w:t>
      </w:r>
    </w:p>
    <w:p w:rsidR="00720F99" w:rsidRDefault="00720F99" w:rsidP="00720F99">
      <w:pPr>
        <w:spacing w:line="240" w:lineRule="auto"/>
        <w:rPr>
          <w:b/>
        </w:rPr>
      </w:pPr>
    </w:p>
    <w:p w:rsidR="00F90F01" w:rsidRDefault="00F90F01" w:rsidP="00B277E3">
      <w:pPr>
        <w:pStyle w:val="NoSpacing"/>
        <w:rPr>
          <w:b/>
        </w:rPr>
      </w:pPr>
    </w:p>
    <w:p w:rsidR="00F90F01" w:rsidRDefault="00F90F01" w:rsidP="00B277E3">
      <w:pPr>
        <w:pStyle w:val="NoSpacing"/>
        <w:rPr>
          <w:b/>
        </w:rPr>
      </w:pPr>
    </w:p>
    <w:p w:rsidR="00F90F01" w:rsidRDefault="00F90F01" w:rsidP="00B277E3">
      <w:pPr>
        <w:pStyle w:val="NoSpacing"/>
        <w:rPr>
          <w:b/>
        </w:rPr>
      </w:pPr>
    </w:p>
    <w:p w:rsidR="00F90F01" w:rsidRDefault="00F90F01" w:rsidP="00B277E3">
      <w:pPr>
        <w:pStyle w:val="NoSpacing"/>
        <w:rPr>
          <w:b/>
        </w:rPr>
      </w:pPr>
    </w:p>
    <w:p w:rsidR="00471F6E" w:rsidRPr="00B277E3" w:rsidRDefault="00471F6E" w:rsidP="002422D0">
      <w:pPr>
        <w:pStyle w:val="Style2"/>
      </w:pPr>
      <w:bookmarkStart w:id="3" w:name="_Toc349283152"/>
      <w:r w:rsidRPr="00B277E3">
        <w:t>Design Approach:</w:t>
      </w:r>
      <w:bookmarkEnd w:id="3"/>
    </w:p>
    <w:p w:rsidR="005F5CDA" w:rsidRDefault="00B277E3" w:rsidP="009F1DB4">
      <w:pPr>
        <w:pStyle w:val="NoSpacing"/>
        <w:jc w:val="both"/>
      </w:pPr>
      <w:r>
        <w:tab/>
      </w:r>
      <w:r w:rsidR="009F1DB4">
        <w:t xml:space="preserve">Test-driven development (TDD) approach was employed to produce the device drivers. TDD is a software development process which starts by writing tests (usually automated) for the desired function of declared classes or the code. Of course, the tests initially fail as no or only default definitions of the classes are present. This is followed by writing minimum code to pass tests, followed by refactoring and improving of the working code. </w:t>
      </w:r>
    </w:p>
    <w:p w:rsidR="00D115DB" w:rsidRDefault="00D115DB" w:rsidP="009F1DB4">
      <w:pPr>
        <w:pStyle w:val="NoSpacing"/>
        <w:jc w:val="both"/>
      </w:pPr>
    </w:p>
    <w:p w:rsidR="00DC0E87" w:rsidRDefault="00DC0E87" w:rsidP="005F5CDA">
      <w:pPr>
        <w:pStyle w:val="NoSpacing"/>
        <w:ind w:firstLine="720"/>
        <w:jc w:val="both"/>
      </w:pPr>
      <w:r>
        <w:t>This approach forces programmers to think about all the possible scenarios that the code (classes and functions) should be able to handle and their expected outcome along with the added benefit of testing it. Moreover, writing tests helps to improve code coverage, i.e. allows to programmer to run majority of the code in order to mitigate risk of discovering any bugs later on.</w:t>
      </w:r>
    </w:p>
    <w:p w:rsidR="00D115DB" w:rsidRDefault="00D115DB" w:rsidP="005F5CDA">
      <w:pPr>
        <w:pStyle w:val="NoSpacing"/>
        <w:ind w:firstLine="720"/>
        <w:jc w:val="both"/>
      </w:pPr>
    </w:p>
    <w:p w:rsidR="008C54A5" w:rsidRDefault="005F5CDA" w:rsidP="009F1DB4">
      <w:pPr>
        <w:pStyle w:val="NoSpacing"/>
        <w:jc w:val="both"/>
      </w:pPr>
      <w:r>
        <w:tab/>
      </w:r>
      <w:r w:rsidR="006461A1">
        <w:t xml:space="preserve">As a result, small tests for each class similar to unit tests were written prior to writing any meaningful code. </w:t>
      </w:r>
      <w:r w:rsidR="0091576C">
        <w:t xml:space="preserve">These include tests to check what each function was expected to do and the expected outcome. For example, the getState() function in the Door class should return either “open” or “close”, depending on the state of the door. </w:t>
      </w:r>
      <w:r w:rsidR="00517FCF">
        <w:t xml:space="preserve">Unfortunately, due to the nature of the problem at hand, i.e. use of a washing machine simulator, meant most of the tests could not be automated as verification required visual confirmation. </w:t>
      </w:r>
      <w:r w:rsidR="00BB3C3B">
        <w:t xml:space="preserve">For example, for the above mentioned door state test, information about the actual state of the door needs to be provided to the program by visual inspection, before it can confirm that the output from the port matches the actual state. </w:t>
      </w:r>
      <w:r w:rsidR="00804D10">
        <w:t xml:space="preserve">There is no other way to know for sure that the states match otherwise. </w:t>
      </w:r>
    </w:p>
    <w:p w:rsidR="008C54A5" w:rsidRDefault="008C54A5" w:rsidP="009F1DB4">
      <w:pPr>
        <w:pStyle w:val="NoSpacing"/>
        <w:jc w:val="both"/>
      </w:pPr>
      <w:r>
        <w:tab/>
      </w:r>
    </w:p>
    <w:p w:rsidR="00B12A87" w:rsidRDefault="008C54A5" w:rsidP="002E4639">
      <w:pPr>
        <w:pStyle w:val="NoSpacing"/>
        <w:jc w:val="both"/>
      </w:pPr>
      <w:r>
        <w:tab/>
      </w:r>
      <w:r w:rsidRPr="008C54A5">
        <w:t>In terms of the structure of the program, since an object-oriented approach was being followed</w:t>
      </w:r>
      <w:r>
        <w:t xml:space="preserve"> </w:t>
      </w:r>
      <w:r w:rsidRPr="002E4639">
        <w:t>and team members needed to work in parallel, it was decided that the best approach would be to split the program into multiple files.</w:t>
      </w:r>
      <w:r>
        <w:t xml:space="preserve"> </w:t>
      </w:r>
      <w:r w:rsidR="00B257FB">
        <w:t xml:space="preserve">In addition, classes were divided into a header and </w:t>
      </w:r>
      <w:r w:rsidR="002E4639">
        <w:t>source(.cpp)</w:t>
      </w:r>
      <w:r w:rsidR="00B257FB">
        <w:t xml:space="preserve"> file where the header contained the declaration for the class whereas the definitions were included in the .cpp file. </w:t>
      </w:r>
      <w:r w:rsidR="003E1ADE">
        <w:t xml:space="preserve">This has the several advantages, including improved build time but more importantly it makes it unlikely for someone to accidentally modify the class. Moreover, someone unfamiliar with the </w:t>
      </w:r>
      <w:r w:rsidR="00E43126">
        <w:t>classes</w:t>
      </w:r>
      <w:r w:rsidR="003E1ADE">
        <w:t xml:space="preserve"> can quickly look at the header file to find out all the available functions, without needing to go through the whole code. </w:t>
      </w:r>
    </w:p>
    <w:p w:rsidR="001C3A7B" w:rsidRDefault="001C3A7B" w:rsidP="008C54A5">
      <w:pPr>
        <w:pStyle w:val="NoSpacing"/>
        <w:jc w:val="both"/>
      </w:pPr>
    </w:p>
    <w:p w:rsidR="006E7D45" w:rsidRDefault="00B12A87" w:rsidP="00B12A87">
      <w:pPr>
        <w:pStyle w:val="NoSpacing"/>
        <w:ind w:firstLine="720"/>
        <w:jc w:val="both"/>
      </w:pPr>
      <w:r>
        <w:t xml:space="preserve">Information common to </w:t>
      </w:r>
      <w:r w:rsidR="00911154">
        <w:t>all</w:t>
      </w:r>
      <w:r>
        <w:t xml:space="preserve"> and used by many classes such as the memory address for the i8825A </w:t>
      </w:r>
      <w:r w:rsidR="001C3A7B">
        <w:t xml:space="preserve">programmable peripheral </w:t>
      </w:r>
      <w:r w:rsidR="00B47187">
        <w:t xml:space="preserve">interface </w:t>
      </w:r>
      <w:r w:rsidR="003432BF">
        <w:t>(PPI)</w:t>
      </w:r>
      <w:r w:rsidR="001C3A7B">
        <w:t xml:space="preserve"> </w:t>
      </w:r>
      <w:r>
        <w:t xml:space="preserve">as well as definitions of various structures was included </w:t>
      </w:r>
      <w:r w:rsidR="00055682">
        <w:t>in the module.h file. This meant</w:t>
      </w:r>
      <w:r>
        <w:t xml:space="preserve"> that all the classes c</w:t>
      </w:r>
      <w:r w:rsidR="00055682">
        <w:t>ould</w:t>
      </w:r>
      <w:r>
        <w:t xml:space="preserve"> access this information simultaneously, and any changes in the future only need to be made to one file. </w:t>
      </w:r>
      <w:r w:rsidRPr="00B47187">
        <w:t xml:space="preserve">It also helps to keep the program as a whole more coherent and </w:t>
      </w:r>
      <w:r w:rsidR="00351556" w:rsidRPr="00B47187">
        <w:t xml:space="preserve">provide consistency by using </w:t>
      </w:r>
      <w:r w:rsidRPr="00B47187">
        <w:t>same variable names and structures.</w:t>
      </w:r>
      <w:r>
        <w:t xml:space="preserve"> </w:t>
      </w:r>
    </w:p>
    <w:p w:rsidR="00F90F01" w:rsidRDefault="00F90F01" w:rsidP="007348EF">
      <w:pPr>
        <w:pStyle w:val="NoSpacing"/>
        <w:jc w:val="both"/>
      </w:pPr>
    </w:p>
    <w:p w:rsidR="005A16B1" w:rsidRDefault="00B72203" w:rsidP="0051065F">
      <w:pPr>
        <w:pStyle w:val="NoSpacing"/>
        <w:jc w:val="both"/>
        <w:rPr>
          <w:color w:val="FF0000"/>
        </w:rPr>
      </w:pPr>
      <w:r>
        <w:tab/>
        <w:t xml:space="preserve">Based on the unit tests, some changes were made to the classes due to </w:t>
      </w:r>
      <w:r w:rsidR="00B47187">
        <w:t>set ‘</w:t>
      </w:r>
      <w:r>
        <w:t>structure of information transfer</w:t>
      </w:r>
      <w:r w:rsidR="00B47187">
        <w:t>’ required for communication</w:t>
      </w:r>
      <w:r>
        <w:t xml:space="preserve"> between the processor and the simulator, as well as to provide some essential functionality</w:t>
      </w:r>
      <w:r w:rsidR="00EC6DE1">
        <w:t>.</w:t>
      </w:r>
      <w:r w:rsidR="00455039">
        <w:t xml:space="preserve"> Some additional functions and parameters were introduced, to increase ease of use of the device driver by a new user, such as getName() function was introduced to the button class so they could be easily identified whilst debugging. </w:t>
      </w:r>
      <w:r w:rsidR="0051065F">
        <w:t>These changes are highlighted in the updated class diagram below:</w:t>
      </w:r>
    </w:p>
    <w:p w:rsidR="00A25B44" w:rsidRDefault="00A25B44" w:rsidP="006152A9">
      <w:pPr>
        <w:pStyle w:val="NoSpacing"/>
        <w:jc w:val="both"/>
        <w:rPr>
          <w:color w:val="FF0000"/>
        </w:rPr>
      </w:pPr>
    </w:p>
    <w:p w:rsidR="00A25B44" w:rsidRDefault="00A25B44" w:rsidP="006152A9">
      <w:pPr>
        <w:pStyle w:val="NoSpacing"/>
        <w:jc w:val="both"/>
        <w:rPr>
          <w:color w:val="FF0000"/>
        </w:rPr>
      </w:pPr>
    </w:p>
    <w:p w:rsidR="00A25B44" w:rsidRDefault="00A25B44" w:rsidP="006152A9">
      <w:pPr>
        <w:pStyle w:val="NoSpacing"/>
        <w:jc w:val="both"/>
        <w:rPr>
          <w:color w:val="FF0000"/>
        </w:rPr>
      </w:pPr>
    </w:p>
    <w:tbl>
      <w:tblPr>
        <w:tblStyle w:val="TableGrid"/>
        <w:tblW w:w="0" w:type="auto"/>
        <w:tblBorders>
          <w:top w:val="single" w:sz="4" w:space="0" w:color="1F497D" w:themeColor="text2"/>
          <w:left w:val="none" w:sz="0" w:space="0" w:color="auto"/>
          <w:bottom w:val="single" w:sz="4" w:space="0" w:color="1F497D" w:themeColor="text2"/>
          <w:right w:val="none" w:sz="0" w:space="0" w:color="auto"/>
          <w:insideH w:val="none" w:sz="0" w:space="0" w:color="auto"/>
          <w:insideV w:val="none" w:sz="0" w:space="0" w:color="auto"/>
        </w:tblBorders>
        <w:tblLook w:val="04A0"/>
      </w:tblPr>
      <w:tblGrid>
        <w:gridCol w:w="9242"/>
      </w:tblGrid>
      <w:tr w:rsidR="00A25B44" w:rsidRPr="009857B7" w:rsidTr="00A25B44">
        <w:tc>
          <w:tcPr>
            <w:tcW w:w="9242" w:type="dxa"/>
            <w:tcBorders>
              <w:bottom w:val="single" w:sz="4" w:space="0" w:color="1F497D" w:themeColor="text2"/>
            </w:tcBorders>
          </w:tcPr>
          <w:p w:rsidR="00A25B44" w:rsidRPr="009857B7" w:rsidRDefault="00492DA4" w:rsidP="00A25B44">
            <w:r w:rsidRPr="00492DA4">
              <w:rPr>
                <w:noProof/>
                <w:lang w:eastAsia="en-GB"/>
              </w:rPr>
              <w:lastRenderedPageBreak/>
              <w:drawing>
                <wp:inline distT="0" distB="0" distL="0" distR="0">
                  <wp:extent cx="5864165" cy="4870492"/>
                  <wp:effectExtent l="19050" t="0" r="32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106" t="17250" r="35020" b="8459"/>
                          <a:stretch>
                            <a:fillRect/>
                          </a:stretch>
                        </pic:blipFill>
                        <pic:spPr bwMode="auto">
                          <a:xfrm>
                            <a:off x="0" y="0"/>
                            <a:ext cx="5867411" cy="4873188"/>
                          </a:xfrm>
                          <a:prstGeom prst="rect">
                            <a:avLst/>
                          </a:prstGeom>
                          <a:noFill/>
                          <a:ln w="9525">
                            <a:noFill/>
                            <a:miter lim="800000"/>
                            <a:headEnd/>
                            <a:tailEnd/>
                          </a:ln>
                        </pic:spPr>
                      </pic:pic>
                    </a:graphicData>
                  </a:graphic>
                </wp:inline>
              </w:drawing>
            </w:r>
          </w:p>
        </w:tc>
      </w:tr>
      <w:tr w:rsidR="00A25B44" w:rsidRPr="00322806" w:rsidTr="00A25B44">
        <w:tc>
          <w:tcPr>
            <w:tcW w:w="9242" w:type="dxa"/>
            <w:tcBorders>
              <w:top w:val="single" w:sz="4" w:space="0" w:color="1F497D" w:themeColor="text2"/>
              <w:left w:val="nil"/>
              <w:bottom w:val="single" w:sz="4" w:space="0" w:color="1F497D" w:themeColor="text2"/>
              <w:right w:val="nil"/>
            </w:tcBorders>
            <w:shd w:val="clear" w:color="auto" w:fill="DBE5F1" w:themeFill="accent1" w:themeFillTint="33"/>
          </w:tcPr>
          <w:p w:rsidR="00A25B44" w:rsidRPr="009004C2" w:rsidRDefault="00A25B44" w:rsidP="00C96B4F">
            <w:pPr>
              <w:pStyle w:val="Caption"/>
              <w:jc w:val="center"/>
            </w:pPr>
            <w:r w:rsidRPr="009004C2">
              <w:rPr>
                <w:color w:val="auto"/>
                <w:sz w:val="20"/>
              </w:rPr>
              <w:t xml:space="preserve">Figure </w:t>
            </w:r>
            <w:r>
              <w:rPr>
                <w:color w:val="auto"/>
                <w:sz w:val="20"/>
              </w:rPr>
              <w:t xml:space="preserve"> </w:t>
            </w:r>
            <w:r w:rsidR="00A90E76" w:rsidRPr="00551367">
              <w:rPr>
                <w:color w:val="auto"/>
                <w:sz w:val="20"/>
              </w:rPr>
              <w:fldChar w:fldCharType="begin"/>
            </w:r>
            <w:r w:rsidR="00551367" w:rsidRPr="00551367">
              <w:rPr>
                <w:color w:val="auto"/>
                <w:sz w:val="20"/>
              </w:rPr>
              <w:instrText xml:space="preserve"> SEQ Figure \* ARABIC </w:instrText>
            </w:r>
            <w:r w:rsidR="00A90E76" w:rsidRPr="00551367">
              <w:rPr>
                <w:color w:val="auto"/>
                <w:sz w:val="20"/>
              </w:rPr>
              <w:fldChar w:fldCharType="separate"/>
            </w:r>
            <w:r w:rsidR="00492DA4">
              <w:rPr>
                <w:noProof/>
                <w:color w:val="auto"/>
                <w:sz w:val="20"/>
              </w:rPr>
              <w:t>2</w:t>
            </w:r>
            <w:r w:rsidR="00A90E76" w:rsidRPr="00551367">
              <w:rPr>
                <w:color w:val="auto"/>
                <w:sz w:val="20"/>
              </w:rPr>
              <w:fldChar w:fldCharType="end"/>
            </w:r>
            <w:r w:rsidR="00551367" w:rsidRPr="00551367">
              <w:rPr>
                <w:color w:val="auto"/>
                <w:sz w:val="20"/>
              </w:rPr>
              <w:t xml:space="preserve"> </w:t>
            </w:r>
            <w:r w:rsidRPr="00322806">
              <w:rPr>
                <w:color w:val="auto"/>
                <w:sz w:val="20"/>
              </w:rPr>
              <w:t xml:space="preserve">: </w:t>
            </w:r>
            <w:r w:rsidR="00C64BC9">
              <w:rPr>
                <w:color w:val="auto"/>
                <w:sz w:val="20"/>
              </w:rPr>
              <w:t xml:space="preserve">Updated </w:t>
            </w:r>
            <w:r w:rsidRPr="00322806">
              <w:rPr>
                <w:color w:val="auto"/>
                <w:sz w:val="20"/>
              </w:rPr>
              <w:t>Class diagram</w:t>
            </w:r>
          </w:p>
        </w:tc>
      </w:tr>
    </w:tbl>
    <w:p w:rsidR="00C64BC9" w:rsidRDefault="00C64BC9" w:rsidP="00C64BC9">
      <w:pPr>
        <w:pStyle w:val="NoSpacing"/>
      </w:pPr>
    </w:p>
    <w:p w:rsidR="0051065F" w:rsidRPr="00507EED" w:rsidRDefault="00507EED" w:rsidP="002422D0">
      <w:pPr>
        <w:pStyle w:val="Style2"/>
      </w:pPr>
      <w:bookmarkStart w:id="4" w:name="_Toc349283153"/>
      <w:r w:rsidRPr="00507EED">
        <w:t>Design Explanation:</w:t>
      </w:r>
      <w:bookmarkEnd w:id="4"/>
    </w:p>
    <w:p w:rsidR="00851535" w:rsidRDefault="00507EED" w:rsidP="00D93B23">
      <w:pPr>
        <w:pStyle w:val="NoSpacing"/>
        <w:jc w:val="both"/>
      </w:pPr>
      <w:r>
        <w:rPr>
          <w:color w:val="FF0000"/>
        </w:rPr>
        <w:tab/>
      </w:r>
      <w:r w:rsidR="00FA09F2">
        <w:t xml:space="preserve">As mentioned earlier, a common design approach was to define addresses, structures and any other information that may be useful for the device drivers </w:t>
      </w:r>
      <w:r w:rsidR="00BD42EF">
        <w:t>in a common module.h header file. This file was included</w:t>
      </w:r>
      <w:r w:rsidR="00FA09F2">
        <w:t xml:space="preserve"> in </w:t>
      </w:r>
      <w:r w:rsidR="00D93B23">
        <w:t xml:space="preserve">the </w:t>
      </w:r>
      <w:r w:rsidR="00FA09F2">
        <w:t>declaration</w:t>
      </w:r>
      <w:r w:rsidR="00D93B23">
        <w:t xml:space="preserve"> for every class</w:t>
      </w:r>
      <w:r w:rsidR="00FA09F2">
        <w:t xml:space="preserve">. </w:t>
      </w:r>
      <w:r w:rsidR="004909A8">
        <w:t>This makes it easier to see all the hardware specific variables in one place, and make changes if need be in the future</w:t>
      </w:r>
      <w:r w:rsidR="000A461E">
        <w:t xml:space="preserve"> and is therefore not specific to individual devices.</w:t>
      </w:r>
    </w:p>
    <w:p w:rsidR="00384103" w:rsidRDefault="00384103" w:rsidP="00D93B23">
      <w:pPr>
        <w:pStyle w:val="NoSpacing"/>
        <w:jc w:val="both"/>
      </w:pPr>
    </w:p>
    <w:p w:rsidR="00507EED" w:rsidRDefault="00851535" w:rsidP="00130014">
      <w:pPr>
        <w:pStyle w:val="NoSpacing"/>
        <w:jc w:val="both"/>
      </w:pPr>
      <w:r>
        <w:tab/>
      </w:r>
      <w:r w:rsidR="003432BF">
        <w:t>Another design approach common to all classes, was to create local copies of all the variables or parameters that are used by multiple devices. This specifically refers to the pointer address for the PPI</w:t>
      </w:r>
      <w:r w:rsidR="0017220C">
        <w:t xml:space="preserve">, </w:t>
      </w:r>
      <w:r w:rsidR="00130014">
        <w:t xml:space="preserve">where a local copy was created </w:t>
      </w:r>
      <w:r w:rsidR="00C725C1">
        <w:t>to av</w:t>
      </w:r>
      <w:r w:rsidR="0017220C">
        <w:t>o</w:t>
      </w:r>
      <w:r w:rsidR="00C725C1">
        <w:t xml:space="preserve">id the whole system failing if a single device driver </w:t>
      </w:r>
      <w:r w:rsidR="0017220C">
        <w:t xml:space="preserve">accidentally </w:t>
      </w:r>
      <w:r w:rsidR="00130014">
        <w:t>the global pointer</w:t>
      </w:r>
      <w:r w:rsidR="0017220C">
        <w:t>.</w:t>
      </w:r>
      <w:r w:rsidR="009160B7">
        <w:t xml:space="preserve"> In addition enums were used wherever </w:t>
      </w:r>
      <w:r w:rsidR="006632E6">
        <w:t>appropriate,</w:t>
      </w:r>
      <w:r w:rsidR="009160B7">
        <w:t xml:space="preserve"> to limit what the user may enter for specific functions, again to avoid the drivers developing bugs due to unexpected inputs.</w:t>
      </w:r>
      <w:r w:rsidR="00C725C1">
        <w:t xml:space="preserve"> </w:t>
      </w:r>
    </w:p>
    <w:p w:rsidR="00384103" w:rsidRDefault="00384103" w:rsidP="00130014">
      <w:pPr>
        <w:pStyle w:val="NoSpacing"/>
        <w:jc w:val="both"/>
      </w:pPr>
    </w:p>
    <w:p w:rsidR="001F51D4" w:rsidRDefault="001F51D4" w:rsidP="00842ED0">
      <w:pPr>
        <w:pStyle w:val="NoSpacing"/>
        <w:jc w:val="both"/>
      </w:pPr>
      <w:r>
        <w:tab/>
        <w:t xml:space="preserve">Overall, the approach was to provide enough functionality that the user may utilize all possible functions of a device without making any changes </w:t>
      </w:r>
      <w:r w:rsidR="00842ED0">
        <w:t xml:space="preserve">to the drivers </w:t>
      </w:r>
      <w:r>
        <w:t>or damag</w:t>
      </w:r>
      <w:r w:rsidR="00842ED0">
        <w:t>ing</w:t>
      </w:r>
      <w:r>
        <w:t xml:space="preserve"> it. </w:t>
      </w:r>
      <w:r w:rsidR="00B21D80">
        <w:t>One can easily learn about all the functions provided by the device driver, by simply looki</w:t>
      </w:r>
      <w:r w:rsidR="00953789">
        <w:t>ng at the declarations</w:t>
      </w:r>
      <w:r w:rsidR="00B21D80">
        <w:t xml:space="preserve"> in the header file</w:t>
      </w:r>
      <w:r w:rsidR="004E4FFD">
        <w:t>s</w:t>
      </w:r>
      <w:r w:rsidR="00B21D80">
        <w:t xml:space="preserve"> without ever having to see any definitions.</w:t>
      </w:r>
    </w:p>
    <w:p w:rsidR="00384103" w:rsidRDefault="00384103" w:rsidP="00842ED0">
      <w:pPr>
        <w:pStyle w:val="NoSpacing"/>
        <w:jc w:val="both"/>
      </w:pPr>
    </w:p>
    <w:p w:rsidR="007D4C5A" w:rsidRDefault="007D4C5A" w:rsidP="002B6931">
      <w:pPr>
        <w:pStyle w:val="NoSpacing"/>
        <w:jc w:val="both"/>
      </w:pPr>
      <w:r>
        <w:tab/>
        <w:t xml:space="preserve">In order to further demonstrate the capability of the device drivers and familiarize the user with all that can be achieved from the devices, the unit tests were modified to allow the user </w:t>
      </w:r>
      <w:r w:rsidR="004E4FFD">
        <w:t xml:space="preserve">to </w:t>
      </w:r>
      <w:r>
        <w:lastRenderedPageBreak/>
        <w:t xml:space="preserve">explore the functionality they </w:t>
      </w:r>
      <w:r w:rsidR="002B6931">
        <w:t>may be</w:t>
      </w:r>
      <w:r>
        <w:t xml:space="preserve"> interested in. </w:t>
      </w:r>
      <w:r w:rsidR="002B6931">
        <w:t>The individual devices tests</w:t>
      </w:r>
      <w:r w:rsidR="00E21A9F">
        <w:t xml:space="preserve"> w</w:t>
      </w:r>
      <w:r w:rsidR="002B6931">
        <w:t>ere</w:t>
      </w:r>
      <w:r w:rsidR="00E21A9F">
        <w:t xml:space="preserve"> then collected into one menu based system, allowing the users to easily test the drivers. These tests also serve the dual function of being example code, where the users can easily see how these drivers are to be used properly.</w:t>
      </w:r>
    </w:p>
    <w:p w:rsidR="00A34760" w:rsidRDefault="00A34760" w:rsidP="0051065F">
      <w:pPr>
        <w:pStyle w:val="NoSpacing"/>
        <w:jc w:val="both"/>
      </w:pPr>
    </w:p>
    <w:p w:rsidR="00A34760" w:rsidRDefault="004E6A9B" w:rsidP="002422D0">
      <w:pPr>
        <w:pStyle w:val="Style2"/>
      </w:pPr>
      <w:bookmarkStart w:id="5" w:name="_Toc349283154"/>
      <w:r>
        <w:t>Test Software:</w:t>
      </w:r>
      <w:bookmarkEnd w:id="5"/>
    </w:p>
    <w:p w:rsidR="004E6A9B" w:rsidRDefault="004E6A9B" w:rsidP="0051065F">
      <w:pPr>
        <w:pStyle w:val="NoSpacing"/>
        <w:jc w:val="both"/>
      </w:pPr>
      <w:r>
        <w:rPr>
          <w:b/>
        </w:rPr>
        <w:tab/>
      </w:r>
      <w:r>
        <w:t>As mentioned before, test software was written before the class definitions were written. These were modified so that the user could interact with the tests and ask for t</w:t>
      </w:r>
      <w:r w:rsidR="003C7287">
        <w:t xml:space="preserve">he ones they are interested in. </w:t>
      </w:r>
      <w:r w:rsidR="009556E0">
        <w:t xml:space="preserve">Tests were written specific to each device separately, in an object oriented manner. </w:t>
      </w:r>
      <w:r w:rsidR="004A3F7B">
        <w:t xml:space="preserve">They were later collected for the demonstration software where different tests are called through a menu system. </w:t>
      </w:r>
    </w:p>
    <w:p w:rsidR="00384103" w:rsidRDefault="00384103" w:rsidP="0051065F">
      <w:pPr>
        <w:pStyle w:val="NoSpacing"/>
        <w:jc w:val="both"/>
      </w:pPr>
    </w:p>
    <w:p w:rsidR="00257B09" w:rsidRDefault="00A91910" w:rsidP="0051065F">
      <w:pPr>
        <w:pStyle w:val="NoSpacing"/>
        <w:jc w:val="both"/>
      </w:pPr>
      <w:r>
        <w:tab/>
        <w:t xml:space="preserve">The approach whilst designing these tests was to ensure all components of the code were run at least once, where effort was made to test </w:t>
      </w:r>
      <w:r w:rsidR="00CD3BCD">
        <w:t xml:space="preserve">all </w:t>
      </w:r>
      <w:r>
        <w:t xml:space="preserve">possible scenarios. </w:t>
      </w:r>
      <w:r w:rsidR="00683C51">
        <w:t>Most tests require visual inspection to get result, so user entry is necessary to confirm some results.</w:t>
      </w:r>
      <w:r w:rsidR="00257B09">
        <w:t xml:space="preserve"> This means tests cannot be automated which is perhaps not very convenient, but the limited complexity of the device means that it’s still possible. </w:t>
      </w:r>
    </w:p>
    <w:p w:rsidR="00CC4183" w:rsidRDefault="00CC4183" w:rsidP="0051065F">
      <w:pPr>
        <w:pStyle w:val="NoSpacing"/>
        <w:jc w:val="both"/>
      </w:pPr>
      <w:r>
        <w:tab/>
        <w:t>Individual tests and</w:t>
      </w:r>
      <w:r w:rsidR="00FE2EC1">
        <w:t xml:space="preserve"> their</w:t>
      </w:r>
      <w:r w:rsidR="00FA0E64">
        <w:t xml:space="preserve"> purpose are </w:t>
      </w:r>
      <w:r>
        <w:t>described in the header of the respective tests</w:t>
      </w:r>
      <w:r w:rsidR="00FE2EC1">
        <w:t>.</w:t>
      </w:r>
    </w:p>
    <w:p w:rsidR="0082576C" w:rsidRDefault="0082576C" w:rsidP="0051065F">
      <w:pPr>
        <w:pStyle w:val="NoSpacing"/>
        <w:jc w:val="both"/>
      </w:pPr>
    </w:p>
    <w:p w:rsidR="0082576C" w:rsidRDefault="0082576C" w:rsidP="002422D0">
      <w:pPr>
        <w:pStyle w:val="Style2"/>
      </w:pPr>
      <w:bookmarkStart w:id="6" w:name="_Toc349283155"/>
      <w:r>
        <w:t>Using Test Software:</w:t>
      </w:r>
      <w:bookmarkEnd w:id="6"/>
    </w:p>
    <w:p w:rsidR="0082576C" w:rsidRDefault="0082576C" w:rsidP="0051065F">
      <w:pPr>
        <w:pStyle w:val="NoSpacing"/>
        <w:jc w:val="both"/>
      </w:pPr>
      <w:r>
        <w:tab/>
        <w:t xml:space="preserve">Using the test software is quite straight forward, where a menu based system provides all possible options that the user may test/choose. </w:t>
      </w:r>
      <w:r w:rsidR="00844159">
        <w:t>The tests were all successful on 22</w:t>
      </w:r>
      <w:r w:rsidR="00844159" w:rsidRPr="00844159">
        <w:rPr>
          <w:vertAlign w:val="superscript"/>
        </w:rPr>
        <w:t>nd</w:t>
      </w:r>
      <w:r w:rsidR="00844159">
        <w:t xml:space="preserve"> of February, where a Baud rate of 19200 was used to communicate with the device. </w:t>
      </w:r>
      <w:r w:rsidR="00384103">
        <w:t xml:space="preserve">Tests can be run by loading the debugRel ARM image through the AXD Debugger onto the ARM </w:t>
      </w:r>
      <w:r w:rsidR="00795165">
        <w:t>Evaluation</w:t>
      </w:r>
      <w:r w:rsidR="00384103">
        <w:t xml:space="preserve"> board. </w:t>
      </w:r>
      <w:r w:rsidR="00D841B5">
        <w:t xml:space="preserve">The entry point i.e. the main is in the </w:t>
      </w:r>
      <w:r w:rsidR="00D841B5" w:rsidRPr="00D841B5">
        <w:rPr>
          <w:b/>
          <w:bCs/>
        </w:rPr>
        <w:t>demonstrationTest.cpp</w:t>
      </w:r>
      <w:r w:rsidR="00D841B5">
        <w:t xml:space="preserve"> file.</w:t>
      </w:r>
    </w:p>
    <w:p w:rsidR="00B74217" w:rsidRDefault="00B74217" w:rsidP="0051065F">
      <w:pPr>
        <w:pStyle w:val="NoSpacing"/>
        <w:jc w:val="both"/>
      </w:pPr>
    </w:p>
    <w:p w:rsidR="00B74217" w:rsidRDefault="00414423" w:rsidP="002422D0">
      <w:pPr>
        <w:pStyle w:val="Style2"/>
      </w:pPr>
      <w:bookmarkStart w:id="7" w:name="_Toc349283156"/>
      <w:r>
        <w:t>Future:</w:t>
      </w:r>
      <w:bookmarkEnd w:id="7"/>
    </w:p>
    <w:p w:rsidR="00414423" w:rsidRDefault="00414423" w:rsidP="001B06D5">
      <w:pPr>
        <w:pStyle w:val="NoSpacing"/>
        <w:jc w:val="both"/>
      </w:pPr>
      <w:r>
        <w:rPr>
          <w:b/>
        </w:rPr>
        <w:tab/>
      </w:r>
      <w:r>
        <w:t xml:space="preserve">The device drivers provided form the basic building blocks which will be used to produce working code for an operational washing machine simulator. </w:t>
      </w:r>
      <w:r w:rsidR="0019467A">
        <w:t xml:space="preserve">Several functionalities were neglected in the device drivers which are specific to operation of the washing machine i.e. action that will be taken by the </w:t>
      </w:r>
      <w:r w:rsidR="00241A79">
        <w:t>‘</w:t>
      </w:r>
      <w:r w:rsidR="0019467A">
        <w:t>accept</w:t>
      </w:r>
      <w:r w:rsidR="00241A79">
        <w:t>’</w:t>
      </w:r>
      <w:r w:rsidR="0019467A">
        <w:t xml:space="preserve"> and </w:t>
      </w:r>
      <w:r w:rsidR="00241A79">
        <w:t>‘</w:t>
      </w:r>
      <w:r w:rsidR="0019467A">
        <w:t>c</w:t>
      </w:r>
      <w:r w:rsidR="00B8168D">
        <w:t>ancel</w:t>
      </w:r>
      <w:r w:rsidR="00241A79">
        <w:t>’</w:t>
      </w:r>
      <w:r w:rsidR="0019467A">
        <w:t xml:space="preserve"> buttons will depend on the program. </w:t>
      </w:r>
      <w:r w:rsidR="001B06D5">
        <w:t xml:space="preserve">In addition, due to certain limitation of the hardware some desirable feature such as turning individual LED off cannot be performed without resetting all buttons. Nevertheless, the device drivers are sophisticated </w:t>
      </w:r>
      <w:r w:rsidR="002756CE">
        <w:t xml:space="preserve">enough </w:t>
      </w:r>
      <w:r w:rsidR="001B06D5">
        <w:t xml:space="preserve">to program the washing machine simulator with all the required functionality. </w:t>
      </w:r>
    </w:p>
    <w:p w:rsidR="001B06D5" w:rsidRDefault="001B06D5" w:rsidP="0051065F">
      <w:pPr>
        <w:pStyle w:val="NoSpacing"/>
        <w:jc w:val="both"/>
      </w:pPr>
    </w:p>
    <w:p w:rsidR="00F32EB6" w:rsidRDefault="00241A79" w:rsidP="001705B8">
      <w:pPr>
        <w:pStyle w:val="NoSpacing"/>
        <w:jc w:val="both"/>
      </w:pPr>
      <w:r>
        <w:tab/>
        <w:t xml:space="preserve">The motivation </w:t>
      </w:r>
      <w:r w:rsidR="002327C6">
        <w:t xml:space="preserve">whilst programming </w:t>
      </w:r>
      <w:r>
        <w:t>has always been to produce comprehensive and bug-free device d</w:t>
      </w:r>
      <w:r w:rsidR="002327C6">
        <w:t>rivers</w:t>
      </w:r>
      <w:r w:rsidR="000D1F5D">
        <w:t>,</w:t>
      </w:r>
      <w:r w:rsidR="002327C6">
        <w:t xml:space="preserve"> where the </w:t>
      </w:r>
      <w:r w:rsidR="000D1F5D">
        <w:t xml:space="preserve">unit </w:t>
      </w:r>
      <w:r w:rsidR="002327C6">
        <w:t xml:space="preserve">tests </w:t>
      </w:r>
      <w:r>
        <w:t>ensure</w:t>
      </w:r>
      <w:r w:rsidR="002327C6">
        <w:t xml:space="preserve"> proper</w:t>
      </w:r>
      <w:r>
        <w:t xml:space="preserve"> functionality and the logger implemented make debugging easier.</w:t>
      </w:r>
      <w:r w:rsidR="00932A4F">
        <w:t xml:space="preserve"> Of course, future changes may be necessary depending on how the devices may be required to interact with controller and the program. For example, the clear function currently being performed by the cancel button should really be performed by controller. </w:t>
      </w:r>
    </w:p>
    <w:p w:rsidR="00241A79" w:rsidRDefault="00F32EB6" w:rsidP="00F32EB6">
      <w:pPr>
        <w:pStyle w:val="NoSpacing"/>
        <w:ind w:firstLine="720"/>
        <w:jc w:val="both"/>
      </w:pPr>
      <w:r>
        <w:t xml:space="preserve">In this way, the device drivers provided allow user to interact with the device, but specific functions for the washing machine simulation may </w:t>
      </w:r>
      <w:r w:rsidR="009063B1">
        <w:t xml:space="preserve">either </w:t>
      </w:r>
      <w:r>
        <w:t>need to be added or modified</w:t>
      </w:r>
      <w:r w:rsidR="009063B1">
        <w:t xml:space="preserve"> or implemented outside the device drivers</w:t>
      </w:r>
      <w:r>
        <w:t xml:space="preserve">. </w:t>
      </w:r>
    </w:p>
    <w:p w:rsidR="001705B8" w:rsidRDefault="001705B8"/>
    <w:p w:rsidR="00A25B44" w:rsidRPr="009B3313" w:rsidRDefault="009B3313" w:rsidP="00756C66">
      <w:pPr>
        <w:pStyle w:val="NoSpacing"/>
        <w:ind w:left="720"/>
        <w:jc w:val="both"/>
        <w:rPr>
          <w:color w:val="FF0000"/>
        </w:rPr>
      </w:pPr>
      <w:r w:rsidRPr="009B3313">
        <w:rPr>
          <w:color w:val="FF0000"/>
        </w:rPr>
        <w:t>.</w:t>
      </w:r>
    </w:p>
    <w:sectPr w:rsidR="00A25B44" w:rsidRPr="009B3313" w:rsidSect="007E7F26">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862" w:rsidRDefault="004F6862" w:rsidP="00CC74A4">
      <w:pPr>
        <w:spacing w:after="0" w:line="240" w:lineRule="auto"/>
      </w:pPr>
      <w:r>
        <w:separator/>
      </w:r>
    </w:p>
  </w:endnote>
  <w:endnote w:type="continuationSeparator" w:id="0">
    <w:p w:rsidR="004F6862" w:rsidRDefault="004F6862" w:rsidP="00CC7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969208"/>
      <w:docPartObj>
        <w:docPartGallery w:val="Page Numbers (Bottom of Page)"/>
        <w:docPartUnique/>
      </w:docPartObj>
    </w:sdtPr>
    <w:sdtEndPr>
      <w:rPr>
        <w:color w:val="808080" w:themeColor="background1" w:themeShade="80"/>
        <w:spacing w:val="60"/>
      </w:rPr>
    </w:sdtEndPr>
    <w:sdtContent>
      <w:p w:rsidR="00CC74A4" w:rsidRDefault="00A90E76">
        <w:pPr>
          <w:pStyle w:val="Footer"/>
          <w:pBdr>
            <w:top w:val="single" w:sz="4" w:space="1" w:color="D9D9D9" w:themeColor="background1" w:themeShade="D9"/>
          </w:pBdr>
          <w:jc w:val="right"/>
        </w:pPr>
        <w:r>
          <w:fldChar w:fldCharType="begin"/>
        </w:r>
        <w:r w:rsidR="00CC74A4">
          <w:instrText xml:space="preserve"> PAGE   \* MERGEFORMAT </w:instrText>
        </w:r>
        <w:r>
          <w:fldChar w:fldCharType="separate"/>
        </w:r>
        <w:r w:rsidR="00492DA4">
          <w:rPr>
            <w:noProof/>
          </w:rPr>
          <w:t>6</w:t>
        </w:r>
        <w:r>
          <w:rPr>
            <w:noProof/>
          </w:rPr>
          <w:fldChar w:fldCharType="end"/>
        </w:r>
        <w:r w:rsidR="00CC74A4">
          <w:t xml:space="preserve"> | </w:t>
        </w:r>
        <w:r w:rsidR="00CC74A4">
          <w:rPr>
            <w:color w:val="808080" w:themeColor="background1" w:themeShade="80"/>
            <w:spacing w:val="60"/>
          </w:rPr>
          <w:t>Page</w:t>
        </w:r>
      </w:p>
    </w:sdtContent>
  </w:sdt>
  <w:p w:rsidR="00CC74A4" w:rsidRDefault="00CC7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862" w:rsidRDefault="004F6862" w:rsidP="00CC74A4">
      <w:pPr>
        <w:spacing w:after="0" w:line="240" w:lineRule="auto"/>
      </w:pPr>
      <w:r>
        <w:separator/>
      </w:r>
    </w:p>
  </w:footnote>
  <w:footnote w:type="continuationSeparator" w:id="0">
    <w:p w:rsidR="004F6862" w:rsidRDefault="004F6862" w:rsidP="00CC74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D7575"/>
    <w:multiLevelType w:val="hybridMultilevel"/>
    <w:tmpl w:val="48900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777F38"/>
    <w:multiLevelType w:val="hybridMultilevel"/>
    <w:tmpl w:val="9BD8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0D4B39"/>
    <w:multiLevelType w:val="hybridMultilevel"/>
    <w:tmpl w:val="DFDC973C"/>
    <w:lvl w:ilvl="0" w:tplc="4044F3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0D51C9"/>
    <w:multiLevelType w:val="hybridMultilevel"/>
    <w:tmpl w:val="8F227FBC"/>
    <w:lvl w:ilvl="0" w:tplc="69B6C4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C165FA"/>
    <w:multiLevelType w:val="hybridMultilevel"/>
    <w:tmpl w:val="617079F4"/>
    <w:lvl w:ilvl="0" w:tplc="15BADB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67258"/>
    <w:rsid w:val="000418F9"/>
    <w:rsid w:val="00046298"/>
    <w:rsid w:val="00055682"/>
    <w:rsid w:val="0006570D"/>
    <w:rsid w:val="000A461E"/>
    <w:rsid w:val="000D1F5D"/>
    <w:rsid w:val="00130014"/>
    <w:rsid w:val="001705B8"/>
    <w:rsid w:val="0017220C"/>
    <w:rsid w:val="001768BE"/>
    <w:rsid w:val="0019467A"/>
    <w:rsid w:val="001B06D5"/>
    <w:rsid w:val="001C3A7B"/>
    <w:rsid w:val="001F51D4"/>
    <w:rsid w:val="002327C6"/>
    <w:rsid w:val="00241A79"/>
    <w:rsid w:val="002422D0"/>
    <w:rsid w:val="0025125D"/>
    <w:rsid w:val="00257B09"/>
    <w:rsid w:val="002756CE"/>
    <w:rsid w:val="002B6931"/>
    <w:rsid w:val="002E4639"/>
    <w:rsid w:val="003432BF"/>
    <w:rsid w:val="00351556"/>
    <w:rsid w:val="00384103"/>
    <w:rsid w:val="003A3164"/>
    <w:rsid w:val="003B0C66"/>
    <w:rsid w:val="003B729B"/>
    <w:rsid w:val="003C7287"/>
    <w:rsid w:val="003E1ADE"/>
    <w:rsid w:val="00414423"/>
    <w:rsid w:val="00455039"/>
    <w:rsid w:val="00471F6E"/>
    <w:rsid w:val="004909A8"/>
    <w:rsid w:val="00492DA4"/>
    <w:rsid w:val="004A3F7B"/>
    <w:rsid w:val="004A6345"/>
    <w:rsid w:val="004A7909"/>
    <w:rsid w:val="004E48AF"/>
    <w:rsid w:val="004E4FFD"/>
    <w:rsid w:val="004E6A9B"/>
    <w:rsid w:val="004F6862"/>
    <w:rsid w:val="00507EED"/>
    <w:rsid w:val="0051065F"/>
    <w:rsid w:val="00517FCF"/>
    <w:rsid w:val="00551367"/>
    <w:rsid w:val="00553486"/>
    <w:rsid w:val="00572A1C"/>
    <w:rsid w:val="005A16B1"/>
    <w:rsid w:val="005F5CDA"/>
    <w:rsid w:val="006152A9"/>
    <w:rsid w:val="006461A1"/>
    <w:rsid w:val="006632E6"/>
    <w:rsid w:val="00683C51"/>
    <w:rsid w:val="006B57F9"/>
    <w:rsid w:val="006E7D45"/>
    <w:rsid w:val="00720F99"/>
    <w:rsid w:val="007348EF"/>
    <w:rsid w:val="00746298"/>
    <w:rsid w:val="00756C66"/>
    <w:rsid w:val="007823D6"/>
    <w:rsid w:val="00785669"/>
    <w:rsid w:val="00795165"/>
    <w:rsid w:val="007D4C5A"/>
    <w:rsid w:val="007E7F26"/>
    <w:rsid w:val="00804D10"/>
    <w:rsid w:val="0081489A"/>
    <w:rsid w:val="0082576C"/>
    <w:rsid w:val="00842ED0"/>
    <w:rsid w:val="00844159"/>
    <w:rsid w:val="00851535"/>
    <w:rsid w:val="008B256F"/>
    <w:rsid w:val="008C0BB2"/>
    <w:rsid w:val="008C54A5"/>
    <w:rsid w:val="008F2950"/>
    <w:rsid w:val="009004C2"/>
    <w:rsid w:val="009063B1"/>
    <w:rsid w:val="00911154"/>
    <w:rsid w:val="0091576C"/>
    <w:rsid w:val="009160B7"/>
    <w:rsid w:val="00932A4F"/>
    <w:rsid w:val="0095005D"/>
    <w:rsid w:val="00953789"/>
    <w:rsid w:val="009556E0"/>
    <w:rsid w:val="00960ED1"/>
    <w:rsid w:val="009A5439"/>
    <w:rsid w:val="009B3313"/>
    <w:rsid w:val="009F1DB4"/>
    <w:rsid w:val="009F733F"/>
    <w:rsid w:val="00A25B44"/>
    <w:rsid w:val="00A34760"/>
    <w:rsid w:val="00A47564"/>
    <w:rsid w:val="00A90E76"/>
    <w:rsid w:val="00A91910"/>
    <w:rsid w:val="00AD4B17"/>
    <w:rsid w:val="00B12A87"/>
    <w:rsid w:val="00B21D80"/>
    <w:rsid w:val="00B257FB"/>
    <w:rsid w:val="00B277E3"/>
    <w:rsid w:val="00B47187"/>
    <w:rsid w:val="00B67159"/>
    <w:rsid w:val="00B72203"/>
    <w:rsid w:val="00B74217"/>
    <w:rsid w:val="00B77D0F"/>
    <w:rsid w:val="00B8168D"/>
    <w:rsid w:val="00BB3C3B"/>
    <w:rsid w:val="00BD42EF"/>
    <w:rsid w:val="00C559C1"/>
    <w:rsid w:val="00C64BC9"/>
    <w:rsid w:val="00C64D9A"/>
    <w:rsid w:val="00C67258"/>
    <w:rsid w:val="00C725C1"/>
    <w:rsid w:val="00C96B4F"/>
    <w:rsid w:val="00CA3665"/>
    <w:rsid w:val="00CB1CEE"/>
    <w:rsid w:val="00CC4183"/>
    <w:rsid w:val="00CC74A4"/>
    <w:rsid w:val="00CD3BCD"/>
    <w:rsid w:val="00D115DB"/>
    <w:rsid w:val="00D76BA8"/>
    <w:rsid w:val="00D841B5"/>
    <w:rsid w:val="00D93B23"/>
    <w:rsid w:val="00DC0E87"/>
    <w:rsid w:val="00E2038D"/>
    <w:rsid w:val="00E21A9F"/>
    <w:rsid w:val="00E43126"/>
    <w:rsid w:val="00EA2D99"/>
    <w:rsid w:val="00EC6DE1"/>
    <w:rsid w:val="00EE06DF"/>
    <w:rsid w:val="00F32EB6"/>
    <w:rsid w:val="00F67EDA"/>
    <w:rsid w:val="00F90F01"/>
    <w:rsid w:val="00FA09F2"/>
    <w:rsid w:val="00FA0E64"/>
    <w:rsid w:val="00FE2E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C2"/>
  </w:style>
  <w:style w:type="paragraph" w:styleId="Heading1">
    <w:name w:val="heading 1"/>
    <w:basedOn w:val="Normal"/>
    <w:next w:val="Normal"/>
    <w:link w:val="Heading1Char"/>
    <w:uiPriority w:val="9"/>
    <w:qFormat/>
    <w:rsid w:val="00F67EDA"/>
    <w:pPr>
      <w:keepNext/>
      <w:keepLines/>
      <w:spacing w:before="480" w:after="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DA"/>
    <w:rPr>
      <w:rFonts w:eastAsiaTheme="majorEastAsia" w:cstheme="majorBidi"/>
      <w:b/>
      <w:bCs/>
      <w:sz w:val="24"/>
      <w:szCs w:val="28"/>
    </w:rPr>
  </w:style>
  <w:style w:type="paragraph" w:customStyle="1" w:styleId="Style1">
    <w:name w:val="Style1"/>
    <w:basedOn w:val="Heading1"/>
    <w:next w:val="NoSpacing"/>
    <w:link w:val="Style1Char"/>
    <w:qFormat/>
    <w:rsid w:val="00F67EDA"/>
    <w:rPr>
      <w:rFonts w:asciiTheme="majorHAnsi" w:hAnsiTheme="majorHAnsi"/>
      <w:color w:val="365F91" w:themeColor="accent1" w:themeShade="BF"/>
    </w:rPr>
  </w:style>
  <w:style w:type="character" w:customStyle="1" w:styleId="Style1Char">
    <w:name w:val="Style1 Char"/>
    <w:basedOn w:val="Heading1Char"/>
    <w:link w:val="Style1"/>
    <w:rsid w:val="00F67EDA"/>
    <w:rPr>
      <w:rFonts w:asciiTheme="majorHAnsi" w:eastAsiaTheme="majorEastAsia" w:hAnsiTheme="majorHAnsi" w:cstheme="majorBidi"/>
      <w:b/>
      <w:bCs/>
      <w:color w:val="365F91" w:themeColor="accent1" w:themeShade="BF"/>
      <w:sz w:val="24"/>
      <w:szCs w:val="28"/>
    </w:rPr>
  </w:style>
  <w:style w:type="paragraph" w:styleId="NoSpacing">
    <w:name w:val="No Spacing"/>
    <w:link w:val="NoSpacingChar"/>
    <w:uiPriority w:val="1"/>
    <w:qFormat/>
    <w:rsid w:val="00F67EDA"/>
    <w:pPr>
      <w:spacing w:after="0" w:line="240" w:lineRule="auto"/>
    </w:pPr>
  </w:style>
  <w:style w:type="character" w:customStyle="1" w:styleId="NoSpacingChar">
    <w:name w:val="No Spacing Char"/>
    <w:basedOn w:val="DefaultParagraphFont"/>
    <w:link w:val="NoSpacing"/>
    <w:uiPriority w:val="1"/>
    <w:rsid w:val="009004C2"/>
  </w:style>
  <w:style w:type="table" w:styleId="LightShading-Accent1">
    <w:name w:val="Light Shading Accent 1"/>
    <w:basedOn w:val="TableNormal"/>
    <w:uiPriority w:val="60"/>
    <w:rsid w:val="009004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00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04C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00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4C2"/>
    <w:rPr>
      <w:rFonts w:ascii="Tahoma" w:hAnsi="Tahoma" w:cs="Tahoma"/>
      <w:sz w:val="16"/>
      <w:szCs w:val="16"/>
    </w:rPr>
  </w:style>
  <w:style w:type="paragraph" w:styleId="ListParagraph">
    <w:name w:val="List Paragraph"/>
    <w:basedOn w:val="Normal"/>
    <w:uiPriority w:val="34"/>
    <w:qFormat/>
    <w:rsid w:val="004A7909"/>
    <w:pPr>
      <w:ind w:left="720"/>
      <w:contextualSpacing/>
    </w:pPr>
  </w:style>
  <w:style w:type="paragraph" w:styleId="Title">
    <w:name w:val="Title"/>
    <w:basedOn w:val="Normal"/>
    <w:next w:val="Normal"/>
    <w:link w:val="TitleChar"/>
    <w:uiPriority w:val="10"/>
    <w:qFormat/>
    <w:rsid w:val="004E4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4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8A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422D0"/>
    <w:pPr>
      <w:outlineLvl w:val="9"/>
    </w:pPr>
    <w:rPr>
      <w:rFonts w:asciiTheme="majorHAnsi" w:hAnsiTheme="majorHAnsi"/>
      <w:color w:val="365F91" w:themeColor="accent1" w:themeShade="BF"/>
      <w:sz w:val="28"/>
      <w:lang w:val="en-US" w:eastAsia="ja-JP"/>
    </w:rPr>
  </w:style>
  <w:style w:type="paragraph" w:customStyle="1" w:styleId="Style2">
    <w:name w:val="Style2"/>
    <w:basedOn w:val="Heading1"/>
    <w:link w:val="Style2Char"/>
    <w:qFormat/>
    <w:rsid w:val="002422D0"/>
    <w:pPr>
      <w:spacing w:before="0"/>
    </w:pPr>
    <w:rPr>
      <w:sz w:val="22"/>
    </w:rPr>
  </w:style>
  <w:style w:type="paragraph" w:styleId="TOC1">
    <w:name w:val="toc 1"/>
    <w:basedOn w:val="Normal"/>
    <w:next w:val="Normal"/>
    <w:autoRedefine/>
    <w:uiPriority w:val="39"/>
    <w:unhideWhenUsed/>
    <w:rsid w:val="0025125D"/>
    <w:pPr>
      <w:spacing w:after="100"/>
    </w:pPr>
  </w:style>
  <w:style w:type="character" w:customStyle="1" w:styleId="Style2Char">
    <w:name w:val="Style2 Char"/>
    <w:basedOn w:val="Heading1Char"/>
    <w:link w:val="Style2"/>
    <w:rsid w:val="002422D0"/>
    <w:rPr>
      <w:rFonts w:eastAsiaTheme="majorEastAsia" w:cstheme="majorBidi"/>
      <w:b/>
      <w:bCs/>
      <w:sz w:val="24"/>
      <w:szCs w:val="28"/>
    </w:rPr>
  </w:style>
  <w:style w:type="character" w:styleId="Hyperlink">
    <w:name w:val="Hyperlink"/>
    <w:basedOn w:val="DefaultParagraphFont"/>
    <w:uiPriority w:val="99"/>
    <w:unhideWhenUsed/>
    <w:rsid w:val="0025125D"/>
    <w:rPr>
      <w:color w:val="0000FF" w:themeColor="hyperlink"/>
      <w:u w:val="single"/>
    </w:rPr>
  </w:style>
  <w:style w:type="paragraph" w:styleId="Header">
    <w:name w:val="header"/>
    <w:basedOn w:val="Normal"/>
    <w:link w:val="HeaderChar"/>
    <w:uiPriority w:val="99"/>
    <w:unhideWhenUsed/>
    <w:rsid w:val="00CC7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4A4"/>
  </w:style>
  <w:style w:type="paragraph" w:styleId="Footer">
    <w:name w:val="footer"/>
    <w:basedOn w:val="Normal"/>
    <w:link w:val="FooterChar"/>
    <w:uiPriority w:val="99"/>
    <w:unhideWhenUsed/>
    <w:rsid w:val="00CC7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4C2"/>
  </w:style>
  <w:style w:type="paragraph" w:styleId="Heading1">
    <w:name w:val="heading 1"/>
    <w:basedOn w:val="Normal"/>
    <w:next w:val="Normal"/>
    <w:link w:val="Heading1Char"/>
    <w:uiPriority w:val="9"/>
    <w:qFormat/>
    <w:rsid w:val="00F67EDA"/>
    <w:pPr>
      <w:keepNext/>
      <w:keepLines/>
      <w:spacing w:before="480" w:after="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DA"/>
    <w:rPr>
      <w:rFonts w:eastAsiaTheme="majorEastAsia" w:cstheme="majorBidi"/>
      <w:b/>
      <w:bCs/>
      <w:sz w:val="24"/>
      <w:szCs w:val="28"/>
    </w:rPr>
  </w:style>
  <w:style w:type="paragraph" w:customStyle="1" w:styleId="Style1">
    <w:name w:val="Style1"/>
    <w:basedOn w:val="Heading1"/>
    <w:next w:val="NoSpacing"/>
    <w:link w:val="Style1Char"/>
    <w:qFormat/>
    <w:rsid w:val="00F67EDA"/>
    <w:rPr>
      <w:rFonts w:asciiTheme="majorHAnsi" w:hAnsiTheme="majorHAnsi"/>
      <w:color w:val="365F91" w:themeColor="accent1" w:themeShade="BF"/>
    </w:rPr>
  </w:style>
  <w:style w:type="character" w:customStyle="1" w:styleId="Style1Char">
    <w:name w:val="Style1 Char"/>
    <w:basedOn w:val="Heading1Char"/>
    <w:link w:val="Style1"/>
    <w:rsid w:val="00F67EDA"/>
    <w:rPr>
      <w:rFonts w:asciiTheme="majorHAnsi" w:eastAsiaTheme="majorEastAsia" w:hAnsiTheme="majorHAnsi" w:cstheme="majorBidi"/>
      <w:b/>
      <w:bCs/>
      <w:color w:val="365F91" w:themeColor="accent1" w:themeShade="BF"/>
      <w:sz w:val="24"/>
      <w:szCs w:val="28"/>
    </w:rPr>
  </w:style>
  <w:style w:type="paragraph" w:styleId="NoSpacing">
    <w:name w:val="No Spacing"/>
    <w:link w:val="NoSpacingChar"/>
    <w:uiPriority w:val="1"/>
    <w:qFormat/>
    <w:rsid w:val="00F67EDA"/>
    <w:pPr>
      <w:spacing w:after="0" w:line="240" w:lineRule="auto"/>
    </w:pPr>
  </w:style>
  <w:style w:type="character" w:customStyle="1" w:styleId="NoSpacingChar">
    <w:name w:val="No Spacing Char"/>
    <w:basedOn w:val="DefaultParagraphFont"/>
    <w:link w:val="NoSpacing"/>
    <w:uiPriority w:val="1"/>
    <w:rsid w:val="009004C2"/>
  </w:style>
  <w:style w:type="table" w:styleId="LightShading-Accent1">
    <w:name w:val="Light Shading Accent 1"/>
    <w:basedOn w:val="TableNormal"/>
    <w:uiPriority w:val="60"/>
    <w:rsid w:val="009004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900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004C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00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4C2"/>
    <w:rPr>
      <w:rFonts w:ascii="Tahoma" w:hAnsi="Tahoma" w:cs="Tahoma"/>
      <w:sz w:val="16"/>
      <w:szCs w:val="16"/>
    </w:rPr>
  </w:style>
  <w:style w:type="paragraph" w:styleId="ListParagraph">
    <w:name w:val="List Paragraph"/>
    <w:basedOn w:val="Normal"/>
    <w:uiPriority w:val="34"/>
    <w:qFormat/>
    <w:rsid w:val="004A7909"/>
    <w:pPr>
      <w:ind w:left="720"/>
      <w:contextualSpacing/>
    </w:pPr>
  </w:style>
  <w:style w:type="paragraph" w:styleId="Title">
    <w:name w:val="Title"/>
    <w:basedOn w:val="Normal"/>
    <w:next w:val="Normal"/>
    <w:link w:val="TitleChar"/>
    <w:uiPriority w:val="10"/>
    <w:qFormat/>
    <w:rsid w:val="004E4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4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8A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422D0"/>
    <w:pPr>
      <w:outlineLvl w:val="9"/>
    </w:pPr>
    <w:rPr>
      <w:rFonts w:asciiTheme="majorHAnsi" w:hAnsiTheme="majorHAnsi"/>
      <w:color w:val="365F91" w:themeColor="accent1" w:themeShade="BF"/>
      <w:sz w:val="28"/>
      <w:lang w:val="en-US" w:eastAsia="ja-JP"/>
    </w:rPr>
  </w:style>
  <w:style w:type="paragraph" w:customStyle="1" w:styleId="Style2">
    <w:name w:val="Style2"/>
    <w:basedOn w:val="Heading1"/>
    <w:link w:val="Style2Char"/>
    <w:qFormat/>
    <w:rsid w:val="002422D0"/>
    <w:pPr>
      <w:spacing w:before="0"/>
    </w:pPr>
    <w:rPr>
      <w:sz w:val="22"/>
    </w:rPr>
  </w:style>
  <w:style w:type="paragraph" w:styleId="TOC1">
    <w:name w:val="toc 1"/>
    <w:basedOn w:val="Normal"/>
    <w:next w:val="Normal"/>
    <w:autoRedefine/>
    <w:uiPriority w:val="39"/>
    <w:unhideWhenUsed/>
    <w:rsid w:val="0025125D"/>
    <w:pPr>
      <w:spacing w:after="100"/>
    </w:pPr>
  </w:style>
  <w:style w:type="character" w:customStyle="1" w:styleId="Style2Char">
    <w:name w:val="Style2 Char"/>
    <w:basedOn w:val="Heading1Char"/>
    <w:link w:val="Style2"/>
    <w:rsid w:val="002422D0"/>
    <w:rPr>
      <w:rFonts w:eastAsiaTheme="majorEastAsia" w:cstheme="majorBidi"/>
      <w:b/>
      <w:bCs/>
      <w:sz w:val="24"/>
      <w:szCs w:val="28"/>
    </w:rPr>
  </w:style>
  <w:style w:type="character" w:styleId="Hyperlink">
    <w:name w:val="Hyperlink"/>
    <w:basedOn w:val="DefaultParagraphFont"/>
    <w:uiPriority w:val="99"/>
    <w:unhideWhenUsed/>
    <w:rsid w:val="0025125D"/>
    <w:rPr>
      <w:color w:val="0000FF" w:themeColor="hyperlink"/>
      <w:u w:val="single"/>
    </w:rPr>
  </w:style>
  <w:style w:type="paragraph" w:styleId="Header">
    <w:name w:val="header"/>
    <w:basedOn w:val="Normal"/>
    <w:link w:val="HeaderChar"/>
    <w:uiPriority w:val="99"/>
    <w:unhideWhenUsed/>
    <w:rsid w:val="00CC7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4A4"/>
  </w:style>
  <w:style w:type="paragraph" w:styleId="Footer">
    <w:name w:val="footer"/>
    <w:basedOn w:val="Normal"/>
    <w:link w:val="FooterChar"/>
    <w:uiPriority w:val="99"/>
    <w:unhideWhenUsed/>
    <w:rsid w:val="00CC7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4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1E7C0-D777-4C70-B5C7-131AF302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Munir</dc:creator>
  <cp:lastModifiedBy>Jamroz</cp:lastModifiedBy>
  <cp:revision>3</cp:revision>
  <dcterms:created xsi:type="dcterms:W3CDTF">2013-02-22T20:11:00Z</dcterms:created>
  <dcterms:modified xsi:type="dcterms:W3CDTF">2013-02-22T20:23:00Z</dcterms:modified>
</cp:coreProperties>
</file>