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FFDE" w14:textId="77777777" w:rsidR="00BC78D7" w:rsidRPr="008D25A5" w:rsidRDefault="00000000">
      <w:pPr>
        <w:spacing w:after="60"/>
        <w:jc w:val="center"/>
        <w:rPr>
          <w:color w:val="000000" w:themeColor="text1"/>
        </w:rPr>
      </w:pPr>
      <w:r w:rsidRPr="008D25A5">
        <w:rPr>
          <w:b/>
          <w:bCs/>
          <w:color w:val="000000" w:themeColor="text1"/>
          <w:sz w:val="36"/>
          <w:szCs w:val="36"/>
        </w:rPr>
        <w:t>Software Testing Assessment</w:t>
      </w:r>
    </w:p>
    <w:p w14:paraId="690F6380" w14:textId="70B338B9" w:rsidR="00BC78D7" w:rsidRPr="00D572FA" w:rsidRDefault="00000000">
      <w:pPr>
        <w:spacing w:after="400"/>
        <w:jc w:val="center"/>
        <w:rPr>
          <w:color w:val="000000" w:themeColor="text1"/>
          <w:sz w:val="32"/>
          <w:szCs w:val="32"/>
        </w:rPr>
      </w:pPr>
      <w:r w:rsidRPr="00D572FA">
        <w:rPr>
          <w:color w:val="000000" w:themeColor="text1"/>
          <w:sz w:val="32"/>
          <w:szCs w:val="32"/>
        </w:rPr>
        <w:t xml:space="preserve">Testing on Live Application </w:t>
      </w:r>
    </w:p>
    <w:p w14:paraId="0E691991" w14:textId="77777777" w:rsidR="00BC78D7" w:rsidRPr="006F120A" w:rsidRDefault="00000000" w:rsidP="006F120A">
      <w:pPr>
        <w:pStyle w:val="Heading1"/>
        <w:pBdr>
          <w:bottom w:val="single" w:sz="6" w:space="0" w:color="2563A8"/>
        </w:pBdr>
        <w:rPr>
          <w:color w:val="000000" w:themeColor="text1"/>
        </w:rPr>
      </w:pPr>
      <w:r w:rsidRPr="006F120A">
        <w:rPr>
          <w:color w:val="000000" w:themeColor="text1"/>
        </w:rPr>
        <w:t>SECTION A: Scenario Based Conceptual Questions</w:t>
      </w:r>
    </w:p>
    <w:p w14:paraId="71069103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450FDB04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Q1. Suitable SDLC Model</w:t>
      </w:r>
    </w:p>
    <w:p w14:paraId="3F689D5A" w14:textId="4FDEDC93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A1. Agile (Scrum) is most suitable as it supports iterative development, continuous testing, and frequent releases. Monthly course updates align well with sprint cycles and allow quick adaptation to changing requirements.</w:t>
      </w:r>
    </w:p>
    <w:p w14:paraId="2B695E0A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</w:p>
    <w:p w14:paraId="04495F08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Q2. Testing Objectives – Course Purchase</w:t>
      </w:r>
    </w:p>
    <w:p w14:paraId="0DCF6EA1" w14:textId="792F0C44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A2. Verify successful payment processing</w:t>
      </w:r>
    </w:p>
    <w:p w14:paraId="69D3DD38" w14:textId="7ECA486E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Ensure no duplicate transactions</w:t>
      </w:r>
    </w:p>
    <w:p w14:paraId="7FDA9929" w14:textId="7822AE04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Validate course access after purchase</w:t>
      </w:r>
    </w:p>
    <w:p w14:paraId="0032C8B6" w14:textId="75B70258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Check error handling for failed payments</w:t>
      </w:r>
    </w:p>
    <w:p w14:paraId="374AA9B0" w14:textId="070D0ED5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 Ensure secure handling of user/payment data</w:t>
      </w:r>
    </w:p>
    <w:p w14:paraId="460B5ADA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</w:p>
    <w:p w14:paraId="465C87ED" w14:textId="1B19C0EF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Q3. Non-Functional Testing Importance</w:t>
      </w:r>
    </w:p>
    <w:p w14:paraId="0AF0AAA7" w14:textId="11440A0E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A3. Non-functional testing improves user experience by ensuring:</w:t>
      </w:r>
    </w:p>
    <w:p w14:paraId="4DCF8FA0" w14:textId="49A20FF9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Fast performance (quick loading)</w:t>
      </w:r>
    </w:p>
    <w:p w14:paraId="2EC5C77D" w14:textId="1EB5094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Good usability (easy navigation)</w:t>
      </w:r>
    </w:p>
    <w:p w14:paraId="7482E27F" w14:textId="7952F753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Security of user data</w:t>
      </w:r>
    </w:p>
    <w:p w14:paraId="5C38050A" w14:textId="0197A41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 Compatibility across devices and browsers</w:t>
      </w:r>
    </w:p>
    <w:p w14:paraId="26727D3A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</w:p>
    <w:p w14:paraId="6C2647D7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Q4. Making Acceptance Criteria Testable</w:t>
      </w:r>
    </w:p>
    <w:p w14:paraId="139F02F0" w14:textId="0DBEB320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>A4. Use clear and measurable statements</w:t>
      </w:r>
    </w:p>
    <w:p w14:paraId="5640602B" w14:textId="37A29603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Avoid ambiguity</w:t>
      </w:r>
    </w:p>
    <w:p w14:paraId="7EB62730" w14:textId="43FD3615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Follow Given–When–Then format</w:t>
      </w:r>
    </w:p>
    <w:p w14:paraId="63AFA213" w14:textId="7492C0F1" w:rsidR="00BC78D7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  <w:r w:rsidRPr="006F120A">
        <w:rPr>
          <w:color w:val="000000" w:themeColor="text1"/>
          <w:sz w:val="24"/>
          <w:szCs w:val="24"/>
        </w:rPr>
        <w:t xml:space="preserve">      Ensure each criterion can be converted into test cases</w:t>
      </w:r>
    </w:p>
    <w:p w14:paraId="61CA0F01" w14:textId="77777777" w:rsidR="008D25A5" w:rsidRPr="006F120A" w:rsidRDefault="008D25A5" w:rsidP="008D25A5">
      <w:pPr>
        <w:spacing w:before="80" w:after="80"/>
        <w:rPr>
          <w:color w:val="000000" w:themeColor="text1"/>
          <w:sz w:val="24"/>
          <w:szCs w:val="24"/>
        </w:rPr>
      </w:pPr>
    </w:p>
    <w:p w14:paraId="77F519DC" w14:textId="77777777" w:rsidR="008D25A5" w:rsidRPr="006F120A" w:rsidRDefault="008D25A5">
      <w:pPr>
        <w:pStyle w:val="Heading2"/>
        <w:rPr>
          <w:b w:val="0"/>
          <w:bCs w:val="0"/>
          <w:color w:val="000000" w:themeColor="text1"/>
        </w:rPr>
      </w:pPr>
    </w:p>
    <w:p w14:paraId="74C7E39A" w14:textId="77777777" w:rsidR="008D25A5" w:rsidRDefault="008D25A5">
      <w:pPr>
        <w:pStyle w:val="Heading2"/>
        <w:rPr>
          <w:b w:val="0"/>
          <w:bCs w:val="0"/>
          <w:color w:val="000000" w:themeColor="text1"/>
        </w:rPr>
      </w:pPr>
    </w:p>
    <w:p w14:paraId="49464D22" w14:textId="77777777" w:rsidR="006F120A" w:rsidRDefault="006F120A">
      <w:pPr>
        <w:pStyle w:val="Heading2"/>
        <w:rPr>
          <w:b w:val="0"/>
          <w:bCs w:val="0"/>
          <w:color w:val="000000" w:themeColor="text1"/>
        </w:rPr>
      </w:pPr>
    </w:p>
    <w:p w14:paraId="7B995397" w14:textId="77777777" w:rsidR="006F120A" w:rsidRDefault="006F120A">
      <w:pPr>
        <w:pStyle w:val="Heading2"/>
        <w:rPr>
          <w:b w:val="0"/>
          <w:bCs w:val="0"/>
          <w:color w:val="000000" w:themeColor="text1"/>
        </w:rPr>
      </w:pPr>
    </w:p>
    <w:p w14:paraId="6CDD2A31" w14:textId="77777777" w:rsidR="006F120A" w:rsidRPr="006F120A" w:rsidRDefault="006F120A">
      <w:pPr>
        <w:pStyle w:val="Heading2"/>
        <w:rPr>
          <w:b w:val="0"/>
          <w:bCs w:val="0"/>
          <w:color w:val="000000" w:themeColor="text1"/>
        </w:rPr>
      </w:pPr>
    </w:p>
    <w:p w14:paraId="63E9A790" w14:textId="55714098" w:rsidR="00BC78D7" w:rsidRPr="008D25A5" w:rsidRDefault="00000000">
      <w:pPr>
        <w:pStyle w:val="Heading2"/>
        <w:rPr>
          <w:b w:val="0"/>
          <w:bCs w:val="0"/>
          <w:color w:val="000000" w:themeColor="text1"/>
        </w:rPr>
      </w:pPr>
      <w:r w:rsidRPr="008D25A5">
        <w:rPr>
          <w:b w:val="0"/>
          <w:bCs w:val="0"/>
          <w:color w:val="000000" w:themeColor="text1"/>
        </w:rPr>
        <w:lastRenderedPageBreak/>
        <w:t>Q5. Payment Failure After Deployment – Severity and Priority Assignment</w:t>
      </w:r>
    </w:p>
    <w:p w14:paraId="15CE3866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BC78D7" w:rsidRPr="008D25A5" w14:paraId="0614596A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68EA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Attribute</w:t>
            </w:r>
          </w:p>
        </w:tc>
        <w:tc>
          <w:tcPr>
            <w:tcW w:w="2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93E7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Assignment</w:t>
            </w:r>
          </w:p>
        </w:tc>
        <w:tc>
          <w:tcPr>
            <w:tcW w:w="4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D5EB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Justification</w:t>
            </w:r>
          </w:p>
        </w:tc>
      </w:tr>
      <w:tr w:rsidR="00BC78D7" w:rsidRPr="008D25A5" w14:paraId="30C2CF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DE1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2D7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Critical (S1)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F38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Payment failure directly blocks the core business transaction. Users cannot complete purchases, causing immediate revenue loss and severe user impact.</w:t>
            </w:r>
          </w:p>
        </w:tc>
      </w:tr>
      <w:tr w:rsidR="00BC78D7" w:rsidRPr="008D25A5" w14:paraId="3FED09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D6F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9C6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Priority 1 (P1 – Urgent)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A04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Immediate fix required. Every hour of downtime results in lost revenue, damaged brand reputation, and potential loss of customers to competitors.</w:t>
            </w:r>
          </w:p>
        </w:tc>
      </w:tr>
      <w:tr w:rsidR="00BC78D7" w:rsidRPr="008D25A5" w14:paraId="6E061B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C7B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Impact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4FF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Business 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132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Affects the platform's primary revenue stream. Regulatory and financial compliance may also be at risk.</w:t>
            </w:r>
          </w:p>
        </w:tc>
      </w:tr>
      <w:tr w:rsidR="00BC78D7" w:rsidRPr="008D25A5" w14:paraId="6BD8F4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4C7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Resolution SLA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F4D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Immediate (&lt; 4 hours)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5E3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Must be </w:t>
            </w:r>
            <w:proofErr w:type="spellStart"/>
            <w:r w:rsidRPr="008D25A5">
              <w:rPr>
                <w:color w:val="000000" w:themeColor="text1"/>
                <w:sz w:val="18"/>
                <w:szCs w:val="18"/>
              </w:rPr>
              <w:t>hotfixed</w:t>
            </w:r>
            <w:proofErr w:type="spellEnd"/>
            <w:r w:rsidRPr="008D25A5">
              <w:rPr>
                <w:color w:val="000000" w:themeColor="text1"/>
                <w:sz w:val="18"/>
                <w:szCs w:val="18"/>
              </w:rPr>
              <w:t xml:space="preserve"> and redeployed immediately. A rollback to the previous stable version should be considered.</w:t>
            </w:r>
          </w:p>
        </w:tc>
      </w:tr>
    </w:tbl>
    <w:p w14:paraId="7D1CF82E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5B69EAA1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Additional Notes:</w:t>
      </w:r>
    </w:p>
    <w:p w14:paraId="095B0E50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A hotfix branch should be created immediately and the fix deployed after emergency regression testing.</w:t>
      </w:r>
    </w:p>
    <w:p w14:paraId="0540D527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Stakeholders must be notified and a post-mortem analysis conducted to prevent recurrence.</w:t>
      </w:r>
    </w:p>
    <w:p w14:paraId="233DF497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Root cause analysis: Check recent code changes to payment gateway integration, API keys, and environment configuration.</w:t>
      </w:r>
    </w:p>
    <w:p w14:paraId="1ADCF9E8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27B34E80" w14:textId="77777777" w:rsidR="008D25A5" w:rsidRDefault="008D25A5" w:rsidP="008D25A5">
      <w:pPr>
        <w:rPr>
          <w:color w:val="000000" w:themeColor="text1"/>
        </w:rPr>
      </w:pPr>
    </w:p>
    <w:p w14:paraId="70C77543" w14:textId="77777777" w:rsidR="008D25A5" w:rsidRDefault="008D25A5" w:rsidP="008D25A5">
      <w:pPr>
        <w:rPr>
          <w:color w:val="000000" w:themeColor="text1"/>
        </w:rPr>
      </w:pPr>
    </w:p>
    <w:p w14:paraId="0CDBF852" w14:textId="24D74038" w:rsidR="00BC78D7" w:rsidRPr="008D25A5" w:rsidRDefault="00000000" w:rsidP="008D25A5">
      <w:pPr>
        <w:rPr>
          <w:color w:val="000000" w:themeColor="text1"/>
        </w:rPr>
      </w:pPr>
      <w:r w:rsidRPr="008D25A5">
        <w:rPr>
          <w:b/>
          <w:bCs/>
          <w:color w:val="000000" w:themeColor="text1"/>
          <w:sz w:val="28"/>
          <w:szCs w:val="28"/>
        </w:rPr>
        <w:t>SECTION B: Practical Manual Testing Tasks</w:t>
      </w:r>
    </w:p>
    <w:p w14:paraId="6DD21184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2EF6E9D8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B1. STLC – Student Login Module</w:t>
      </w:r>
    </w:p>
    <w:p w14:paraId="5175C4BB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2E091BCB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Phase 1: Requirement Analysis</w:t>
      </w:r>
    </w:p>
    <w:p w14:paraId="2E7BF6C4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Review Business Requirements Document (BRD) for the Student Login feature.</w:t>
      </w:r>
    </w:p>
    <w:p w14:paraId="64B683A2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Identify functional requirements: valid credentials login, invalid credentials rejection, password reset, 'Remember Me' functionality, session timeout.</w:t>
      </w:r>
    </w:p>
    <w:p w14:paraId="48E4D42A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Identify non-functional requirements: response time &lt; 2 seconds, data encryption, CAPTCHA support.</w:t>
      </w:r>
    </w:p>
    <w:p w14:paraId="0DAC21D5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Clarify ambiguities with the Product Owner (e.g., max login attempts before lockout).</w:t>
      </w:r>
    </w:p>
    <w:p w14:paraId="1F9AA24D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0A51271D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Phase 2: Test Planning</w:t>
      </w:r>
    </w:p>
    <w:p w14:paraId="66562D6B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Define test scope: Student Login, Logout, Session Management, Password Reset.</w:t>
      </w:r>
    </w:p>
    <w:p w14:paraId="13195052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Identify testing types: Functional, UI, Security, Performance, Regression.</w:t>
      </w:r>
    </w:p>
    <w:p w14:paraId="4D2B0339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Estimate effort: 3 testers, 2 days for test case writing, 1 day for execution.</w:t>
      </w:r>
    </w:p>
    <w:p w14:paraId="06278CB5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Select test environment: Chrome (latest), Firefox, Edge; Windows 10 and Android.</w:t>
      </w:r>
    </w:p>
    <w:p w14:paraId="364DBDEB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Define risks: Unavailability of test data, environment downtime.</w:t>
      </w:r>
    </w:p>
    <w:p w14:paraId="5F7BA2C2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251FC3C5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Phase 3: Test Design</w:t>
      </w:r>
    </w:p>
    <w:p w14:paraId="4EA6277E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Write test cases covering: valid login, invalid email format, wrong password, blank fields, SQL injection, brute force lockout, password visibility toggle, session expiry.</w:t>
      </w:r>
    </w:p>
    <w:p w14:paraId="5745FF30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lastRenderedPageBreak/>
        <w:t>Apply Equivalence Partitioning and Boundary Value Analysis for input fields.</w:t>
      </w:r>
    </w:p>
    <w:p w14:paraId="335BBC4A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Create test data: valid user accounts, inactive accounts, locked accounts.</w:t>
      </w:r>
    </w:p>
    <w:p w14:paraId="61533347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4FE3272C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Phase 4: Test Execution</w:t>
      </w:r>
    </w:p>
    <w:p w14:paraId="5862B0E7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Execute all test cases as per test plan.</w:t>
      </w:r>
    </w:p>
    <w:p w14:paraId="5D2979AA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Log defects in JIRA with severity, steps to reproduce, screenshots.</w:t>
      </w:r>
    </w:p>
    <w:p w14:paraId="1B2D503E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Re-test fixed defects and perform regression testing.</w:t>
      </w:r>
    </w:p>
    <w:p w14:paraId="346C1A10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Track test execution progress using a traceability matrix.</w:t>
      </w:r>
    </w:p>
    <w:p w14:paraId="3230B2DA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14A2346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Phase 5: Test Closure</w:t>
      </w:r>
    </w:p>
    <w:p w14:paraId="6437F23E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Prepare Test Summary Report with metrics: total cases, passed, failed, blocked.</w:t>
      </w:r>
    </w:p>
    <w:p w14:paraId="51552F1B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Conduct defect analysis and lessons learned session.</w:t>
      </w:r>
    </w:p>
    <w:p w14:paraId="4BFCFEF1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Archive all test artifacts (test cases, defect reports, test data).</w:t>
      </w:r>
    </w:p>
    <w:p w14:paraId="43CD3F1D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Obtain sign-off from stakeholders before production release.</w:t>
      </w:r>
    </w:p>
    <w:p w14:paraId="33FB1407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78D7" w:rsidRPr="008D25A5" w14:paraId="658A02D3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17E0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Criteria Type</w:t>
            </w:r>
          </w:p>
        </w:tc>
        <w:tc>
          <w:tcPr>
            <w:tcW w:w="7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C338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Criteria</w:t>
            </w:r>
          </w:p>
        </w:tc>
      </w:tr>
      <w:tr w:rsidR="00BC78D7" w:rsidRPr="008D25A5" w14:paraId="34209B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3D6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Entry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8A9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Requirements for Student Login module are approved and signed off.</w:t>
            </w:r>
          </w:p>
        </w:tc>
      </w:tr>
      <w:tr w:rsidR="00BC78D7" w:rsidRPr="008D25A5" w14:paraId="721463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5A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Entry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0D7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environment is set up and accessible with test data available.</w:t>
            </w:r>
          </w:p>
        </w:tc>
      </w:tr>
      <w:tr w:rsidR="00BC78D7" w:rsidRPr="008D25A5" w14:paraId="310BC4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ED1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Entry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D29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Build is deployed and smoke tested (basic login flow works).</w:t>
            </w:r>
          </w:p>
        </w:tc>
      </w:tr>
      <w:tr w:rsidR="00BC78D7" w:rsidRPr="008D25A5" w14:paraId="561A51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D38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Entry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AD9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cases are reviewed and approved.</w:t>
            </w:r>
          </w:p>
        </w:tc>
      </w:tr>
      <w:tr w:rsidR="00BC78D7" w:rsidRPr="008D25A5" w14:paraId="3A891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EFB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Exit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6BA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95% of planned test cases have been executed.</w:t>
            </w:r>
          </w:p>
        </w:tc>
      </w:tr>
      <w:tr w:rsidR="00BC78D7" w:rsidRPr="008D25A5" w14:paraId="7612DF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29B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Exit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943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All Critical (S1) and High (S2) severity defects are resolved and re-tested.</w:t>
            </w:r>
          </w:p>
        </w:tc>
      </w:tr>
      <w:tr w:rsidR="00BC78D7" w:rsidRPr="008D25A5" w14:paraId="43CACB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CCC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Exit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B3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No open P1/P2 defects remain outstanding.</w:t>
            </w:r>
          </w:p>
        </w:tc>
      </w:tr>
      <w:tr w:rsidR="00BC78D7" w:rsidRPr="008D25A5" w14:paraId="234E97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21A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Exit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EBB6" w14:textId="076BCD3D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Test Summary Report is prepared and approved by </w:t>
            </w:r>
            <w:r w:rsidR="001F7A44">
              <w:rPr>
                <w:color w:val="000000" w:themeColor="text1"/>
                <w:sz w:val="18"/>
                <w:szCs w:val="18"/>
              </w:rPr>
              <w:t>QA Student Jamshed. D. Cooper</w:t>
            </w:r>
            <w:r w:rsidRPr="008D25A5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190CA4DA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51D00B0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B2. Test Design – Course Rating (1–5 Stars)</w:t>
      </w:r>
    </w:p>
    <w:p w14:paraId="14B009FA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407B6B7A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Equivalence Partitioning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80"/>
        <w:gridCol w:w="3680"/>
      </w:tblGrid>
      <w:tr w:rsidR="00BC78D7" w:rsidRPr="008D25A5" w14:paraId="3AA67A23" w14:textId="77777777">
        <w:trPr>
          <w:tblHeader/>
        </w:trPr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EEE0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Partition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F320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Range</w:t>
            </w:r>
          </w:p>
        </w:tc>
        <w:tc>
          <w:tcPr>
            <w:tcW w:w="168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CDBF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Test Value</w:t>
            </w:r>
          </w:p>
        </w:tc>
        <w:tc>
          <w:tcPr>
            <w:tcW w:w="368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D7ED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Expected Result</w:t>
            </w:r>
          </w:p>
        </w:tc>
      </w:tr>
      <w:tr w:rsidR="00BC78D7" w:rsidRPr="008D25A5" w14:paraId="13CE59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5EC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Valid Partition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4F9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 to 5 (integers)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1B8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108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accepted and saved</w:t>
            </w:r>
          </w:p>
        </w:tc>
      </w:tr>
      <w:tr w:rsidR="00BC78D7" w:rsidRPr="008D25A5" w14:paraId="2B3AC7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DA4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Partition (Below)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B79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Less than 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840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099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Rating must be between 1 and 5</w:t>
            </w:r>
          </w:p>
        </w:tc>
      </w:tr>
      <w:tr w:rsidR="00BC78D7" w:rsidRPr="008D25A5" w14:paraId="7812AC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595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Partition (Below)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F41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Negative numbers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B50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CC1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Rating must be between 1 and 5</w:t>
            </w:r>
          </w:p>
        </w:tc>
      </w:tr>
      <w:tr w:rsidR="00BC78D7" w:rsidRPr="008D25A5" w14:paraId="56CA66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013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Partition (Above)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93F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Greater than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7E7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3CB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Rating must be between 1 and 5</w:t>
            </w:r>
          </w:p>
        </w:tc>
      </w:tr>
      <w:tr w:rsidR="00BC78D7" w:rsidRPr="008D25A5" w14:paraId="7A36A2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B43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Partition (Non-numeric)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FC7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Letters/special chars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7AE8" w14:textId="77777777" w:rsidR="00BC78D7" w:rsidRPr="008D25A5" w:rsidRDefault="00000000">
            <w:pPr>
              <w:rPr>
                <w:color w:val="000000" w:themeColor="text1"/>
              </w:rPr>
            </w:pPr>
            <w:proofErr w:type="spellStart"/>
            <w:r w:rsidRPr="008D25A5">
              <w:rPr>
                <w:color w:val="000000" w:themeColor="text1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050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Only numeric values allowed</w:t>
            </w:r>
          </w:p>
        </w:tc>
      </w:tr>
      <w:tr w:rsidR="00BC78D7" w:rsidRPr="008D25A5" w14:paraId="43C53D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5FC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Partition (Decimal)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6CB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Decimal numbers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D2B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2.5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AAB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Only whole numbers allowed (if system requires integers)</w:t>
            </w:r>
          </w:p>
        </w:tc>
      </w:tr>
    </w:tbl>
    <w:p w14:paraId="00E600C6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2B86494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lastRenderedPageBreak/>
        <w:t>Boundary Value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BC78D7" w:rsidRPr="008D25A5" w14:paraId="60CE2558" w14:textId="77777777">
        <w:trPr>
          <w:tblHeader/>
        </w:trPr>
        <w:tc>
          <w:tcPr>
            <w:tcW w:w="1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4188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Test Value</w:t>
            </w:r>
          </w:p>
        </w:tc>
        <w:tc>
          <w:tcPr>
            <w:tcW w:w="3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D37D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32BC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Expected Result</w:t>
            </w:r>
          </w:p>
        </w:tc>
      </w:tr>
      <w:tr w:rsidR="00BC78D7" w:rsidRPr="008D25A5" w14:paraId="416E8B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930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9F1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Just below minimum (invalid)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671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Rating must be between 1 and 5</w:t>
            </w:r>
          </w:p>
        </w:tc>
      </w:tr>
      <w:tr w:rsidR="00BC78D7" w:rsidRPr="008D25A5" w14:paraId="0D3E4F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96E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156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Minimum boundary (valid)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A85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of 1 accepted successfully</w:t>
            </w:r>
          </w:p>
        </w:tc>
      </w:tr>
      <w:tr w:rsidR="00BC78D7" w:rsidRPr="008D25A5" w14:paraId="484059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994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314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Just above minimum (valid)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73B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of 2 accepted successfully</w:t>
            </w:r>
          </w:p>
        </w:tc>
      </w:tr>
      <w:tr w:rsidR="00BC78D7" w:rsidRPr="008D25A5" w14:paraId="4E1549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08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74B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Nominal/middle value (valid)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1D0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of 3 accepted successfully</w:t>
            </w:r>
          </w:p>
        </w:tc>
      </w:tr>
      <w:tr w:rsidR="00BC78D7" w:rsidRPr="008D25A5" w14:paraId="0B35EE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167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92C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Just below maximum (valid)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90B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of 4 accepted successfully</w:t>
            </w:r>
          </w:p>
        </w:tc>
      </w:tr>
      <w:tr w:rsidR="00BC78D7" w:rsidRPr="008D25A5" w14:paraId="7CC6E8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3AA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39B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Maximum boundary (valid)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B5D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Rating of 5 accepted successfully</w:t>
            </w:r>
          </w:p>
        </w:tc>
      </w:tr>
      <w:tr w:rsidR="00BC78D7" w:rsidRPr="008D25A5" w14:paraId="521CD2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B1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754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Just above maximum (invalid)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4C7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Error: Rating must be between 1 and 5</w:t>
            </w:r>
          </w:p>
        </w:tc>
      </w:tr>
    </w:tbl>
    <w:p w14:paraId="36B37413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D78C297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B3. Test Cases – Course Experience</w:t>
      </w:r>
    </w:p>
    <w:p w14:paraId="3CCDCB7C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53"/>
        <w:gridCol w:w="2653"/>
        <w:gridCol w:w="2654"/>
      </w:tblGrid>
      <w:tr w:rsidR="00BC78D7" w:rsidRPr="008D25A5" w14:paraId="5F027740" w14:textId="77777777">
        <w:trPr>
          <w:tblHeader/>
        </w:trPr>
        <w:tc>
          <w:tcPr>
            <w:tcW w:w="14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2977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2653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96C4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TC-01: Course Search &amp; Browse</w:t>
            </w:r>
          </w:p>
        </w:tc>
        <w:tc>
          <w:tcPr>
            <w:tcW w:w="2653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C38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TC-02: Course Learning Experience</w:t>
            </w:r>
          </w:p>
        </w:tc>
        <w:tc>
          <w:tcPr>
            <w:tcW w:w="2654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FD13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TC-03: Assessments &amp; Quizzes</w:t>
            </w:r>
          </w:p>
        </w:tc>
      </w:tr>
      <w:tr w:rsidR="00BC78D7" w:rsidRPr="008D25A5" w14:paraId="785018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B8A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Case ID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AA4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TC-SRCH-001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23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TC-LEARN-001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F1E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TC-QUIZ-001</w:t>
            </w:r>
          </w:p>
        </w:tc>
      </w:tr>
      <w:tr w:rsidR="00BC78D7" w:rsidRPr="008D25A5" w14:paraId="1B2C9D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CE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F7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Search &amp; Browse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1C6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Learning Experience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620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Assessments &amp; Quizzes</w:t>
            </w:r>
          </w:p>
        </w:tc>
      </w:tr>
      <w:tr w:rsidR="00BC78D7" w:rsidRPr="008D25A5" w14:paraId="0E3C03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6E3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Preconditions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16A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is logged in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0D9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is logged in and enrolled in a course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DB7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has completed the course module with quiz</w:t>
            </w:r>
          </w:p>
        </w:tc>
      </w:tr>
      <w:tr w:rsidR="00BC78D7" w:rsidRPr="008D25A5" w14:paraId="042B4E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AED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Steps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C413" w14:textId="15B5836B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1. Navigate to Search bar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2. Enter keyword 'Python'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3. Click Search icon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4. Observe results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</w:t>
            </w:r>
            <w:r w:rsidRPr="008D25A5">
              <w:rPr>
                <w:color w:val="000000" w:themeColor="text1"/>
                <w:sz w:val="18"/>
                <w:szCs w:val="18"/>
              </w:rPr>
              <w:t>5. Apply filter: 'Beginner Level' 6. Click on a course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C433" w14:textId="20A0A38B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Navigate to 'My Courses</w:t>
            </w:r>
            <w:r w:rsidR="00354549" w:rsidRPr="008D25A5">
              <w:rPr>
                <w:color w:val="000000" w:themeColor="text1"/>
                <w:sz w:val="18"/>
                <w:szCs w:val="18"/>
              </w:rPr>
              <w:t>’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</w:t>
            </w:r>
            <w:r w:rsidR="00354549" w:rsidRPr="008D25A5">
              <w:rPr>
                <w:color w:val="000000" w:themeColor="text1"/>
                <w:sz w:val="18"/>
                <w:szCs w:val="18"/>
              </w:rPr>
              <w:t xml:space="preserve"> 2</w:t>
            </w:r>
            <w:r w:rsidRPr="008D25A5">
              <w:rPr>
                <w:color w:val="000000" w:themeColor="text1"/>
                <w:sz w:val="18"/>
                <w:szCs w:val="18"/>
              </w:rPr>
              <w:t>. Open an enrolled course</w:t>
            </w:r>
            <w:r w:rsidR="00354549">
              <w:rPr>
                <w:color w:val="000000" w:themeColor="text1"/>
                <w:sz w:val="18"/>
                <w:szCs w:val="18"/>
              </w:rPr>
              <w:t>.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3. Click on first video lecture 4. Play the video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5. Pause, resume, and seek to 2:30 min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           </w:t>
            </w:r>
            <w:r w:rsidRPr="008D25A5">
              <w:rPr>
                <w:color w:val="000000" w:themeColor="text1"/>
                <w:sz w:val="18"/>
                <w:szCs w:val="18"/>
              </w:rPr>
              <w:t>6. Check progress bar updates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450" w14:textId="671FE5F5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1. Complete the course module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    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2. Navigate to 'Assessments' tab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           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3. Start the quiz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4. Answer all questions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5. Submit the quiz </w:t>
            </w:r>
            <w:r w:rsidR="00354549">
              <w:rPr>
                <w:color w:val="000000" w:themeColor="text1"/>
                <w:sz w:val="18"/>
                <w:szCs w:val="18"/>
              </w:rPr>
              <w:t xml:space="preserve">                </w:t>
            </w:r>
            <w:r w:rsidRPr="008D25A5">
              <w:rPr>
                <w:color w:val="000000" w:themeColor="text1"/>
                <w:sz w:val="18"/>
                <w:szCs w:val="18"/>
              </w:rPr>
              <w:t>6. View result and score</w:t>
            </w:r>
          </w:p>
        </w:tc>
      </w:tr>
      <w:tr w:rsidR="00BC78D7" w:rsidRPr="008D25A5" w14:paraId="78E757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BFD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4CB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Relevant courses matching 'Python' filtered by Beginner level are displayed with title, instructor, rating, and price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9F0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Video plays without buffering, controls (play/pause/seek) work correctly, and progress bar updates accurately to reflect watched time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E99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Quiz submits successfully, score is calculated correctly, pass/fail result is displayed, and score is saved in the learner's profile</w:t>
            </w:r>
          </w:p>
        </w:tc>
      </w:tr>
      <w:tr w:rsidR="00BC78D7" w:rsidRPr="008D25A5" w14:paraId="33622E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11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Actual Result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987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 - Results displayed correctly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C0A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 - Video controls work as expected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8B5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 - Score displayed and saved correctly</w:t>
            </w:r>
          </w:p>
        </w:tc>
      </w:tr>
      <w:tr w:rsidR="00BC78D7" w:rsidRPr="008D25A5" w14:paraId="5D6CCC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5AA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A5E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2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D56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B09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</w:tbl>
    <w:p w14:paraId="31F41D7A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7D1B9FFE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B4. Defect Log – 3 Unique Defects</w:t>
      </w:r>
    </w:p>
    <w:p w14:paraId="27D5C8D6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4F86936E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Defect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78D7" w:rsidRPr="008D25A5" w14:paraId="2050E52F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CD0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9A15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3D6C51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EF7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E60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DEF-001</w:t>
            </w:r>
          </w:p>
        </w:tc>
      </w:tr>
      <w:tr w:rsidR="00BC78D7" w:rsidRPr="008D25A5" w14:paraId="51F903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C12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C47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Login – User is not redirected to dashboard after successful login</w:t>
            </w:r>
          </w:p>
        </w:tc>
      </w:tr>
      <w:tr w:rsidR="00BC78D7" w:rsidRPr="008D25A5" w14:paraId="333B88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FCA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5DB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Login</w:t>
            </w:r>
          </w:p>
        </w:tc>
      </w:tr>
      <w:tr w:rsidR="00BC78D7" w:rsidRPr="008D25A5" w14:paraId="10EC4B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36F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66D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High (S2)</w:t>
            </w:r>
          </w:p>
        </w:tc>
      </w:tr>
      <w:tr w:rsidR="00BC78D7" w:rsidRPr="008D25A5" w14:paraId="2F8C65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2D5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31E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P1 – High</w:t>
            </w:r>
          </w:p>
        </w:tc>
      </w:tr>
      <w:tr w:rsidR="00BC78D7" w:rsidRPr="008D25A5" w14:paraId="7A9EE6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D9C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4D3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Navigate to https://platform.example.com/login 2. Enter valid credentials (student@test.com / Password@123) 3. Click 'Login' button</w:t>
            </w:r>
          </w:p>
        </w:tc>
      </w:tr>
      <w:tr w:rsidR="00BC78D7" w:rsidRPr="008D25A5" w14:paraId="3592F2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C8B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B9A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Login API returns HTTP 200 but user remains on the login page. No redirect occurs.</w:t>
            </w:r>
          </w:p>
        </w:tc>
      </w:tr>
      <w:tr w:rsidR="00BC78D7" w:rsidRPr="008D25A5" w14:paraId="53131D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D08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398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should be redirected to the student dashboard after successful login.</w:t>
            </w:r>
          </w:p>
        </w:tc>
      </w:tr>
      <w:tr w:rsidR="00BC78D7" w:rsidRPr="008D25A5" w14:paraId="332449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F0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17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OS: Windows 10, Browser: Chrome v122, Environment: Staging, Build: v2.4.1</w:t>
            </w:r>
          </w:p>
        </w:tc>
      </w:tr>
    </w:tbl>
    <w:p w14:paraId="12220D4E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3F6524FB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Defect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78D7" w:rsidRPr="008D25A5" w14:paraId="789771C3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7B24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D245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2401A9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37B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DE5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DEF-002</w:t>
            </w:r>
          </w:p>
        </w:tc>
      </w:tr>
      <w:tr w:rsidR="00BC78D7" w:rsidRPr="008D25A5" w14:paraId="191EF6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5B1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3B3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Rating – System accepts rating value '0' without showing an error</w:t>
            </w:r>
          </w:p>
        </w:tc>
      </w:tr>
      <w:tr w:rsidR="00BC78D7" w:rsidRPr="008D25A5" w14:paraId="0847A5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71D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4CF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Rating</w:t>
            </w:r>
          </w:p>
        </w:tc>
      </w:tr>
      <w:tr w:rsidR="00BC78D7" w:rsidRPr="008D25A5" w14:paraId="3FF1A8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813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0E2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Medium (S3)</w:t>
            </w:r>
          </w:p>
        </w:tc>
      </w:tr>
      <w:tr w:rsidR="00BC78D7" w:rsidRPr="008D25A5" w14:paraId="364AB2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033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7D1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P2 – Medium</w:t>
            </w:r>
          </w:p>
        </w:tc>
      </w:tr>
      <w:tr w:rsidR="00BC78D7" w:rsidRPr="008D25A5" w14:paraId="06917E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51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14B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Log in as a student 2. Navigate to any completed course 3. Scroll to the course rating section 4. Manually enter '0' in the rating input field 5. Click 'Submit Rating'</w:t>
            </w:r>
          </w:p>
        </w:tc>
      </w:tr>
      <w:tr w:rsidR="00BC78D7" w:rsidRPr="008D25A5" w14:paraId="49A495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975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CC6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The system accepts a rating of 0 and displays '0 stars' without any validation error message.</w:t>
            </w:r>
          </w:p>
        </w:tc>
      </w:tr>
      <w:tr w:rsidR="00BC78D7" w:rsidRPr="008D25A5" w14:paraId="40F19A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2E0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608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System should show an error: 'Please select a rating between 1 and 5 stars.'</w:t>
            </w:r>
          </w:p>
        </w:tc>
      </w:tr>
      <w:tr w:rsidR="00BC78D7" w:rsidRPr="008D25A5" w14:paraId="4B29E4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959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0C5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OS: macOS Ventura, Browser: Safari v17, Environment: Staging, Build: v2.4.1</w:t>
            </w:r>
          </w:p>
        </w:tc>
      </w:tr>
    </w:tbl>
    <w:p w14:paraId="2138ECCC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FE10230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Defect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78D7" w:rsidRPr="008D25A5" w14:paraId="2FD3F527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A82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D8C7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4DAA11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AF1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AC2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DEF-003</w:t>
            </w:r>
          </w:p>
        </w:tc>
      </w:tr>
      <w:tr w:rsidR="00BC78D7" w:rsidRPr="008D25A5" w14:paraId="25562F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BFD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Defect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55E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Assessment Quiz – 'Submit' button remains active after quiz time expires, allowing late submission</w:t>
            </w:r>
          </w:p>
        </w:tc>
      </w:tr>
      <w:tr w:rsidR="00BC78D7" w:rsidRPr="008D25A5" w14:paraId="59F1DB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CA2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E06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Assessments &amp; Quizzes</w:t>
            </w:r>
          </w:p>
        </w:tc>
      </w:tr>
      <w:tr w:rsidR="00BC78D7" w:rsidRPr="008D25A5" w14:paraId="6B906D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7D8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27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High (S2)</w:t>
            </w:r>
          </w:p>
        </w:tc>
      </w:tr>
      <w:tr w:rsidR="00BC78D7" w:rsidRPr="008D25A5" w14:paraId="5EEC67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8F0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F7E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P2 – Medium</w:t>
            </w:r>
          </w:p>
        </w:tc>
      </w:tr>
      <w:tr w:rsidR="00BC78D7" w:rsidRPr="008D25A5" w14:paraId="421948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52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11E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Log in as a student 2. Navigate to a timed quiz (10-minute limit) 3. Allow the timer to expire without submitting 4. After the timer reaches 0:00, click the 'Submit' button</w:t>
            </w:r>
          </w:p>
        </w:tc>
      </w:tr>
      <w:tr w:rsidR="00BC78D7" w:rsidRPr="008D25A5" w14:paraId="2980B4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70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115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The Submit button remains active after the timer expires. Answers are accepted and a score is generated.</w:t>
            </w:r>
          </w:p>
        </w:tc>
      </w:tr>
      <w:tr w:rsidR="00BC78D7" w:rsidRPr="008D25A5" w14:paraId="07D844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162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DAD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Upon timer expiry, the quiz should auto-submit with the answers given so far OR lock the submission and display a message: 'Time is up! Your quiz has been submitted.'</w:t>
            </w:r>
          </w:p>
        </w:tc>
      </w:tr>
      <w:tr w:rsidR="00BC78D7" w:rsidRPr="008D25A5" w14:paraId="1C5105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1E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6F9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OS: Android 13, Browser: Chrome Mobile v122, Environment: Staging, Build: v2.4.1</w:t>
            </w:r>
          </w:p>
        </w:tc>
      </w:tr>
    </w:tbl>
    <w:p w14:paraId="6B48DD57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363C9BA9" w14:textId="337389BA" w:rsidR="00BC78D7" w:rsidRPr="008D25A5" w:rsidRDefault="00000000" w:rsidP="008D25A5">
      <w:pPr>
        <w:rPr>
          <w:color w:val="000000" w:themeColor="text1"/>
        </w:rPr>
      </w:pPr>
      <w:r w:rsidRPr="008D25A5">
        <w:rPr>
          <w:color w:val="000000" w:themeColor="text1"/>
        </w:rPr>
        <w:br w:type="page"/>
      </w:r>
      <w:r w:rsidRPr="008D25A5">
        <w:rPr>
          <w:b/>
          <w:bCs/>
          <w:color w:val="000000" w:themeColor="text1"/>
          <w:sz w:val="28"/>
          <w:szCs w:val="28"/>
        </w:rPr>
        <w:lastRenderedPageBreak/>
        <w:t>SECTION C: Mini Capstone Project – End-to-End Testing Case Study</w:t>
      </w:r>
    </w:p>
    <w:p w14:paraId="4E2C79E9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B4DBF7B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C1. Test Planning Document</w:t>
      </w:r>
    </w:p>
    <w:p w14:paraId="10B79160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C78D7" w:rsidRPr="008D25A5" w14:paraId="502CEE74" w14:textId="77777777">
        <w:trPr>
          <w:tblHeader/>
        </w:trPr>
        <w:tc>
          <w:tcPr>
            <w:tcW w:w="2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D27C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Section</w:t>
            </w:r>
          </w:p>
        </w:tc>
        <w:tc>
          <w:tcPr>
            <w:tcW w:w="68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CB3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2273B2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A55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F1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Online Learning Platform – End-to-End Testing</w:t>
            </w:r>
          </w:p>
        </w:tc>
      </w:tr>
      <w:tr w:rsidR="00BC78D7" w:rsidRPr="008D25A5" w14:paraId="5C40E3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DB3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6C42" w14:textId="330887D3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QA </w:t>
            </w:r>
            <w:r w:rsidR="001F7A44">
              <w:rPr>
                <w:color w:val="000000" w:themeColor="text1"/>
                <w:sz w:val="18"/>
                <w:szCs w:val="18"/>
              </w:rPr>
              <w:t>Student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 | TOPS Technologies</w:t>
            </w:r>
          </w:p>
        </w:tc>
      </w:tr>
      <w:tr w:rsidR="00BC78D7" w:rsidRPr="008D25A5" w14:paraId="35D9C7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7FA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Plan 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13F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v1.0</w:t>
            </w:r>
          </w:p>
        </w:tc>
      </w:tr>
      <w:tr w:rsidR="00BC78D7" w:rsidRPr="008D25A5" w14:paraId="1C3F8F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47E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C9B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May 2026</w:t>
            </w:r>
          </w:p>
        </w:tc>
      </w:tr>
      <w:tr w:rsidR="00BC78D7" w:rsidRPr="008D25A5" w14:paraId="10E29A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2BD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Scope (In-Scope)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01C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Registration &amp; Login, Course Search &amp; Browse, Course Purchase &amp; Payment, Course Access &amp; Video Playback, Quiz &amp; Assessments, Course Ratings, Logout</w:t>
            </w:r>
          </w:p>
        </w:tc>
      </w:tr>
      <w:tr w:rsidR="00BC78D7" w:rsidRPr="008D25A5" w14:paraId="4B45E1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74E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Scope (Out-of-Scope)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CB1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Admin Panel, Instructor Dashboard, 3rd Party Integrations (Analytics), Mobile App (Native)</w:t>
            </w:r>
          </w:p>
        </w:tc>
      </w:tr>
      <w:tr w:rsidR="00BC78D7" w:rsidRPr="008D25A5" w14:paraId="26BF37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7D1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Objectives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D68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Validate all functional flows end-to-end 2. Ensure payment gateway processes transactions correctly 3. Verify course access post-payment 4. Validate security controls (login, payment) 5. Confirm system stability under normal and peak load</w:t>
            </w:r>
          </w:p>
        </w:tc>
      </w:tr>
      <w:tr w:rsidR="00BC78D7" w:rsidRPr="008D25A5" w14:paraId="5861B9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CC7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Testing Types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3FC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Functional Testing, Integration Testing, Regression Testing, Security Testing, Performance Testing, UAT</w:t>
            </w:r>
          </w:p>
        </w:tc>
      </w:tr>
      <w:tr w:rsidR="00BC78D7" w:rsidRPr="008D25A5" w14:paraId="67D50F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B9A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Environment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5ED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OS: Windows 10, macOS Ventura, Android 13 Browsers: Chrome v122, Firefox v120, Safari v17 Environment: Staging (https://staging.platform.com) DB: PostgreSQL 14 | Payment: Stripe Sandbox</w:t>
            </w:r>
          </w:p>
        </w:tc>
      </w:tr>
      <w:tr w:rsidR="00BC78D7" w:rsidRPr="008D25A5" w14:paraId="2439CA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5CE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Entry Criteria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EDA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 Approved and baselined requirements available - Test environment set up and accessible - Test data (users, courses, payment methods) created - Smoke test passed on build</w:t>
            </w:r>
          </w:p>
        </w:tc>
      </w:tr>
      <w:tr w:rsidR="00BC78D7" w:rsidRPr="008D25A5" w14:paraId="736F23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13A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Exit Criteria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A0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- 100% of critical test cases executed - All S1/S2 defects resolved and re-tested - Test Summary Report signed off - UAT sign-off received from stakeholders</w:t>
            </w:r>
          </w:p>
        </w:tc>
      </w:tr>
      <w:tr w:rsidR="00BC78D7" w:rsidRPr="008D25A5" w14:paraId="206DAA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9B1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Risks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6BE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Payment sandbox instability (Mitigation: Use backup test cards) 2. Frequent build deployments impacting test continuity (Mitigation: Freeze builds during execution) 3. Incomplete requirements (Mitigation: Daily syncs with Product Owner)</w:t>
            </w:r>
          </w:p>
        </w:tc>
      </w:tr>
      <w:tr w:rsidR="00BC78D7" w:rsidRPr="008D25A5" w14:paraId="21159A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EBB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Assumptions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1EC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 Test environment mirrors production configuration - All course content is available in staging - Stripe sandbox is configured and accessible</w:t>
            </w:r>
          </w:p>
        </w:tc>
      </w:tr>
    </w:tbl>
    <w:p w14:paraId="54E16505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65ED5EE2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C2. Requirements Traceability Matrix (RTM)</w:t>
      </w:r>
    </w:p>
    <w:p w14:paraId="5E5DFDC9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000"/>
        <w:gridCol w:w="1400"/>
        <w:gridCol w:w="1000"/>
        <w:gridCol w:w="1660"/>
      </w:tblGrid>
      <w:tr w:rsidR="00BC78D7" w:rsidRPr="008D25A5" w14:paraId="3DA6D57F" w14:textId="77777777">
        <w:trPr>
          <w:tblHeader/>
        </w:trPr>
        <w:tc>
          <w:tcPr>
            <w:tcW w:w="11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E14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87A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FF7C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Test Scenario</w:t>
            </w:r>
          </w:p>
        </w:tc>
        <w:tc>
          <w:tcPr>
            <w:tcW w:w="14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0346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Test Case ID</w:t>
            </w:r>
          </w:p>
        </w:tc>
        <w:tc>
          <w:tcPr>
            <w:tcW w:w="1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7C5A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16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866D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Defect ID</w:t>
            </w:r>
          </w:p>
        </w:tc>
      </w:tr>
      <w:tr w:rsidR="00BC78D7" w:rsidRPr="008D25A5" w14:paraId="7A784DD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311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416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can log in with valid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D94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Verify login with valid email and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FA0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TC-LOGIN-001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19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17D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219A075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412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B40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Invalid login shows error 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A32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Verify login with wrong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840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TC-LOGIN-002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F1B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64D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2D06669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49E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D5F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can search for courses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993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Search courses by keyword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5C4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TC-SRCH-001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D71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03B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13B3C75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2E5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REQ-004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424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can purchase a course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727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Complete course purchase via credit card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228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TC-PAY-001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EF0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08A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111F558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B0B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5C3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Payment failure shows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7E5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Simulate payment decline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E45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TC-PAY-002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805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FAIL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7B0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DEF-004</w:t>
            </w:r>
          </w:p>
        </w:tc>
      </w:tr>
      <w:tr w:rsidR="00BC78D7" w:rsidRPr="008D25A5" w14:paraId="642C72A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D6A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C07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Purchased course accessible in My Courses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FE7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Access course after payment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FA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TC-ACCESS-001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BEB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1B0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162B903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3B9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28A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Video lecture plays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B6B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Play, pause, seek video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E7C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TC-LEARN-001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066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64F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59AD21E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C6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AE6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Quiz can be submitted and scored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38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Submit quiz and view 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0FE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TC-QUIZ-001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282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426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BC78D7" w:rsidRPr="008D25A5" w14:paraId="68F4C93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E63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045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rating accepts 1-5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B1A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Submit rating with boundary 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667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TC-RATE-001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439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FAIL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9ED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DEF-002</w:t>
            </w:r>
          </w:p>
        </w:tc>
      </w:tr>
      <w:tr w:rsidR="00BC78D7" w:rsidRPr="008D25A5" w14:paraId="437477B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244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REQ-010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2F4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Student login redirects to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8F5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Login and verify redirect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64A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TC-LOGIN-003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498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FAIL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68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DEF-001</w:t>
            </w:r>
          </w:p>
        </w:tc>
      </w:tr>
    </w:tbl>
    <w:p w14:paraId="6620C027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17885DE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C3. End-to-End Test Scenario: Login → Course Selection → Payment → Course Access</w:t>
      </w:r>
    </w:p>
    <w:p w14:paraId="57B44620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39F32778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Test Scenario ID: E2E-001</w:t>
      </w:r>
    </w:p>
    <w:p w14:paraId="403E0B5F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Scenario: Complete learner journey from login to course access</w:t>
      </w:r>
    </w:p>
    <w:p w14:paraId="2747211E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678"/>
        <w:gridCol w:w="2882"/>
        <w:gridCol w:w="2181"/>
        <w:gridCol w:w="988"/>
      </w:tblGrid>
      <w:tr w:rsidR="00BC78D7" w:rsidRPr="008D25A5" w14:paraId="037B0075" w14:textId="77777777">
        <w:trPr>
          <w:tblHeader/>
        </w:trPr>
        <w:tc>
          <w:tcPr>
            <w:tcW w:w="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3B0F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Step #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B35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2657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Test Data</w:t>
            </w:r>
          </w:p>
        </w:tc>
        <w:tc>
          <w:tcPr>
            <w:tcW w:w="2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C7ED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Expected Result</w:t>
            </w:r>
          </w:p>
        </w:tc>
        <w:tc>
          <w:tcPr>
            <w:tcW w:w="1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8D5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BC78D7" w:rsidRPr="008D25A5" w14:paraId="4F04EF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298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BDA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Navigate to platform login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32D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URL: https://staging.platform.com/login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6DB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Login page loads successfully with email, password fields and Login button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2E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135E85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7DF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3A4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Enter valid student credentials and click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B5E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Email: student@test.com Password: Learn@2024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E99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is redirected to the student dashboard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0AF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5A4F6D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45E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1E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Click on Search bar and search for a course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C3C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Keyword: 'Python for Beginners'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9FD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listing page shows relevant courses with title, price, instructor, and rating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959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5B2BDC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DDC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EDA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Click on the desired course to view details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7F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Course: 'Python for Beginners – Complete Bootcamp'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C18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details page opens with description, curriculum, instructor info, and '</w:t>
            </w:r>
            <w:proofErr w:type="spellStart"/>
            <w:r w:rsidRPr="008D25A5">
              <w:rPr>
                <w:color w:val="000000" w:themeColor="text1"/>
                <w:sz w:val="18"/>
                <w:szCs w:val="18"/>
              </w:rPr>
              <w:t>Enroll</w:t>
            </w:r>
            <w:proofErr w:type="spellEnd"/>
            <w:r w:rsidRPr="008D25A5">
              <w:rPr>
                <w:color w:val="000000" w:themeColor="text1"/>
                <w:sz w:val="18"/>
                <w:szCs w:val="18"/>
              </w:rPr>
              <w:t xml:space="preserve"> Now' button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411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7BE804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24B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D95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Click '</w:t>
            </w:r>
            <w:proofErr w:type="spellStart"/>
            <w:r w:rsidRPr="008D25A5">
              <w:rPr>
                <w:color w:val="000000" w:themeColor="text1"/>
                <w:sz w:val="18"/>
                <w:szCs w:val="18"/>
              </w:rPr>
              <w:t>Enroll</w:t>
            </w:r>
            <w:proofErr w:type="spellEnd"/>
            <w:r w:rsidRPr="008D25A5">
              <w:rPr>
                <w:color w:val="000000" w:themeColor="text1"/>
                <w:sz w:val="18"/>
                <w:szCs w:val="18"/>
              </w:rPr>
              <w:t xml:space="preserve"> Now' / 'Buy Now' 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124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price: INR 999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1DE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is redirected to the payment/checkout page with order summary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16E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607977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C95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D70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Enter valid payment details </w:t>
            </w: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and confirm purchase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1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Card: 4111 1111 1111 1111 Expiry: 12/26 CVV: 123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41E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Payment is processed successfully. Confirmation page </w:t>
            </w: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shows 'Purchase Successful' with order ID and confirmation email sent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E69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PASS</w:t>
            </w:r>
          </w:p>
        </w:tc>
      </w:tr>
      <w:tr w:rsidR="00BC78D7" w:rsidRPr="008D25A5" w14:paraId="4C64A6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468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367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Navigate to 'My Courses' from the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13C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A63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Newly purchased course appears in 'My Courses' list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500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2AB04D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8EF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A28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Click on the purchased course to access 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C89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6E0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Course content page opens showing curriculum, video lectures, and progress tracker at 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DC7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391E2C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59B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69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Play the first video lecture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801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36A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Video starts playing without buffering. Play/pause/seek controls function correctly.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EDF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0689EE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F3E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CCD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Navigate to Assessments and start quiz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77E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B50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Quiz loads with all questions. Timer starts.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F05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0799B1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345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360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Answer all questions and submit quiz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CD4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315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Quiz is submitted, score is displayed, and result is saved to learner profile.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EB0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  <w:tr w:rsidR="00BC78D7" w:rsidRPr="008D25A5" w14:paraId="3E880E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B6E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BC6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Log out of the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1C5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676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User is successfully logged out and redirected to the login page. Session is invalidated.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DC2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</w:t>
            </w:r>
          </w:p>
        </w:tc>
      </w:tr>
    </w:tbl>
    <w:p w14:paraId="04A5E207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6ADCC81C" w14:textId="77777777" w:rsidR="00BC78D7" w:rsidRPr="008D25A5" w:rsidRDefault="00000000">
      <w:pPr>
        <w:pStyle w:val="Heading2"/>
        <w:rPr>
          <w:color w:val="000000" w:themeColor="text1"/>
        </w:rPr>
      </w:pPr>
      <w:r w:rsidRPr="008D25A5">
        <w:rPr>
          <w:color w:val="000000" w:themeColor="text1"/>
        </w:rPr>
        <w:t>C4. Test Summary Report</w:t>
      </w:r>
    </w:p>
    <w:p w14:paraId="32F5C266" w14:textId="77777777" w:rsidR="00BC78D7" w:rsidRPr="008D25A5" w:rsidRDefault="00BC78D7">
      <w:pPr>
        <w:spacing w:before="80"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C78D7" w:rsidRPr="008D25A5" w14:paraId="3397A87B" w14:textId="77777777">
        <w:trPr>
          <w:tblHeader/>
        </w:trPr>
        <w:tc>
          <w:tcPr>
            <w:tcW w:w="2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900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Section</w:t>
            </w:r>
          </w:p>
        </w:tc>
        <w:tc>
          <w:tcPr>
            <w:tcW w:w="68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651B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49996D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513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D52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Online Learning Platform – End-to-End Test Execution Summary</w:t>
            </w:r>
          </w:p>
        </w:tc>
      </w:tr>
      <w:tr w:rsidR="00BC78D7" w:rsidRPr="008D25A5" w14:paraId="361D17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503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Cycle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482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Sprint 4 / Release 2.4.1</w:t>
            </w:r>
          </w:p>
        </w:tc>
      </w:tr>
      <w:tr w:rsidR="00BC78D7" w:rsidRPr="008D25A5" w14:paraId="335C12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272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Report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E57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May 2026</w:t>
            </w:r>
          </w:p>
        </w:tc>
      </w:tr>
      <w:tr w:rsidR="00BC78D7" w:rsidRPr="008D25A5" w14:paraId="7957C4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E6D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Period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BE7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May 1 – May 3, 2026</w:t>
            </w:r>
          </w:p>
        </w:tc>
      </w:tr>
      <w:tr w:rsidR="00BC78D7" w:rsidRPr="008D25A5" w14:paraId="298B08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E52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C1C9" w14:textId="52EAAEE3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QA </w:t>
            </w:r>
            <w:r w:rsidR="001F7A44">
              <w:rPr>
                <w:color w:val="000000" w:themeColor="text1"/>
                <w:sz w:val="18"/>
                <w:szCs w:val="18"/>
              </w:rPr>
              <w:t>Student</w:t>
            </w:r>
            <w:r w:rsidRPr="008D25A5">
              <w:rPr>
                <w:color w:val="000000" w:themeColor="text1"/>
                <w:sz w:val="18"/>
                <w:szCs w:val="18"/>
              </w:rPr>
              <w:t xml:space="preserve"> – TOPS Technologies</w:t>
            </w:r>
          </w:p>
        </w:tc>
      </w:tr>
    </w:tbl>
    <w:p w14:paraId="55D5A17C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7FA0EBF5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BC78D7" w:rsidRPr="008D25A5" w14:paraId="20035F1C" w14:textId="77777777">
        <w:trPr>
          <w:tblHeader/>
        </w:trPr>
        <w:tc>
          <w:tcPr>
            <w:tcW w:w="5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150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C312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Count</w:t>
            </w:r>
          </w:p>
        </w:tc>
      </w:tr>
      <w:tr w:rsidR="00BC78D7" w:rsidRPr="008D25A5" w14:paraId="54D718F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794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Total Test Cases Planned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9D4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35</w:t>
            </w:r>
          </w:p>
        </w:tc>
      </w:tr>
      <w:tr w:rsidR="00BC78D7" w:rsidRPr="008D25A5" w14:paraId="00F32DC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83E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Total Test Cases Executed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2C0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33</w:t>
            </w:r>
          </w:p>
        </w:tc>
      </w:tr>
      <w:tr w:rsidR="00BC78D7" w:rsidRPr="008D25A5" w14:paraId="06283A5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12F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Cases Passed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C952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29</w:t>
            </w:r>
          </w:p>
        </w:tc>
      </w:tr>
      <w:tr w:rsidR="00BC78D7" w:rsidRPr="008D25A5" w14:paraId="7243B1C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4B8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lastRenderedPageBreak/>
              <w:t>Test Cases Failed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B37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4</w:t>
            </w:r>
          </w:p>
        </w:tc>
      </w:tr>
      <w:tr w:rsidR="00BC78D7" w:rsidRPr="008D25A5" w14:paraId="5EE212E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0FC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Cases Blocked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31D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BC78D7" w:rsidRPr="008D25A5" w14:paraId="73858E3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7BB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Test Cases Not Executed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EE9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BC78D7" w:rsidRPr="008D25A5" w14:paraId="316AD30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DE9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Pass Rate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48C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87.9% (of executed)</w:t>
            </w:r>
          </w:p>
        </w:tc>
      </w:tr>
    </w:tbl>
    <w:p w14:paraId="6A2F89BD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3CC406B4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Defects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2000"/>
        <w:gridCol w:w="1280"/>
      </w:tblGrid>
      <w:tr w:rsidR="00BC78D7" w:rsidRPr="008D25A5" w14:paraId="569E0975" w14:textId="77777777">
        <w:trPr>
          <w:tblHeader/>
        </w:trPr>
        <w:tc>
          <w:tcPr>
            <w:tcW w:w="2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0893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1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B96E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9C7C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0D9F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Fixed &amp; Retested</w:t>
            </w:r>
          </w:p>
        </w:tc>
        <w:tc>
          <w:tcPr>
            <w:tcW w:w="128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7F07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Deferred</w:t>
            </w:r>
          </w:p>
        </w:tc>
      </w:tr>
      <w:tr w:rsidR="00BC78D7" w:rsidRPr="008D25A5" w14:paraId="7BE052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A62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Critical (S1)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AEB5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4AB7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D1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FA4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BC78D7" w:rsidRPr="008D25A5" w14:paraId="4C1357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E8DE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High (S2)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7D1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B40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390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814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BC78D7" w:rsidRPr="008D25A5" w14:paraId="63C9FA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907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Medium (S3)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491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277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C7F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CF49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BC78D7" w:rsidRPr="008D25A5" w14:paraId="169B81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883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Low (S4)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299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07E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3F0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B62C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BC78D7" w:rsidRPr="008D25A5" w14:paraId="2F6722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D36A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A0D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17D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97A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A1C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</w:tbl>
    <w:p w14:paraId="22967B34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02013A7C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Key Defects Identified</w:t>
      </w:r>
    </w:p>
    <w:p w14:paraId="042D4A31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DEF-001 (S2): Login redirect failure – Fixed and re-tested. PASS.</w:t>
      </w:r>
    </w:p>
    <w:p w14:paraId="5883F48C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DEF-002 (S3): Course rating accepts invalid value 0 – Fixed and re-tested. PASS.</w:t>
      </w:r>
    </w:p>
    <w:p w14:paraId="594978EA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DEF-003 (S2): Quiz submit button active after timer expiry – Open, Deferred to next sprint.</w:t>
      </w:r>
    </w:p>
    <w:p w14:paraId="72B0804C" w14:textId="77777777" w:rsidR="00BC78D7" w:rsidRPr="008D25A5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8D25A5">
        <w:rPr>
          <w:color w:val="000000" w:themeColor="text1"/>
        </w:rPr>
        <w:t>DEF-004 (S1): Payment failure – no error message displayed – Fixed as hotfix. PASS.</w:t>
      </w:r>
    </w:p>
    <w:p w14:paraId="7836D4E6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6A926DF8" w14:textId="77777777" w:rsidR="00BC78D7" w:rsidRPr="008D25A5" w:rsidRDefault="00000000">
      <w:pPr>
        <w:spacing w:before="180" w:after="60"/>
        <w:rPr>
          <w:color w:val="000000" w:themeColor="text1"/>
        </w:rPr>
      </w:pPr>
      <w:r w:rsidRPr="008D25A5">
        <w:rPr>
          <w:b/>
          <w:bCs/>
          <w:color w:val="000000" w:themeColor="text1"/>
          <w:sz w:val="22"/>
          <w:szCs w:val="22"/>
        </w:rPr>
        <w:t>Release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78D7" w:rsidRPr="008D25A5" w14:paraId="040BFAFA" w14:textId="77777777"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AB06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Recommendation</w:t>
            </w:r>
          </w:p>
        </w:tc>
        <w:tc>
          <w:tcPr>
            <w:tcW w:w="71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B630" w14:textId="77777777" w:rsidR="00BC78D7" w:rsidRPr="008D25A5" w:rsidRDefault="00000000">
            <w:pPr>
              <w:jc w:val="center"/>
              <w:rPr>
                <w:color w:val="000000" w:themeColor="text1"/>
              </w:rPr>
            </w:pPr>
            <w:r w:rsidRPr="008D25A5">
              <w:rPr>
                <w:b/>
                <w:bCs/>
                <w:color w:val="000000" w:themeColor="text1"/>
                <w:sz w:val="18"/>
                <w:szCs w:val="18"/>
              </w:rPr>
              <w:t>Details</w:t>
            </w:r>
          </w:p>
        </w:tc>
      </w:tr>
      <w:tr w:rsidR="00BC78D7" w:rsidRPr="008D25A5" w14:paraId="4DF4E4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EA63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Decision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C030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CONDITIONALLY APPROVED FOR RELEASE</w:t>
            </w:r>
          </w:p>
        </w:tc>
      </w:tr>
      <w:tr w:rsidR="00BC78D7" w:rsidRPr="008D25A5" w14:paraId="34E4B4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A8C6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Rationale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8B4B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All Critical (S1) defects have been resolved and re-tested. The one remaining S2 defect (DEF-003 – quiz timer) has been deferred to the next sprint with stakeholder approval, as it does not block core learner functionality.</w:t>
            </w:r>
          </w:p>
        </w:tc>
      </w:tr>
      <w:tr w:rsidR="00BC78D7" w:rsidRPr="008D25A5" w14:paraId="6B0E8C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728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Conditions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91C1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1. DEF-003 must be prioritized in the next sprint and resolved before the next release. 2. Regression test suite must be re-executed after DEF-003 fix. 3. Post-release monitoring to be set up for payment gateway and login flow.</w:t>
            </w:r>
          </w:p>
        </w:tc>
      </w:tr>
      <w:tr w:rsidR="00BC78D7" w:rsidRPr="008D25A5" w14:paraId="20FE02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409F" w14:textId="77777777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>Sign-off 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EB35" w14:textId="587BCDCE" w:rsidR="00BC78D7" w:rsidRPr="008D25A5" w:rsidRDefault="00000000">
            <w:pPr>
              <w:rPr>
                <w:color w:val="000000" w:themeColor="text1"/>
              </w:rPr>
            </w:pPr>
            <w:r w:rsidRPr="008D25A5">
              <w:rPr>
                <w:color w:val="000000" w:themeColor="text1"/>
                <w:sz w:val="18"/>
                <w:szCs w:val="18"/>
              </w:rPr>
              <w:t xml:space="preserve">Pending QA </w:t>
            </w:r>
            <w:r w:rsidR="001F7A44">
              <w:rPr>
                <w:color w:val="000000" w:themeColor="text1"/>
                <w:sz w:val="18"/>
                <w:szCs w:val="18"/>
              </w:rPr>
              <w:t xml:space="preserve">Lead </w:t>
            </w:r>
            <w:r w:rsidRPr="008D25A5">
              <w:rPr>
                <w:color w:val="000000" w:themeColor="text1"/>
                <w:sz w:val="18"/>
                <w:szCs w:val="18"/>
              </w:rPr>
              <w:t>and Product Owner approval</w:t>
            </w:r>
          </w:p>
        </w:tc>
      </w:tr>
    </w:tbl>
    <w:p w14:paraId="4BBC9049" w14:textId="77777777" w:rsidR="00BC78D7" w:rsidRPr="008D25A5" w:rsidRDefault="00BC78D7">
      <w:pPr>
        <w:spacing w:before="80" w:after="80"/>
        <w:rPr>
          <w:color w:val="000000" w:themeColor="text1"/>
        </w:rPr>
      </w:pPr>
    </w:p>
    <w:p w14:paraId="1BF8291F" w14:textId="77777777" w:rsidR="00BC78D7" w:rsidRPr="008D25A5" w:rsidRDefault="00000000">
      <w:pPr>
        <w:spacing w:before="400"/>
        <w:jc w:val="center"/>
        <w:rPr>
          <w:color w:val="000000" w:themeColor="text1"/>
        </w:rPr>
      </w:pPr>
      <w:r w:rsidRPr="008D25A5">
        <w:rPr>
          <w:color w:val="000000" w:themeColor="text1"/>
          <w:sz w:val="16"/>
          <w:szCs w:val="16"/>
        </w:rPr>
        <w:t>© TOPS Technologies | Software Testing Assessment – A1 | Online Learning Platform</w:t>
      </w:r>
    </w:p>
    <w:sectPr w:rsidR="00BC78D7" w:rsidRPr="008D25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4FF"/>
    <w:multiLevelType w:val="hybridMultilevel"/>
    <w:tmpl w:val="A8B6B890"/>
    <w:lvl w:ilvl="0" w:tplc="230C0A0E">
      <w:start w:val="1"/>
      <w:numFmt w:val="bullet"/>
      <w:lvlText w:val="●"/>
      <w:lvlJc w:val="left"/>
      <w:pPr>
        <w:ind w:left="720" w:hanging="360"/>
      </w:pPr>
    </w:lvl>
    <w:lvl w:ilvl="1" w:tplc="10CA87A4">
      <w:start w:val="1"/>
      <w:numFmt w:val="bullet"/>
      <w:lvlText w:val="○"/>
      <w:lvlJc w:val="left"/>
      <w:pPr>
        <w:ind w:left="1440" w:hanging="360"/>
      </w:pPr>
    </w:lvl>
    <w:lvl w:ilvl="2" w:tplc="467C7D54">
      <w:start w:val="1"/>
      <w:numFmt w:val="bullet"/>
      <w:lvlText w:val="■"/>
      <w:lvlJc w:val="left"/>
      <w:pPr>
        <w:ind w:left="2160" w:hanging="360"/>
      </w:pPr>
    </w:lvl>
    <w:lvl w:ilvl="3" w:tplc="8C54DA90">
      <w:start w:val="1"/>
      <w:numFmt w:val="bullet"/>
      <w:lvlText w:val="●"/>
      <w:lvlJc w:val="left"/>
      <w:pPr>
        <w:ind w:left="2880" w:hanging="360"/>
      </w:pPr>
    </w:lvl>
    <w:lvl w:ilvl="4" w:tplc="4C5E36F8">
      <w:start w:val="1"/>
      <w:numFmt w:val="bullet"/>
      <w:lvlText w:val="○"/>
      <w:lvlJc w:val="left"/>
      <w:pPr>
        <w:ind w:left="3600" w:hanging="360"/>
      </w:pPr>
    </w:lvl>
    <w:lvl w:ilvl="5" w:tplc="55003FDC">
      <w:start w:val="1"/>
      <w:numFmt w:val="bullet"/>
      <w:lvlText w:val="■"/>
      <w:lvlJc w:val="left"/>
      <w:pPr>
        <w:ind w:left="4320" w:hanging="360"/>
      </w:pPr>
    </w:lvl>
    <w:lvl w:ilvl="6" w:tplc="4D669D86">
      <w:start w:val="1"/>
      <w:numFmt w:val="bullet"/>
      <w:lvlText w:val="●"/>
      <w:lvlJc w:val="left"/>
      <w:pPr>
        <w:ind w:left="5040" w:hanging="360"/>
      </w:pPr>
    </w:lvl>
    <w:lvl w:ilvl="7" w:tplc="861073CE">
      <w:start w:val="1"/>
      <w:numFmt w:val="bullet"/>
      <w:lvlText w:val="●"/>
      <w:lvlJc w:val="left"/>
      <w:pPr>
        <w:ind w:left="5760" w:hanging="360"/>
      </w:pPr>
    </w:lvl>
    <w:lvl w:ilvl="8" w:tplc="3EDE4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40F8E"/>
    <w:multiLevelType w:val="hybridMultilevel"/>
    <w:tmpl w:val="DF74FEF0"/>
    <w:lvl w:ilvl="0" w:tplc="EBE8DD98">
      <w:start w:val="1"/>
      <w:numFmt w:val="bullet"/>
      <w:lvlText w:val="•"/>
      <w:lvlJc w:val="left"/>
      <w:pPr>
        <w:ind w:left="720" w:hanging="360"/>
      </w:pPr>
    </w:lvl>
    <w:lvl w:ilvl="1" w:tplc="CC5C5B20">
      <w:numFmt w:val="decimal"/>
      <w:lvlText w:val=""/>
      <w:lvlJc w:val="left"/>
    </w:lvl>
    <w:lvl w:ilvl="2" w:tplc="5FCC8538">
      <w:numFmt w:val="decimal"/>
      <w:lvlText w:val=""/>
      <w:lvlJc w:val="left"/>
    </w:lvl>
    <w:lvl w:ilvl="3" w:tplc="55A4E10A">
      <w:numFmt w:val="decimal"/>
      <w:lvlText w:val=""/>
      <w:lvlJc w:val="left"/>
    </w:lvl>
    <w:lvl w:ilvl="4" w:tplc="EA74F5DA">
      <w:numFmt w:val="decimal"/>
      <w:lvlText w:val=""/>
      <w:lvlJc w:val="left"/>
    </w:lvl>
    <w:lvl w:ilvl="5" w:tplc="6A721C7A">
      <w:numFmt w:val="decimal"/>
      <w:lvlText w:val=""/>
      <w:lvlJc w:val="left"/>
    </w:lvl>
    <w:lvl w:ilvl="6" w:tplc="F0B88A74">
      <w:numFmt w:val="decimal"/>
      <w:lvlText w:val=""/>
      <w:lvlJc w:val="left"/>
    </w:lvl>
    <w:lvl w:ilvl="7" w:tplc="03CABC5C">
      <w:numFmt w:val="decimal"/>
      <w:lvlText w:val=""/>
      <w:lvlJc w:val="left"/>
    </w:lvl>
    <w:lvl w:ilvl="8" w:tplc="90A22136">
      <w:numFmt w:val="decimal"/>
      <w:lvlText w:val=""/>
      <w:lvlJc w:val="left"/>
    </w:lvl>
  </w:abstractNum>
  <w:abstractNum w:abstractNumId="2" w15:restartNumberingAfterBreak="0">
    <w:nsid w:val="7D322D0F"/>
    <w:multiLevelType w:val="hybridMultilevel"/>
    <w:tmpl w:val="C944B39A"/>
    <w:lvl w:ilvl="0" w:tplc="AB76550E">
      <w:start w:val="1"/>
      <w:numFmt w:val="decimal"/>
      <w:lvlText w:val="%1."/>
      <w:lvlJc w:val="left"/>
      <w:pPr>
        <w:ind w:left="720" w:hanging="360"/>
      </w:pPr>
    </w:lvl>
    <w:lvl w:ilvl="1" w:tplc="4AA647F8">
      <w:numFmt w:val="decimal"/>
      <w:lvlText w:val=""/>
      <w:lvlJc w:val="left"/>
    </w:lvl>
    <w:lvl w:ilvl="2" w:tplc="81A4F3EA">
      <w:numFmt w:val="decimal"/>
      <w:lvlText w:val=""/>
      <w:lvlJc w:val="left"/>
    </w:lvl>
    <w:lvl w:ilvl="3" w:tplc="1360D08A">
      <w:numFmt w:val="decimal"/>
      <w:lvlText w:val=""/>
      <w:lvlJc w:val="left"/>
    </w:lvl>
    <w:lvl w:ilvl="4" w:tplc="E90AE2A2">
      <w:numFmt w:val="decimal"/>
      <w:lvlText w:val=""/>
      <w:lvlJc w:val="left"/>
    </w:lvl>
    <w:lvl w:ilvl="5" w:tplc="E966763C">
      <w:numFmt w:val="decimal"/>
      <w:lvlText w:val=""/>
      <w:lvlJc w:val="left"/>
    </w:lvl>
    <w:lvl w:ilvl="6" w:tplc="5232C03A">
      <w:numFmt w:val="decimal"/>
      <w:lvlText w:val=""/>
      <w:lvlJc w:val="left"/>
    </w:lvl>
    <w:lvl w:ilvl="7" w:tplc="28A217E8">
      <w:numFmt w:val="decimal"/>
      <w:lvlText w:val=""/>
      <w:lvlJc w:val="left"/>
    </w:lvl>
    <w:lvl w:ilvl="8" w:tplc="9FA403CC">
      <w:numFmt w:val="decimal"/>
      <w:lvlText w:val=""/>
      <w:lvlJc w:val="left"/>
    </w:lvl>
  </w:abstractNum>
  <w:num w:numId="1" w16cid:durableId="1270965893">
    <w:abstractNumId w:val="0"/>
    <w:lvlOverride w:ilvl="0">
      <w:startOverride w:val="1"/>
    </w:lvlOverride>
  </w:num>
  <w:num w:numId="2" w16cid:durableId="1869104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D7"/>
    <w:rsid w:val="001F7A44"/>
    <w:rsid w:val="00354549"/>
    <w:rsid w:val="003971DC"/>
    <w:rsid w:val="004F3F3E"/>
    <w:rsid w:val="006F120A"/>
    <w:rsid w:val="008D25A5"/>
    <w:rsid w:val="00BC78D7"/>
    <w:rsid w:val="00D5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937F"/>
  <w15:docId w15:val="{AA749CCD-0578-4628-9E46-F4E6318C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2411</Words>
  <Characters>13747</Characters>
  <Application>Microsoft Office Word</Application>
  <DocSecurity>0</DocSecurity>
  <Lines>114</Lines>
  <Paragraphs>32</Paragraphs>
  <ScaleCrop>false</ScaleCrop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Jamshed Cooper</cp:lastModifiedBy>
  <cp:revision>5</cp:revision>
  <dcterms:created xsi:type="dcterms:W3CDTF">2026-05-03T08:53:00Z</dcterms:created>
  <dcterms:modified xsi:type="dcterms:W3CDTF">2026-05-04T11:59:00Z</dcterms:modified>
</cp:coreProperties>
</file>