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Learning Python – Weekly Feedback Summary</w:t>
      </w:r>
    </w:p>
    <w:p>
      <w:r>
        <w:t>Generated on: 2025-06-16 14:04:14</w:t>
      </w:r>
    </w:p>
    <w:p>
      <w:r>
        <w:br/>
        <w:t>Let's address the challenges with Object-Oriented Programming (OOP) concepts in your "Learning Python" course. Here are a few actionable improvements:</w:t>
        <w:br/>
        <w:br/>
        <w:t>1. **Implement a Gradual Introduction to OOP:** Instead of tackling complex OOP concepts like inheritance and polymorphism upfront, introduce them progressively. Start with a strong foundation in basic Python syntax and data structures. Then, gradually introduce classes and the `__init__` method, focusing on practical examples relevant to the students' interests or projects. Only after they've mastered the fundamentals should you delve into inheritance and polymorphism, providing ample time for practice and clarification.  Consider using simpler analogies and real-world examples to illustrate these concepts.</w:t>
        <w:br/>
        <w:br/>
        <w:t>2. **Enhance Hands-on Activities and Support:**  The feedback indicates a knowledge gap.  Supplement lectures with more interactive exercises and coding challenges focused specifically on OOP.  Provide detailed solutions and explanations, along with opportunities for students to ask clarifying questions – perhaps through dedicated office hours or a forum. Consider incorporating pair programming or group projects to facilitate peer learning and problem-solving.</w:t>
        <w:br/>
        <w:br/>
        <w:t>3. **Integrate Visual Aids and Interactive Tutorials:**  Visualizations can significantly aid understanding of abstract concepts.  Incorporate diagrams, flowcharts, or interactive simulations that visually represent class inheritance and polymorphism.  Supplement the course materials with links to external resources like interactive OOP tutorials or online simulators. This allows students to explore concepts at their own pace and from different perspectives.</w:t>
        <w:br/>
      </w:r>
    </w:p>
    <w:p>
      <w:r>
        <w:br/>
        <w:t>---</w:t>
        <w:br/>
        <w:t>Watermark: TeachMate AI | Version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