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python – Weekly Feedback Summary</w:t>
      </w:r>
    </w:p>
    <w:p>
      <w:r>
        <w:t>Generated on: 2025-06-16 14:55:17</w:t>
      </w:r>
    </w:p>
    <w:p>
      <w:r>
        <w:br/>
        <w:t>To address the challenges students faced with Object-Oriented Programming (OOP) concepts, I suggest the following improvements for the "Learning Python" course:</w:t>
        <w:br/>
        <w:br/>
        <w:t>1. **Implement a Gradual Introduction to OOP:** Instead of presenting complex OOP concepts like inheritance and polymorphism all at once, introduce them incrementally. Start with a solid foundation in classes and the `__init__` method, using simple, relatable examples.  Then, gradually build upon this foundation, introducing inheritance and polymorphism only after students have a firm grasp of the basics.  Consider dedicating separate, shorter modules specifically to each concept, with ample practice exercises.</w:t>
        <w:br/>
        <w:br/>
        <w:t>2. **Enhanced Visual Aids and Analogies:**  Abstract concepts like inheritance and polymorphism can be difficult to grasp without concrete examples. Incorporate more visual aids, such as diagrams and flowcharts, to illustrate the relationships between classes and objects.  Use relatable real-world analogies (e.g., inheritance as a family tree, polymorphism as different shapes responding to a "draw" command) to make these abstract concepts more intuitive and easier to understand.</w:t>
        <w:br/>
        <w:br/>
        <w:t>3. **Increased Hands-on Practice and Targeted Support:**  Provide more opportunities for students to practice OOP concepts through a variety of exercises, including progressively challenging coding assignments and small, collaborative projects.  Supplement this with dedicated office hours or online forums for students to receive personalized assistance and address specific questions or misconceptions regarding OOP.  Consider incorporating peer-to-peer learning activities where students can explain concepts to each other.</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