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政治 一生一案个性化学业提升方案</w:t>
      </w: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学生姓名：邓玥茼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8"/>
        <w:gridCol w:w="1053"/>
        <w:gridCol w:w="7124"/>
        <w:gridCol w:w="645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shd w:val="clear" w:color="auto" w:fill="CFCECE" w:themeFill="background2" w:themeFillShade="E5"/>
          </w:tcPr>
          <w:p w14:paraId="67393F5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核心</w:t>
            </w:r>
          </w:p>
          <w:p w14:paraId="0A7400E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板块</w:t>
            </w:r>
          </w:p>
        </w:tc>
        <w:tc>
          <w:tcPr>
            <w:tcW w:w="1053" w:type="dxa"/>
            <w:shd w:val="clear" w:color="auto" w:fill="CFCECE" w:themeFill="background2" w:themeFillShade="E5"/>
          </w:tcPr>
          <w:p w14:paraId="2B96B532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分项</w:t>
            </w:r>
          </w:p>
          <w:p w14:paraId="076005FE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要点</w:t>
            </w:r>
          </w:p>
        </w:tc>
        <w:tc>
          <w:tcPr>
            <w:tcW w:w="7124" w:type="dxa"/>
            <w:shd w:val="clear" w:color="auto" w:fill="CFCECE" w:themeFill="background2" w:themeFillShade="E5"/>
          </w:tcPr>
          <w:p w14:paraId="11AB4935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645" w:type="dxa"/>
            <w:shd w:val="clear" w:color="auto" w:fill="CFCECE" w:themeFill="background2" w:themeFillShade="E5"/>
          </w:tcPr>
          <w:p w14:paraId="232D872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4" w:hRule="atLeast"/>
        </w:trPr>
        <w:tc>
          <w:tcPr>
            <w:tcW w:w="1038" w:type="dxa"/>
            <w:vMerge w:val="restart"/>
          </w:tcPr>
          <w:p w14:paraId="6AE14D0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B330777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425D05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596766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精准</w:t>
            </w:r>
          </w:p>
          <w:p w14:paraId="56E834B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诊断</w:t>
            </w:r>
          </w:p>
          <w:p w14:paraId="7871DCD7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623C1DC0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归因</w:t>
            </w:r>
          </w:p>
          <w:p w14:paraId="42ADB6E9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分析</w:t>
            </w:r>
          </w:p>
        </w:tc>
        <w:tc>
          <w:tcPr>
            <w:tcW w:w="1053" w:type="dxa"/>
          </w:tcPr>
          <w:p w14:paraId="71F5BE7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34A761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学科</w:t>
            </w:r>
          </w:p>
          <w:p w14:paraId="2240CD2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问题</w:t>
            </w:r>
          </w:p>
          <w:p w14:paraId="54DFA36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定位</w:t>
            </w:r>
          </w:p>
        </w:tc>
        <w:tc>
          <w:tcPr>
            <w:tcW w:w="7124" w:type="dxa"/>
          </w:tcPr>
          <w:p w14:paraId="6F1D3EE7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1、基础知识掌握比较好，课堂反应比较快。</w:t>
            </w:r>
          </w:p>
          <w:p w14:paraId="5BB55511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回答问题比较积极。但却停留在表面，对所学知识不愿意去深究和理解。特别是课本上的易错易混点和基本概念。</w:t>
            </w:r>
          </w:p>
          <w:p w14:paraId="2126D635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3、选择题部分回答失误比较小。非选择题部分因为基础概念不扎实，所以错误比较多。主要问题还在审题上。</w:t>
            </w:r>
          </w:p>
          <w:p w14:paraId="71ACE74D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4、有时上课注意力不集中，容易走神。</w:t>
            </w:r>
          </w:p>
        </w:tc>
        <w:tc>
          <w:tcPr>
            <w:tcW w:w="645" w:type="dxa"/>
          </w:tcPr>
          <w:p w14:paraId="011AFA7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vMerge w:val="continue"/>
          </w:tcPr>
          <w:p w14:paraId="0C0A6084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53" w:type="dxa"/>
          </w:tcPr>
          <w:p w14:paraId="2C14CA9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CBB9FD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原因</w:t>
            </w:r>
          </w:p>
          <w:p w14:paraId="4E7A9C0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剖析</w:t>
            </w:r>
          </w:p>
          <w:p w14:paraId="2D72E49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24" w:type="dxa"/>
          </w:tcPr>
          <w:p w14:paraId="2163FA6C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学习态度：学习比较认真，按时完成作业，具备基本学习习惯，但缺乏针对性突破意识情绪化比较严重，高兴了听课比较认真，三分钟热度。</w:t>
            </w:r>
          </w:p>
          <w:p w14:paraId="2277CE0B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学习方法：常规学习模式（听课、完成作业）执行到位，但缺乏耐心，特别是错题深度复盘、题型专项攻坚等针对性策略，对知识的融会贯通能力不足。</w:t>
            </w:r>
          </w:p>
          <w:p w14:paraId="37AA4A79">
            <w:pPr>
              <w:numPr>
                <w:ilvl w:val="0"/>
                <w:numId w:val="1"/>
              </w:num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基础情况：基础知识把握不够到位，所学知识不能总结概括，形成知识网络。自主学习有一定困难。  </w:t>
            </w:r>
          </w:p>
        </w:tc>
        <w:tc>
          <w:tcPr>
            <w:tcW w:w="645" w:type="dxa"/>
          </w:tcPr>
          <w:p w14:paraId="13D511D8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vMerge w:val="restart"/>
          </w:tcPr>
          <w:p w14:paraId="4C7C469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A6D2FA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  <w:p w14:paraId="21AC851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确立</w:t>
            </w:r>
          </w:p>
          <w:p w14:paraId="1D35D5D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5752214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  <w:p w14:paraId="00858998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方向</w:t>
            </w:r>
          </w:p>
        </w:tc>
        <w:tc>
          <w:tcPr>
            <w:tcW w:w="1053" w:type="dxa"/>
          </w:tcPr>
          <w:p w14:paraId="7806F1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37699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奋斗</w:t>
            </w:r>
          </w:p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目标</w:t>
            </w:r>
          </w:p>
        </w:tc>
        <w:tc>
          <w:tcPr>
            <w:tcW w:w="7124" w:type="dxa"/>
          </w:tcPr>
          <w:p w14:paraId="50E88DB6">
            <w:p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基础目标:能够熟练的掌握6本教材中应知应会的基础知识，并能够灵活运用。</w:t>
            </w:r>
          </w:p>
          <w:p w14:paraId="6D9205F4">
            <w:p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选择题正答率达到90%以上。</w:t>
            </w:r>
          </w:p>
          <w:p w14:paraId="28372AFB">
            <w:p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非选择题正答率达到70%以上。</w:t>
            </w:r>
          </w:p>
          <w:p w14:paraId="7A446D8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考试成绩突破到60分争取65分。</w:t>
            </w:r>
          </w:p>
        </w:tc>
        <w:tc>
          <w:tcPr>
            <w:tcW w:w="645" w:type="dxa"/>
            <w:vMerge w:val="restart"/>
          </w:tcPr>
          <w:p w14:paraId="4E7C099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vMerge w:val="continue"/>
          </w:tcPr>
          <w:p w14:paraId="08DF6203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53" w:type="dxa"/>
          </w:tcPr>
          <w:p w14:paraId="0B1296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AB782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B4CBF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中考</w:t>
            </w:r>
          </w:p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要求</w:t>
            </w:r>
          </w:p>
        </w:tc>
        <w:tc>
          <w:tcPr>
            <w:tcW w:w="7124" w:type="dxa"/>
          </w:tcPr>
          <w:p w14:paraId="579C2C4C">
            <w:pPr>
              <w:numPr>
                <w:ilvl w:val="0"/>
                <w:numId w:val="2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掌握初中阶段全部基本概念，能能够学以致用，解决试题中的问题。</w:t>
            </w:r>
          </w:p>
          <w:p w14:paraId="522FFEA8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熟练掌握才中的基本原理，能准确分析材料分析题、综合能力题、解决考中运用时政背景进行分析的问题。</w:t>
            </w:r>
          </w:p>
          <w:p w14:paraId="33C4481B">
            <w:pPr>
              <w:numPr>
                <w:ilvl w:val="0"/>
                <w:numId w:val="2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具备全面解题能力：对跨学科类的试题和综合活动试题要能够有自己的见解和看法。</w:t>
            </w:r>
          </w:p>
          <w:p w14:paraId="01257CA7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4. 养成高效学习习惯：在认真学习基础上，增加专项攻坚、错题复盘、知识拓展等针对性学习环节。 </w:t>
            </w:r>
          </w:p>
        </w:tc>
        <w:tc>
          <w:tcPr>
            <w:tcW w:w="645" w:type="dxa"/>
            <w:vMerge w:val="continue"/>
          </w:tcPr>
          <w:p w14:paraId="09578CD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7" w:hRule="atLeast"/>
        </w:trPr>
        <w:tc>
          <w:tcPr>
            <w:tcW w:w="1038" w:type="dxa"/>
            <w:vMerge w:val="continue"/>
          </w:tcPr>
          <w:p w14:paraId="60215CD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53" w:type="dxa"/>
          </w:tcPr>
          <w:p w14:paraId="1D3BD3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C2802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89794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强化</w:t>
            </w:r>
          </w:p>
        </w:tc>
        <w:tc>
          <w:tcPr>
            <w:tcW w:w="7124" w:type="dxa"/>
          </w:tcPr>
          <w:p w14:paraId="57235CB1">
            <w:pPr>
              <w:numPr>
                <w:ilvl w:val="0"/>
                <w:numId w:val="3"/>
              </w:numP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基础知识深化：课堂多提问，多上黑板默写，反复抓，抓反复，夯实基础多训练。</w:t>
            </w:r>
          </w:p>
          <w:p w14:paraId="50FEAF9B">
            <w:pPr>
              <w:numPr>
                <w:ilvl w:val="0"/>
                <w:numId w:val="3"/>
              </w:numPr>
              <w:ind w:left="0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学习方法的调整：学会用思维导图的方式来总结知识点。概括所学的内容。</w:t>
            </w:r>
          </w:p>
          <w:p w14:paraId="2D77CBE1">
            <w:pPr>
              <w:numPr>
                <w:ilvl w:val="0"/>
                <w:numId w:val="0"/>
              </w:numPr>
              <w:ind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3. 答题技巧的提升：通过专项训练，经过课堂训练和课下练习，提升分析能力和答题技巧。4. 纠错训练：针对相关的问题进行纠错训练，把错题反复做，直到完全掌握，然后提高，减少答题错误；</w:t>
            </w:r>
          </w:p>
        </w:tc>
        <w:tc>
          <w:tcPr>
            <w:tcW w:w="645" w:type="dxa"/>
            <w:vMerge w:val="continue"/>
          </w:tcPr>
          <w:p w14:paraId="297CCEC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vMerge w:val="restart"/>
          </w:tcPr>
          <w:p w14:paraId="05909CF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33DB716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1A85948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措施</w:t>
            </w:r>
          </w:p>
        </w:tc>
        <w:tc>
          <w:tcPr>
            <w:tcW w:w="1053" w:type="dxa"/>
          </w:tcPr>
          <w:p w14:paraId="637FCC41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38ABAE0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任务</w:t>
            </w:r>
          </w:p>
          <w:p w14:paraId="03267D25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清单</w:t>
            </w:r>
          </w:p>
        </w:tc>
        <w:tc>
          <w:tcPr>
            <w:tcW w:w="7124" w:type="dxa"/>
          </w:tcPr>
          <w:p w14:paraId="19EA4F06">
            <w:pPr>
              <w:numPr>
                <w:ilvl w:val="0"/>
                <w:numId w:val="4"/>
              </w:numPr>
              <w:ind w:left="105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每日记忆5个必背知识点，每周复盘；</w:t>
            </w:r>
          </w:p>
          <w:p w14:paraId="51AFF33D">
            <w:pPr>
              <w:numPr>
                <w:ilvl w:val="0"/>
                <w:numId w:val="4"/>
              </w:numPr>
              <w:ind w:left="105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基础概念运用题：每日1个难点知识点，配套5道练习题，1道比较难的题，巩固训练；</w:t>
            </w:r>
          </w:p>
          <w:p w14:paraId="2D8DF8BB">
            <w:pPr>
              <w:numPr>
                <w:ilvl w:val="0"/>
                <w:numId w:val="0"/>
              </w:numPr>
              <w:ind w:left="105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3. 每周进行1次专项题型总结。  </w:t>
            </w:r>
          </w:p>
        </w:tc>
        <w:tc>
          <w:tcPr>
            <w:tcW w:w="645" w:type="dxa"/>
            <w:vMerge w:val="restart"/>
          </w:tcPr>
          <w:p w14:paraId="37955D85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vMerge w:val="continue"/>
          </w:tcPr>
          <w:p w14:paraId="28989DF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53" w:type="dxa"/>
          </w:tcPr>
          <w:p w14:paraId="3D121822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61F3EE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640F1B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具体</w:t>
            </w:r>
          </w:p>
          <w:p w14:paraId="7ACD85D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时间</w:t>
            </w:r>
          </w:p>
          <w:p w14:paraId="2EE6E93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安排</w:t>
            </w:r>
          </w:p>
        </w:tc>
        <w:tc>
          <w:tcPr>
            <w:tcW w:w="7124" w:type="dxa"/>
          </w:tcPr>
          <w:p w14:paraId="2A6D6519">
            <w:pPr>
              <w:numPr>
                <w:ilvl w:val="0"/>
                <w:numId w:val="5"/>
              </w:numPr>
              <w:ind w:left="105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每周六安排早读的背诵之外，平时随时抽查学生的学习；</w:t>
            </w:r>
          </w:p>
          <w:p w14:paraId="4A74C4F9">
            <w:pPr>
              <w:numPr>
                <w:ilvl w:val="0"/>
                <w:numId w:val="5"/>
              </w:numPr>
              <w:ind w:left="105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课堂（45分钟）：根据本学科的特点，结合时政热点内容，专注重难点讲解和题型技巧分析，参与小组讨论和答题思路分享，完成中难度练习题并及时提问；</w:t>
            </w:r>
          </w:p>
          <w:p w14:paraId="3B499279">
            <w:pPr>
              <w:numPr>
                <w:ilvl w:val="0"/>
                <w:numId w:val="5"/>
              </w:numPr>
              <w:ind w:left="105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每周三晚自习，安排同步训练。由教师或家长协助批改反馈；</w:t>
            </w:r>
          </w:p>
          <w:p w14:paraId="6E20FB2E">
            <w:pPr>
              <w:numPr>
                <w:ilvl w:val="0"/>
                <w:numId w:val="5"/>
              </w:numPr>
              <w:ind w:left="105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周末测试：40分中考考模拟训练（周测）全批全改并讲评；</w:t>
            </w:r>
          </w:p>
          <w:p w14:paraId="6EE171D7">
            <w:pPr>
              <w:numPr>
                <w:ilvl w:val="0"/>
                <w:numId w:val="5"/>
              </w:numPr>
              <w:ind w:left="105" w:leftChars="0" w:firstLine="0" w:firstLine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每月1次专项模拟测试：针对本月强化知识点进行中难度模拟，并进行1对1答题技巧指导  </w:t>
            </w:r>
          </w:p>
        </w:tc>
        <w:tc>
          <w:tcPr>
            <w:tcW w:w="645" w:type="dxa"/>
            <w:vMerge w:val="continue"/>
          </w:tcPr>
          <w:p w14:paraId="27ED3BE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6" w:hRule="atLeast"/>
        </w:trPr>
        <w:tc>
          <w:tcPr>
            <w:tcW w:w="1038" w:type="dxa"/>
            <w:vMerge w:val="restart"/>
          </w:tcPr>
          <w:p w14:paraId="0A3570BE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AE37364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D4A9CE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AAF641B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52E879F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督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查</w:t>
            </w:r>
          </w:p>
          <w:p w14:paraId="1DCE593D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与</w:t>
            </w:r>
          </w:p>
          <w:p w14:paraId="741C740C">
            <w:pPr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反馈</w:t>
            </w:r>
          </w:p>
        </w:tc>
        <w:tc>
          <w:tcPr>
            <w:tcW w:w="1053" w:type="dxa"/>
          </w:tcPr>
          <w:p w14:paraId="78D0677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4AC15A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学生</w:t>
            </w:r>
          </w:p>
          <w:p w14:paraId="2134B848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自查</w:t>
            </w:r>
          </w:p>
          <w:p w14:paraId="310ACB6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24" w:type="dxa"/>
          </w:tcPr>
          <w:p w14:paraId="3FED9A59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1. 课前：提前10分钟预习当日基础知识或专项题型知识点，标记疑问点；2. 课中：保持专注，主动参与答题思路分享，针对难点及时提问，记录解题技巧；3. 课后：按时完成每日专项任务，主动复盘错题，向教师反馈学习中的困惑；4. 纪律：严格遵守学习计划，保证专项训练时长；每周自我总结知识点掌握情况，调整学习重点  </w:t>
            </w:r>
          </w:p>
        </w:tc>
        <w:tc>
          <w:tcPr>
            <w:tcW w:w="645" w:type="dxa"/>
            <w:vMerge w:val="restart"/>
          </w:tcPr>
          <w:p w14:paraId="5096CE4A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vMerge w:val="continue"/>
          </w:tcPr>
          <w:p w14:paraId="22A75FD0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53" w:type="dxa"/>
          </w:tcPr>
          <w:p w14:paraId="3E8CA1D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8EEBAD9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006EC51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教师</w:t>
            </w:r>
          </w:p>
          <w:p w14:paraId="23AC4099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督</w:t>
            </w: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查</w:t>
            </w:r>
            <w:bookmarkStart w:id="0" w:name="_GoBack"/>
            <w:bookmarkEnd w:id="0"/>
          </w:p>
          <w:p w14:paraId="25FB4054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24" w:type="dxa"/>
          </w:tcPr>
          <w:p w14:paraId="548FAB6D">
            <w:pPr>
              <w:numPr>
                <w:ilvl w:val="0"/>
                <w:numId w:val="6"/>
              </w:numPr>
              <w:ind w:left="105" w:leftChars="0" w:firstLine="0" w:firstLineChars="0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课任教师：每节课前进行背诵抽查；课堂反复提问要求学生认真回答，所学的知识点和相关问题。对疑难问题进行相关的指导。及时发现学生的实际问题，特别是心理问题及时解决。并向家长和学校领导反映。</w:t>
            </w:r>
          </w:p>
          <w:p w14:paraId="413C52A1">
            <w:pPr>
              <w:numPr>
                <w:ilvl w:val="0"/>
                <w:numId w:val="0"/>
              </w:numPr>
              <w:ind w:left="105" w:leftChars="0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2. 班主任：每日提醒学生专项任务完成情况，关注学习状态和心理变化；每周与学生谈心1次，缓解成绩停滞的焦虑情绪；及时与家长沟通学习进展，协同调整学习计划</w:t>
            </w:r>
          </w:p>
        </w:tc>
        <w:tc>
          <w:tcPr>
            <w:tcW w:w="645" w:type="dxa"/>
            <w:vMerge w:val="continue"/>
          </w:tcPr>
          <w:p w14:paraId="4CC7F6F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8" w:type="dxa"/>
            <w:vMerge w:val="continue"/>
          </w:tcPr>
          <w:p w14:paraId="3F420871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53" w:type="dxa"/>
          </w:tcPr>
          <w:p w14:paraId="1775A2ED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A6B62E6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校长</w:t>
            </w:r>
          </w:p>
          <w:p w14:paraId="46E44ED7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  <w:t>检查</w:t>
            </w:r>
          </w:p>
          <w:p w14:paraId="5B0FBDEF"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7124" w:type="dxa"/>
          </w:tcPr>
          <w:p w14:paraId="60F9811C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 xml:space="preserve"> 1. 每月查阅学生错题本、专项训练记录和模拟测试成绩，评估难点突破进度；2. 针对成绩提升缓慢的问题，协同班主任、课任教师优化专项训练方案；3. 定期与家长、学生沟通，了解学习困难和目标达成情况，调整提升策略，确保成绩稳步进阶  </w:t>
            </w:r>
          </w:p>
        </w:tc>
        <w:tc>
          <w:tcPr>
            <w:tcW w:w="645" w:type="dxa"/>
            <w:vMerge w:val="continue"/>
          </w:tcPr>
          <w:p w14:paraId="3C57B0AB"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2DCB8FF">
      <w:pPr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6F22C4"/>
    <w:multiLevelType w:val="singleLevel"/>
    <w:tmpl w:val="8B6F22C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27C3DA0"/>
    <w:multiLevelType w:val="singleLevel"/>
    <w:tmpl w:val="D27C3DA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04656CC"/>
    <w:multiLevelType w:val="singleLevel"/>
    <w:tmpl w:val="204656CC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3">
    <w:nsid w:val="42459C3F"/>
    <w:multiLevelType w:val="singleLevel"/>
    <w:tmpl w:val="42459C3F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429A4D18"/>
    <w:multiLevelType w:val="singleLevel"/>
    <w:tmpl w:val="429A4D18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abstractNum w:abstractNumId="5">
    <w:nsid w:val="599A78A4"/>
    <w:multiLevelType w:val="singleLevel"/>
    <w:tmpl w:val="599A78A4"/>
    <w:lvl w:ilvl="0" w:tentative="0">
      <w:start w:val="1"/>
      <w:numFmt w:val="decimal"/>
      <w:suff w:val="space"/>
      <w:lvlText w:val="%1."/>
      <w:lvlJc w:val="left"/>
      <w:pPr>
        <w:ind w:left="105" w:leftChars="0" w:firstLine="0" w:firstLineChars="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46E0B"/>
    <w:rsid w:val="101B3540"/>
    <w:rsid w:val="12743099"/>
    <w:rsid w:val="1EEE3041"/>
    <w:rsid w:val="28866DA0"/>
    <w:rsid w:val="2C8C0B1F"/>
    <w:rsid w:val="4D2C029D"/>
    <w:rsid w:val="56103C47"/>
    <w:rsid w:val="581870EB"/>
    <w:rsid w:val="5E382E13"/>
    <w:rsid w:val="602C4780"/>
    <w:rsid w:val="61037FEB"/>
    <w:rsid w:val="61CF34A0"/>
    <w:rsid w:val="66EA7C93"/>
    <w:rsid w:val="776B1A89"/>
    <w:rsid w:val="7E516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1492</Words>
  <Characters>1513</Characters>
  <Lines>0</Lines>
  <Paragraphs>0</Paragraphs>
  <TotalTime>30</TotalTime>
  <ScaleCrop>false</ScaleCrop>
  <LinksUpToDate>false</LinksUpToDate>
  <CharactersWithSpaces>1537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2026-02-08T00:46:13Z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395ECC27096C4BAEBB6590DA88C73ECA_13</vt:lpwstr>
  </property>
</Properties>
</file>