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79D22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6F5CEF15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31ABECFD">
      <w:pPr>
        <w:rPr>
          <w:szCs w:val="21"/>
        </w:rPr>
      </w:pPr>
      <w:r>
        <w:rPr>
          <w:rFonts w:hint="eastAsia"/>
          <w:szCs w:val="21"/>
        </w:rPr>
        <w:t>学生姓名：林宇飞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638"/>
        <w:gridCol w:w="8077"/>
        <w:gridCol w:w="443"/>
      </w:tblGrid>
      <w:tr w14:paraId="32713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shd w:val="clear" w:color="auto" w:fill="CFCECE" w:themeFill="background2" w:themeFillShade="E5"/>
          </w:tcPr>
          <w:p w14:paraId="0DD4A61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638" w:type="dxa"/>
            <w:shd w:val="clear" w:color="auto" w:fill="CFCECE" w:themeFill="background2" w:themeFillShade="E5"/>
          </w:tcPr>
          <w:p w14:paraId="60DA2E6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8077" w:type="dxa"/>
            <w:shd w:val="clear" w:color="auto" w:fill="CFCECE" w:themeFill="background2" w:themeFillShade="E5"/>
          </w:tcPr>
          <w:p w14:paraId="0E358CB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443" w:type="dxa"/>
            <w:shd w:val="clear" w:color="auto" w:fill="CFCECE" w:themeFill="background2" w:themeFillShade="E5"/>
          </w:tcPr>
          <w:p w14:paraId="4869028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21E0B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02" w:type="dxa"/>
            <w:vMerge w:val="restart"/>
          </w:tcPr>
          <w:p w14:paraId="32C1795A">
            <w:pPr>
              <w:jc w:val="center"/>
              <w:rPr>
                <w:rFonts w:hint="eastAsia"/>
                <w:szCs w:val="21"/>
              </w:rPr>
            </w:pPr>
          </w:p>
          <w:p w14:paraId="41CA1CAE">
            <w:pPr>
              <w:jc w:val="center"/>
              <w:rPr>
                <w:rFonts w:hint="eastAsia"/>
                <w:szCs w:val="21"/>
              </w:rPr>
            </w:pPr>
          </w:p>
          <w:p w14:paraId="7028FA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1C704BF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638" w:type="dxa"/>
          </w:tcPr>
          <w:p w14:paraId="0DC3A250">
            <w:pPr>
              <w:jc w:val="center"/>
              <w:rPr>
                <w:rFonts w:hint="eastAsia"/>
                <w:szCs w:val="21"/>
              </w:rPr>
            </w:pPr>
          </w:p>
          <w:p w14:paraId="294C060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8077" w:type="dxa"/>
          </w:tcPr>
          <w:p w14:paraId="07CF7B2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选择题：得分率中等偏上</w:t>
            </w:r>
          </w:p>
          <w:p w14:paraId="31FF56A1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关键词抓取不精准。</w:t>
            </w:r>
          </w:p>
          <w:p w14:paraId="00A4BC81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50418531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6054BFEA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52B6416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443" w:type="dxa"/>
          </w:tcPr>
          <w:p w14:paraId="598E08D2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FFC2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702" w:type="dxa"/>
            <w:vMerge w:val="continue"/>
          </w:tcPr>
          <w:p w14:paraId="2C8F5B1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0F49DE1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74C667C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7" w:type="dxa"/>
          </w:tcPr>
          <w:p w14:paraId="1EBF1982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学习状态：上课易犯困，注意力不集中，课堂效率低；</w:t>
            </w:r>
          </w:p>
          <w:p w14:paraId="28059F46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443" w:type="dxa"/>
          </w:tcPr>
          <w:p w14:paraId="2927E6F0">
            <w:pPr>
              <w:rPr>
                <w:szCs w:val="21"/>
              </w:rPr>
            </w:pPr>
          </w:p>
        </w:tc>
      </w:tr>
      <w:tr w14:paraId="325D6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02" w:type="dxa"/>
            <w:vMerge w:val="restart"/>
          </w:tcPr>
          <w:p w14:paraId="13A5FA6D">
            <w:pPr>
              <w:jc w:val="center"/>
              <w:rPr>
                <w:rFonts w:hint="eastAsia"/>
                <w:szCs w:val="21"/>
              </w:rPr>
            </w:pPr>
          </w:p>
          <w:p w14:paraId="2C4D055E">
            <w:pPr>
              <w:jc w:val="center"/>
              <w:rPr>
                <w:rFonts w:hint="eastAsia"/>
                <w:szCs w:val="21"/>
              </w:rPr>
            </w:pPr>
          </w:p>
          <w:p w14:paraId="16EECFF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093B622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437B4FD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638" w:type="dxa"/>
          </w:tcPr>
          <w:p w14:paraId="3BF4FD1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8077" w:type="dxa"/>
          </w:tcPr>
          <w:p w14:paraId="2483972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目标（稳70+）：选择题得分40分以上，主观题35分以上。</w:t>
            </w:r>
          </w:p>
        </w:tc>
        <w:tc>
          <w:tcPr>
            <w:tcW w:w="443" w:type="dxa"/>
            <w:vMerge w:val="restart"/>
          </w:tcPr>
          <w:p w14:paraId="43741BF8">
            <w:pPr>
              <w:rPr>
                <w:szCs w:val="21"/>
              </w:rPr>
            </w:pPr>
          </w:p>
        </w:tc>
      </w:tr>
      <w:tr w14:paraId="4B11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3F3F270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5F07A5B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8077" w:type="dxa"/>
          </w:tcPr>
          <w:p w14:paraId="31C0FF47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A0B8C8C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98283D5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43" w:type="dxa"/>
            <w:vMerge w:val="continue"/>
          </w:tcPr>
          <w:p w14:paraId="08E98712">
            <w:pPr>
              <w:rPr>
                <w:szCs w:val="21"/>
              </w:rPr>
            </w:pPr>
          </w:p>
        </w:tc>
      </w:tr>
      <w:tr w14:paraId="6F532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17597EE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64EB08C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8077" w:type="dxa"/>
          </w:tcPr>
          <w:p w14:paraId="09796DAB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73393C75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6D5D75B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CCB5152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E7537BE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多刷套卷多总结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43" w:type="dxa"/>
            <w:vMerge w:val="continue"/>
          </w:tcPr>
          <w:p w14:paraId="006C2A6A">
            <w:pPr>
              <w:rPr>
                <w:szCs w:val="21"/>
              </w:rPr>
            </w:pPr>
          </w:p>
        </w:tc>
      </w:tr>
      <w:tr w14:paraId="24608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restart"/>
          </w:tcPr>
          <w:p w14:paraId="6FFD7D1F">
            <w:pPr>
              <w:jc w:val="center"/>
              <w:rPr>
                <w:rFonts w:hint="eastAsia"/>
                <w:szCs w:val="21"/>
              </w:rPr>
            </w:pPr>
          </w:p>
          <w:p w14:paraId="4CC459B1">
            <w:pPr>
              <w:jc w:val="center"/>
              <w:rPr>
                <w:rFonts w:hint="eastAsia"/>
                <w:szCs w:val="21"/>
              </w:rPr>
            </w:pPr>
          </w:p>
          <w:p w14:paraId="465316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638" w:type="dxa"/>
          </w:tcPr>
          <w:p w14:paraId="0D8ED6CD">
            <w:pPr>
              <w:jc w:val="center"/>
              <w:rPr>
                <w:rFonts w:hint="eastAsia"/>
                <w:szCs w:val="21"/>
              </w:rPr>
            </w:pPr>
          </w:p>
          <w:p w14:paraId="23D7D55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8077" w:type="dxa"/>
          </w:tcPr>
          <w:p w14:paraId="1D29F1E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56106AB0">
            <w:pPr>
              <w:numPr>
                <w:ilvl w:val="0"/>
                <w:numId w:val="0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2.</w:t>
            </w: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57DD2CCD">
            <w:pPr>
              <w:numPr>
                <w:ilvl w:val="0"/>
                <w:numId w:val="0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3.背诵答题模版，特别是老师课堂总结的关键点，并多加练习。</w:t>
            </w:r>
          </w:p>
          <w:p w14:paraId="531DC4FB">
            <w:pPr>
              <w:numPr>
                <w:ilvl w:val="0"/>
                <w:numId w:val="0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4. 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5F7AF2D0">
            <w:pPr>
              <w:numPr>
                <w:ilvl w:val="0"/>
                <w:numId w:val="0"/>
              </w:numPr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5.紧抓课堂，提高学习效率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43" w:type="dxa"/>
            <w:vMerge w:val="restart"/>
          </w:tcPr>
          <w:p w14:paraId="71DA33BC">
            <w:pPr>
              <w:rPr>
                <w:szCs w:val="21"/>
              </w:rPr>
            </w:pPr>
          </w:p>
          <w:p w14:paraId="60101A17">
            <w:pPr>
              <w:rPr>
                <w:szCs w:val="21"/>
              </w:rPr>
            </w:pPr>
          </w:p>
          <w:p w14:paraId="2586965C">
            <w:pPr>
              <w:rPr>
                <w:szCs w:val="21"/>
              </w:rPr>
            </w:pPr>
          </w:p>
          <w:p w14:paraId="083F9421">
            <w:pPr>
              <w:rPr>
                <w:szCs w:val="21"/>
              </w:rPr>
            </w:pPr>
          </w:p>
          <w:p w14:paraId="773CE2C7">
            <w:pPr>
              <w:rPr>
                <w:szCs w:val="21"/>
              </w:rPr>
            </w:pPr>
          </w:p>
        </w:tc>
      </w:tr>
      <w:tr w14:paraId="7DA68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5DF0FA3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19C2AD62">
            <w:pPr>
              <w:jc w:val="center"/>
              <w:rPr>
                <w:rFonts w:hint="eastAsia"/>
                <w:szCs w:val="21"/>
              </w:rPr>
            </w:pPr>
          </w:p>
          <w:p w14:paraId="6BCAF35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8077" w:type="dxa"/>
          </w:tcPr>
          <w:p w14:paraId="736F53A9">
            <w:pPr>
              <w:numPr>
                <w:ilvl w:val="0"/>
                <w:numId w:val="5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35E18C05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0BEB8E28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23A4BF49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43" w:type="dxa"/>
            <w:vMerge w:val="continue"/>
          </w:tcPr>
          <w:p w14:paraId="2C45DBFA">
            <w:pPr>
              <w:rPr>
                <w:szCs w:val="21"/>
              </w:rPr>
            </w:pPr>
          </w:p>
        </w:tc>
      </w:tr>
      <w:tr w14:paraId="0B258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restart"/>
          </w:tcPr>
          <w:p w14:paraId="517767EA">
            <w:pPr>
              <w:jc w:val="center"/>
              <w:rPr>
                <w:rFonts w:hint="eastAsia"/>
                <w:szCs w:val="21"/>
              </w:rPr>
            </w:pPr>
          </w:p>
          <w:p w14:paraId="772A8F86">
            <w:pPr>
              <w:jc w:val="center"/>
              <w:rPr>
                <w:rFonts w:hint="eastAsia"/>
                <w:szCs w:val="21"/>
              </w:rPr>
            </w:pPr>
          </w:p>
          <w:p w14:paraId="24135B98">
            <w:pPr>
              <w:jc w:val="center"/>
              <w:rPr>
                <w:rFonts w:hint="eastAsia"/>
                <w:szCs w:val="21"/>
              </w:rPr>
            </w:pPr>
          </w:p>
          <w:p w14:paraId="6DCBEEC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  <w:r>
              <w:rPr>
                <w:rFonts w:hint="eastAsia"/>
                <w:szCs w:val="21"/>
              </w:rPr>
              <w:t>与</w:t>
            </w:r>
          </w:p>
          <w:p w14:paraId="74B2F82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638" w:type="dxa"/>
          </w:tcPr>
          <w:p w14:paraId="3D4B4803">
            <w:pPr>
              <w:jc w:val="center"/>
              <w:rPr>
                <w:rFonts w:hint="eastAsia"/>
                <w:szCs w:val="21"/>
              </w:rPr>
            </w:pPr>
          </w:p>
          <w:p w14:paraId="3A6B6F4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1968633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7" w:type="dxa"/>
          </w:tcPr>
          <w:p w14:paraId="58B43AA0">
            <w:pPr>
              <w:numPr>
                <w:ilvl w:val="0"/>
                <w:numId w:val="6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077F8D20">
            <w:pPr>
              <w:numPr>
                <w:ilvl w:val="0"/>
                <w:numId w:val="6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62A978B4">
            <w:pPr>
              <w:numPr>
                <w:ilvl w:val="0"/>
                <w:numId w:val="6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40A3C223">
            <w:pPr>
              <w:numPr>
                <w:ilvl w:val="0"/>
                <w:numId w:val="6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43" w:type="dxa"/>
            <w:vMerge w:val="restart"/>
          </w:tcPr>
          <w:p w14:paraId="6B93FDFD">
            <w:pPr>
              <w:rPr>
                <w:szCs w:val="21"/>
              </w:rPr>
            </w:pPr>
          </w:p>
        </w:tc>
      </w:tr>
      <w:tr w14:paraId="31BC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4371733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27BFD45B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</w:p>
          <w:p w14:paraId="7EA29D2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7" w:type="dxa"/>
          </w:tcPr>
          <w:p w14:paraId="4A0EF2A8">
            <w:pPr>
              <w:numPr>
                <w:ilvl w:val="0"/>
                <w:numId w:val="7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3009DD81">
            <w:pPr>
              <w:numPr>
                <w:ilvl w:val="0"/>
                <w:numId w:val="7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</w:p>
        </w:tc>
        <w:tc>
          <w:tcPr>
            <w:tcW w:w="443" w:type="dxa"/>
            <w:vMerge w:val="continue"/>
          </w:tcPr>
          <w:p w14:paraId="113B5121">
            <w:pPr>
              <w:rPr>
                <w:szCs w:val="21"/>
              </w:rPr>
            </w:pPr>
          </w:p>
        </w:tc>
      </w:tr>
      <w:tr w14:paraId="7D365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29345D5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1D588F6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58C6BD2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7" w:type="dxa"/>
          </w:tcPr>
          <w:p w14:paraId="73F1ECAF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5B3484CC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3795583A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定期了解学习进度和目标达成情况，提出整改建议确保方案落地 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43" w:type="dxa"/>
            <w:vMerge w:val="continue"/>
          </w:tcPr>
          <w:p w14:paraId="53FED315">
            <w:pPr>
              <w:rPr>
                <w:szCs w:val="21"/>
              </w:rPr>
            </w:pPr>
          </w:p>
        </w:tc>
      </w:tr>
    </w:tbl>
    <w:p w14:paraId="06797628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7C58F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76B685BB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9CE85"/>
    <w:multiLevelType w:val="singleLevel"/>
    <w:tmpl w:val="80E9CE8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E246DCF"/>
    <w:multiLevelType w:val="singleLevel"/>
    <w:tmpl w:val="8E246DC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2">
    <w:nsid w:val="9E3936AB"/>
    <w:multiLevelType w:val="singleLevel"/>
    <w:tmpl w:val="9E3936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2028958"/>
    <w:multiLevelType w:val="singleLevel"/>
    <w:tmpl w:val="B202895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464021A"/>
    <w:multiLevelType w:val="singleLevel"/>
    <w:tmpl w:val="C464021A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5">
    <w:nsid w:val="CE799A2A"/>
    <w:multiLevelType w:val="singleLevel"/>
    <w:tmpl w:val="CE799A2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76FBE21"/>
    <w:multiLevelType w:val="singleLevel"/>
    <w:tmpl w:val="376FBE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9BEC377"/>
    <w:multiLevelType w:val="singleLevel"/>
    <w:tmpl w:val="59BEC377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0C6521"/>
    <w:rsid w:val="0025351C"/>
    <w:rsid w:val="002A2BA5"/>
    <w:rsid w:val="00316C8D"/>
    <w:rsid w:val="005268B8"/>
    <w:rsid w:val="007C0E8C"/>
    <w:rsid w:val="0080753F"/>
    <w:rsid w:val="00895C5A"/>
    <w:rsid w:val="00961285"/>
    <w:rsid w:val="00BA1643"/>
    <w:rsid w:val="00C30580"/>
    <w:rsid w:val="00D55613"/>
    <w:rsid w:val="00F070D0"/>
    <w:rsid w:val="0AF15856"/>
    <w:rsid w:val="0D2D32AB"/>
    <w:rsid w:val="24756464"/>
    <w:rsid w:val="38EFC5FC"/>
    <w:rsid w:val="65FA2A9E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901</Words>
  <Characters>914</Characters>
  <Lines>7</Lines>
  <Paragraphs>2</Paragraphs>
  <TotalTime>69</TotalTime>
  <ScaleCrop>false</ScaleCrop>
  <LinksUpToDate>false</LinksUpToDate>
  <CharactersWithSpaces>921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2026-02-08T01:13:04Z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