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7245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637A020B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56CAE794">
      <w:pPr>
        <w:rPr>
          <w:szCs w:val="21"/>
        </w:rPr>
      </w:pPr>
      <w:r>
        <w:rPr>
          <w:rFonts w:hint="eastAsia"/>
          <w:szCs w:val="21"/>
        </w:rPr>
        <w:t>学生姓名：王随愿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22"/>
        <w:gridCol w:w="503"/>
      </w:tblGrid>
      <w:tr w14:paraId="0C9F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590B99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23F07A0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2" w:type="dxa"/>
            <w:shd w:val="clear" w:color="auto" w:fill="CFCECE" w:themeFill="background2" w:themeFillShade="E5"/>
          </w:tcPr>
          <w:p w14:paraId="7DE5DA5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03" w:type="dxa"/>
            <w:shd w:val="clear" w:color="auto" w:fill="CFCECE" w:themeFill="background2" w:themeFillShade="E5"/>
          </w:tcPr>
          <w:p w14:paraId="6D972F6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4760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25" w:type="dxa"/>
            <w:vMerge w:val="restart"/>
          </w:tcPr>
          <w:p w14:paraId="5E04632C">
            <w:pPr>
              <w:jc w:val="center"/>
              <w:rPr>
                <w:rFonts w:hint="eastAsia"/>
                <w:szCs w:val="21"/>
              </w:rPr>
            </w:pPr>
          </w:p>
          <w:p w14:paraId="0CDE2DAA">
            <w:pPr>
              <w:jc w:val="center"/>
              <w:rPr>
                <w:rFonts w:hint="eastAsia"/>
                <w:szCs w:val="21"/>
              </w:rPr>
            </w:pPr>
          </w:p>
          <w:p w14:paraId="0E95FF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1A223F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2F518292">
            <w:pPr>
              <w:jc w:val="center"/>
              <w:rPr>
                <w:rFonts w:hint="eastAsia"/>
                <w:szCs w:val="21"/>
              </w:rPr>
            </w:pPr>
          </w:p>
          <w:p w14:paraId="3A2D8F3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2" w:type="dxa"/>
          </w:tcPr>
          <w:p w14:paraId="40CB472F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选择题：得分率一般1.审题不清，没明白主旨轻易作答。</w:t>
            </w:r>
          </w:p>
          <w:p w14:paraId="396C4679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707DA079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0979C548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4A245C9">
            <w:pPr>
              <w:numPr>
                <w:ilvl w:val="0"/>
                <w:numId w:val="1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497BA269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503" w:type="dxa"/>
          </w:tcPr>
          <w:p w14:paraId="3EBEEC5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68E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081D504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1343643A">
            <w:pPr>
              <w:jc w:val="center"/>
              <w:rPr>
                <w:rFonts w:hint="eastAsia"/>
                <w:szCs w:val="21"/>
              </w:rPr>
            </w:pPr>
          </w:p>
          <w:p w14:paraId="583C1C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4E5B712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2" w:type="dxa"/>
          </w:tcPr>
          <w:p w14:paraId="39E9E67B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122565AD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413C45EE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68CA0D22">
            <w:pPr>
              <w:numPr>
                <w:ilvl w:val="0"/>
                <w:numId w:val="2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503" w:type="dxa"/>
          </w:tcPr>
          <w:p w14:paraId="6BA388D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2B29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0CBCB39B">
            <w:pPr>
              <w:jc w:val="center"/>
              <w:rPr>
                <w:rFonts w:hint="eastAsia"/>
                <w:szCs w:val="21"/>
              </w:rPr>
            </w:pPr>
          </w:p>
          <w:p w14:paraId="75F88A40">
            <w:pPr>
              <w:jc w:val="center"/>
              <w:rPr>
                <w:rFonts w:hint="eastAsia"/>
                <w:szCs w:val="21"/>
              </w:rPr>
            </w:pPr>
          </w:p>
          <w:p w14:paraId="633201F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274BC34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与强化方向</w:t>
            </w:r>
          </w:p>
        </w:tc>
        <w:tc>
          <w:tcPr>
            <w:tcW w:w="810" w:type="dxa"/>
          </w:tcPr>
          <w:p w14:paraId="45A715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2" w:type="dxa"/>
          </w:tcPr>
          <w:p w14:paraId="358D04CB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503" w:type="dxa"/>
            <w:vMerge w:val="restart"/>
          </w:tcPr>
          <w:p w14:paraId="64A0064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5CAB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F12DBA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2C631DE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2" w:type="dxa"/>
          </w:tcPr>
          <w:p w14:paraId="090FEBCE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3C06440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F6BF88F">
            <w:pPr>
              <w:numPr>
                <w:ilvl w:val="0"/>
                <w:numId w:val="3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503" w:type="dxa"/>
            <w:vMerge w:val="continue"/>
          </w:tcPr>
          <w:p w14:paraId="1B7DECFC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454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33B95D1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3BD2D2C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2" w:type="dxa"/>
          </w:tcPr>
          <w:p w14:paraId="1D318360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4767A46E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81DBC08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20BFE88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75BAFB20">
            <w:pPr>
              <w:numPr>
                <w:ilvl w:val="0"/>
                <w:numId w:val="4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03" w:type="dxa"/>
            <w:vMerge w:val="continue"/>
          </w:tcPr>
          <w:p w14:paraId="37F1E72A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57C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64C7276D">
            <w:pPr>
              <w:jc w:val="center"/>
              <w:rPr>
                <w:rFonts w:hint="eastAsia"/>
                <w:szCs w:val="21"/>
              </w:rPr>
            </w:pPr>
          </w:p>
          <w:p w14:paraId="45203497">
            <w:pPr>
              <w:jc w:val="center"/>
              <w:rPr>
                <w:rFonts w:hint="eastAsia"/>
                <w:szCs w:val="21"/>
              </w:rPr>
            </w:pPr>
          </w:p>
          <w:p w14:paraId="619F2F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57CE77CB">
            <w:pPr>
              <w:jc w:val="center"/>
              <w:rPr>
                <w:rFonts w:hint="eastAsia"/>
                <w:szCs w:val="21"/>
              </w:rPr>
            </w:pPr>
          </w:p>
          <w:p w14:paraId="5DB97D9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22" w:type="dxa"/>
          </w:tcPr>
          <w:p w14:paraId="4C7B8D97"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2655887B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36BCC196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7F806A67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0EA333E">
            <w:pPr>
              <w:numPr>
                <w:ilvl w:val="0"/>
                <w:numId w:val="5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03" w:type="dxa"/>
            <w:vMerge w:val="restart"/>
          </w:tcPr>
          <w:p w14:paraId="4B8669FA">
            <w:pPr>
              <w:jc w:val="center"/>
              <w:rPr>
                <w:rFonts w:hint="eastAsia"/>
                <w:szCs w:val="21"/>
              </w:rPr>
            </w:pPr>
          </w:p>
          <w:p w14:paraId="7FCBA100">
            <w:pPr>
              <w:jc w:val="center"/>
              <w:rPr>
                <w:rFonts w:hint="eastAsia"/>
                <w:szCs w:val="21"/>
              </w:rPr>
            </w:pPr>
          </w:p>
          <w:p w14:paraId="1984E326">
            <w:pPr>
              <w:jc w:val="center"/>
              <w:rPr>
                <w:rFonts w:hint="eastAsia"/>
                <w:szCs w:val="21"/>
              </w:rPr>
            </w:pPr>
          </w:p>
          <w:p w14:paraId="320B0822">
            <w:pPr>
              <w:jc w:val="center"/>
              <w:rPr>
                <w:rFonts w:hint="eastAsia"/>
                <w:szCs w:val="21"/>
              </w:rPr>
            </w:pPr>
          </w:p>
          <w:p w14:paraId="238FDDC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975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710F372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958882C">
            <w:pPr>
              <w:jc w:val="center"/>
              <w:rPr>
                <w:rFonts w:hint="eastAsia"/>
                <w:szCs w:val="21"/>
              </w:rPr>
            </w:pPr>
          </w:p>
          <w:p w14:paraId="0C94D6B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2" w:type="dxa"/>
          </w:tcPr>
          <w:p w14:paraId="14BCA119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D1B1EF2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26B0CE0C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2599BC4D">
            <w:pPr>
              <w:numPr>
                <w:ilvl w:val="0"/>
                <w:numId w:val="6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503" w:type="dxa"/>
            <w:vMerge w:val="continue"/>
          </w:tcPr>
          <w:p w14:paraId="4790E0F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7623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3867F3E8">
            <w:pPr>
              <w:jc w:val="center"/>
              <w:rPr>
                <w:rFonts w:hint="eastAsia"/>
                <w:szCs w:val="21"/>
              </w:rPr>
            </w:pPr>
          </w:p>
          <w:p w14:paraId="3924C9D5">
            <w:pPr>
              <w:jc w:val="center"/>
              <w:rPr>
                <w:rFonts w:hint="eastAsia"/>
                <w:szCs w:val="21"/>
              </w:rPr>
            </w:pPr>
          </w:p>
          <w:p w14:paraId="3116025E">
            <w:pPr>
              <w:jc w:val="center"/>
              <w:rPr>
                <w:rFonts w:hint="eastAsia"/>
                <w:szCs w:val="21"/>
              </w:rPr>
            </w:pPr>
          </w:p>
          <w:p w14:paraId="09C4AC04">
            <w:pPr>
              <w:jc w:val="center"/>
              <w:rPr>
                <w:rFonts w:hint="eastAsia"/>
                <w:szCs w:val="21"/>
              </w:rPr>
            </w:pPr>
          </w:p>
          <w:p w14:paraId="26D6566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024AD73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1428DDD5">
            <w:pPr>
              <w:jc w:val="center"/>
              <w:rPr>
                <w:rFonts w:hint="eastAsia"/>
                <w:szCs w:val="21"/>
              </w:rPr>
            </w:pPr>
          </w:p>
          <w:p w14:paraId="14EDEB5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00AFFFB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2" w:type="dxa"/>
          </w:tcPr>
          <w:p w14:paraId="1F6552B7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D6D3DD7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1B94D105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75F746FF">
            <w:pPr>
              <w:numPr>
                <w:ilvl w:val="0"/>
                <w:numId w:val="7"/>
              </w:numPr>
              <w:ind w:left="105" w:leftChars="0" w:firstLine="0" w:firstLineChars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503" w:type="dxa"/>
            <w:vMerge w:val="restart"/>
          </w:tcPr>
          <w:p w14:paraId="15E871A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1A9E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082C78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E7CFB4E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4721902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2" w:type="dxa"/>
          </w:tcPr>
          <w:p w14:paraId="672B9F70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43B727E1">
            <w:pPr>
              <w:numPr>
                <w:ilvl w:val="0"/>
                <w:numId w:val="8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</w:p>
        </w:tc>
        <w:tc>
          <w:tcPr>
            <w:tcW w:w="503" w:type="dxa"/>
            <w:vMerge w:val="continue"/>
          </w:tcPr>
          <w:p w14:paraId="66EEC04E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46F6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875F39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51F87F7A">
            <w:pPr>
              <w:jc w:val="center"/>
              <w:rPr>
                <w:rFonts w:hint="eastAsia"/>
                <w:szCs w:val="21"/>
              </w:rPr>
            </w:pPr>
          </w:p>
          <w:p w14:paraId="1B53128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611AFA9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2" w:type="dxa"/>
          </w:tcPr>
          <w:p w14:paraId="1CC12C72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154613D9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针对顽固性问题（犯困、书写差），协同班主任、课任教师制定解决方案；</w:t>
            </w:r>
          </w:p>
          <w:p w14:paraId="469CF00D">
            <w:pPr>
              <w:numPr>
                <w:ilvl w:val="0"/>
                <w:numId w:val="9"/>
              </w:num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454AC0D1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503" w:type="dxa"/>
            <w:vMerge w:val="continue"/>
          </w:tcPr>
          <w:p w14:paraId="51068A3F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078CAC6E">
      <w:pPr>
        <w:jc w:val="center"/>
        <w:rPr>
          <w:rFonts w:hint="eastAsia"/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CA675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6739C286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46080"/>
    <w:multiLevelType w:val="singleLevel"/>
    <w:tmpl w:val="8024608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D9FEBE"/>
    <w:multiLevelType w:val="singleLevel"/>
    <w:tmpl w:val="82D9FEBE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2">
    <w:nsid w:val="8386F82B"/>
    <w:multiLevelType w:val="singleLevel"/>
    <w:tmpl w:val="8386F82B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96CD7130"/>
    <w:multiLevelType w:val="singleLevel"/>
    <w:tmpl w:val="96CD713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DCF372D"/>
    <w:multiLevelType w:val="singleLevel"/>
    <w:tmpl w:val="EDCF372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B896406"/>
    <w:multiLevelType w:val="singleLevel"/>
    <w:tmpl w:val="FB896406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21DB0CEE"/>
    <w:multiLevelType w:val="singleLevel"/>
    <w:tmpl w:val="21DB0C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2DFCD4B"/>
    <w:multiLevelType w:val="singleLevel"/>
    <w:tmpl w:val="32DFCD4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FD1A7FB"/>
    <w:multiLevelType w:val="singleLevel"/>
    <w:tmpl w:val="6FD1A7F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94973"/>
    <w:rsid w:val="002A2BA5"/>
    <w:rsid w:val="00316C8D"/>
    <w:rsid w:val="005268B8"/>
    <w:rsid w:val="005D1B96"/>
    <w:rsid w:val="00703CAA"/>
    <w:rsid w:val="007C0E8C"/>
    <w:rsid w:val="0080753F"/>
    <w:rsid w:val="00895C5A"/>
    <w:rsid w:val="00961285"/>
    <w:rsid w:val="00BA1643"/>
    <w:rsid w:val="00E16CAE"/>
    <w:rsid w:val="0D2D32AB"/>
    <w:rsid w:val="38EFC5FC"/>
    <w:rsid w:val="3C9610EA"/>
    <w:rsid w:val="603367B5"/>
    <w:rsid w:val="6563075A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961</Words>
  <Characters>971</Characters>
  <Lines>8</Lines>
  <Paragraphs>2</Paragraphs>
  <TotalTime>64</TotalTime>
  <ScaleCrop>false</ScaleCrop>
  <LinksUpToDate>false</LinksUpToDate>
  <CharactersWithSpaces>981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2026-02-08T01:14:19Z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