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FC0A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易飞特菁英全日制学校艺考班</w:t>
      </w:r>
    </w:p>
    <w:p w14:paraId="285DA57D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AD1A26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学生姓名：赵旭东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950"/>
        <w:gridCol w:w="375"/>
      </w:tblGrid>
      <w:tr w14:paraId="42CA5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2433569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0B12615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50" w:type="dxa"/>
            <w:shd w:val="clear" w:color="auto" w:fill="CFCECE" w:themeFill="background2" w:themeFillShade="E5"/>
          </w:tcPr>
          <w:p w14:paraId="08208D0D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75" w:type="dxa"/>
            <w:shd w:val="clear" w:color="auto" w:fill="CFCECE" w:themeFill="background2" w:themeFillShade="E5"/>
          </w:tcPr>
          <w:p w14:paraId="74894D7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6E5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3698C15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B5F10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7CE8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793CA0F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810" w:type="dxa"/>
          </w:tcPr>
          <w:p w14:paraId="313C40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25C94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50" w:type="dxa"/>
          </w:tcPr>
          <w:p w14:paraId="5DAAEAA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入学测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满分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150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得分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Hans"/>
              </w:rPr>
              <w:t>分</w:t>
            </w:r>
            <w:r>
              <w:rPr>
                <w:rFonts w:hint="default"/>
                <w:sz w:val="21"/>
                <w:szCs w:val="21"/>
                <w:vertAlign w:val="baseline"/>
                <w:lang w:eastAsia="zh-Hans"/>
              </w:rPr>
              <w:t>；</w:t>
            </w:r>
          </w:p>
          <w:p w14:paraId="6931E342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听力：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连读不会，基本听不懂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0ACC63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阅读：生词阻碍理解，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阅读全靠猜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0947F7A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七选五：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读不懂，只能按原词浮现做题，有时对，有时全军覆没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4D14CECA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完形填空：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词汇积累少，通篇理解模糊，作对的可能性较小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215F635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语法填空：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很简单的能做出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1A36649D">
            <w:pPr>
              <w:numPr>
                <w:ilvl w:val="0"/>
                <w:numId w:val="1"/>
              </w:numPr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作文：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基本上不会写，只能抄原文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375" w:type="dxa"/>
          </w:tcPr>
          <w:p w14:paraId="638641E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73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725" w:type="dxa"/>
            <w:vMerge w:val="continue"/>
          </w:tcPr>
          <w:p w14:paraId="1F86170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0E0D53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434774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5C6FC5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</w:tcPr>
          <w:p w14:paraId="4E45DB8C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基础薄弱：必修一至选修四核心词汇掌握率不足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/>
                <w:sz w:val="21"/>
                <w:szCs w:val="21"/>
              </w:rPr>
              <w:t>%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从小就对英语缺乏信心，根本没有认真学过英语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33781EBE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做题方法欠缺</w:t>
            </w:r>
            <w:r>
              <w:rPr>
                <w:rFonts w:hint="eastAsia"/>
                <w:sz w:val="21"/>
                <w:szCs w:val="21"/>
              </w:rPr>
              <w:t>，各题型无标准化解题流程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</w:rPr>
              <w:t>应试时盲目作答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 w14:paraId="7F50BE2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语法知识欠缺，仅仅有初一学生水平；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75" w:type="dxa"/>
          </w:tcPr>
          <w:p w14:paraId="4816B3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3F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2867E00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E203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9B4CD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8D2FC5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57B0103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810" w:type="dxa"/>
          </w:tcPr>
          <w:p w14:paraId="498B939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50" w:type="dxa"/>
          </w:tcPr>
          <w:p w14:paraId="4185283F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基础目标（稳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55</w:t>
            </w:r>
            <w:r>
              <w:rPr>
                <w:rFonts w:hint="eastAsia"/>
                <w:sz w:val="21"/>
                <w:szCs w:val="21"/>
              </w:rPr>
              <w:t>+）：核心词汇掌握率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/>
                <w:sz w:val="21"/>
                <w:szCs w:val="21"/>
              </w:rPr>
              <w:t>%，基础语法应用准确率≥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%，客观题正确率≥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35</w:t>
            </w:r>
            <w:r>
              <w:rPr>
                <w:rFonts w:hint="eastAsia"/>
                <w:sz w:val="21"/>
                <w:szCs w:val="21"/>
              </w:rPr>
              <w:t>%，作文格式规范、书写清晰，得分率≥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/>
                <w:sz w:val="21"/>
                <w:szCs w:val="21"/>
              </w:rPr>
              <w:t>0%；</w:t>
            </w:r>
          </w:p>
          <w:p w14:paraId="61153534">
            <w:pPr>
              <w:rPr>
                <w:rFonts w:hint="eastAsia" w:eastAsiaTheme="minorEastAsia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sz w:val="21"/>
                <w:szCs w:val="21"/>
              </w:rPr>
              <w:t>冲刺目标（冲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/>
                <w:sz w:val="21"/>
                <w:szCs w:val="21"/>
              </w:rPr>
              <w:t>+）：核心词汇熟练运用，长难句分析准确率≥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/>
                <w:sz w:val="21"/>
                <w:szCs w:val="21"/>
              </w:rPr>
              <w:t>%，客观题整体正确率≥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40</w:t>
            </w:r>
            <w:r>
              <w:rPr>
                <w:rFonts w:hint="eastAsia"/>
                <w:sz w:val="21"/>
                <w:szCs w:val="21"/>
              </w:rPr>
              <w:t>%，作文逻辑连贯、词汇丰富，得分率≥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/>
                <w:sz w:val="21"/>
                <w:szCs w:val="21"/>
              </w:rPr>
              <w:t xml:space="preserve">%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75" w:type="dxa"/>
            <w:vMerge w:val="restart"/>
          </w:tcPr>
          <w:p w14:paraId="27C941FD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2A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39E50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484F1D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50" w:type="dxa"/>
            <w:vAlign w:val="top"/>
          </w:tcPr>
          <w:p w14:paraId="0B17B008">
            <w:pPr>
              <w:numPr>
                <w:ilvl w:val="0"/>
                <w:numId w:val="3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背诵高频单词</w:t>
            </w:r>
            <w:r>
              <w:rPr>
                <w:rFonts w:hint="eastAsia"/>
                <w:sz w:val="21"/>
                <w:szCs w:val="21"/>
              </w:rPr>
              <w:t>，能在听、说、读、写中灵活运用；</w:t>
            </w:r>
          </w:p>
          <w:p w14:paraId="44DB3E60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具备七大题型综合分析能力：听力抓关键、阅读深理解、七选五握逻辑、完形合语境、语法填空准运用、作文规范表达；</w:t>
            </w:r>
          </w:p>
          <w:p w14:paraId="2D98C197">
            <w:pPr>
              <w:numPr>
                <w:ilvl w:val="0"/>
                <w:numId w:val="3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书写工整、卷面整洁，符合机扫答题卡识别标准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75" w:type="dxa"/>
            <w:vMerge w:val="continue"/>
          </w:tcPr>
          <w:p w14:paraId="2BF3C7F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31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BB23F1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</w:tcPr>
          <w:p w14:paraId="4978E5B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50" w:type="dxa"/>
            <w:vAlign w:val="top"/>
          </w:tcPr>
          <w:p w14:paraId="5207102E">
            <w:pPr>
              <w:numPr>
                <w:ilvl w:val="0"/>
                <w:numId w:val="4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词汇语法：聚焦高频词、核心短语背诵，系统巩固词法、句法，突破长难句分析瓶颈；</w:t>
            </w:r>
          </w:p>
          <w:p w14:paraId="020F914F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题型专项：分模块训练解题技巧，建立“审题-解题-检查”标准化流程；</w:t>
            </w:r>
          </w:p>
          <w:p w14:paraId="21B2BEA8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书写规范：强化卷面整洁训练，确保字迹清晰可辨；</w:t>
            </w:r>
          </w:p>
          <w:p w14:paraId="7095620D">
            <w:pPr>
              <w:numPr>
                <w:ilvl w:val="0"/>
                <w:numId w:val="4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应试策略：掌握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各题型</w:t>
            </w:r>
            <w:r>
              <w:rPr>
                <w:rFonts w:hint="eastAsia"/>
                <w:sz w:val="21"/>
                <w:szCs w:val="21"/>
              </w:rPr>
              <w:t xml:space="preserve">技巧，提升答题效率 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</w:tc>
        <w:tc>
          <w:tcPr>
            <w:tcW w:w="375" w:type="dxa"/>
            <w:vMerge w:val="continue"/>
          </w:tcPr>
          <w:p w14:paraId="1745BC3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CB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5CC9ED0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55AF1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2DB1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810" w:type="dxa"/>
            <w:vAlign w:val="top"/>
          </w:tcPr>
          <w:p w14:paraId="63139FC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6ACCA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50" w:type="dxa"/>
            <w:vAlign w:val="top"/>
          </w:tcPr>
          <w:p w14:paraId="06C198C5">
            <w:pPr>
              <w:numPr>
                <w:ilvl w:val="0"/>
                <w:numId w:val="5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词汇类：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688</w:t>
            </w:r>
            <w:r>
              <w:rPr>
                <w:rFonts w:hint="eastAsia"/>
                <w:sz w:val="21"/>
                <w:szCs w:val="21"/>
              </w:rPr>
              <w:t>高频词讲义（每日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/>
                <w:sz w:val="21"/>
                <w:szCs w:val="21"/>
              </w:rPr>
              <w:t>0词+10短语，滚动复习，每周整理错题生词形成个人词汇本）；</w:t>
            </w:r>
          </w:p>
          <w:p w14:paraId="388F7E28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语法类：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每次课一个语法专题+20道真题训练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E6E9ECE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听力类：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每天下午18:30放听力训练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318D0410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掌握各类题解题技巧和答题公式；</w:t>
            </w:r>
          </w:p>
          <w:p w14:paraId="51D81B1B">
            <w:pPr>
              <w:numPr>
                <w:ilvl w:val="0"/>
                <w:numId w:val="5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作文句子和作文模板默写；</w:t>
            </w:r>
          </w:p>
        </w:tc>
        <w:tc>
          <w:tcPr>
            <w:tcW w:w="375" w:type="dxa"/>
            <w:vMerge w:val="restart"/>
          </w:tcPr>
          <w:p w14:paraId="5F0FE15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F0A11C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6B3825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7DA365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5EBE458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E7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B7331B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4F5CD7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F7C6AE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50" w:type="dxa"/>
            <w:vAlign w:val="top"/>
          </w:tcPr>
          <w:p w14:paraId="247017F1">
            <w:pPr>
              <w:numPr>
                <w:ilvl w:val="0"/>
                <w:numId w:val="6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早读（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/>
                <w:sz w:val="21"/>
                <w:szCs w:val="21"/>
              </w:rPr>
              <w:t>分钟高频词+短语背诵，15分钟作文模板/核心句型记忆；</w:t>
            </w:r>
          </w:p>
          <w:p w14:paraId="27E614CC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课堂（45分钟）：专注听讲记录重点，完成5-10题即时练习并反馈疑问；</w:t>
            </w:r>
          </w:p>
          <w:p w14:paraId="38D9FB42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晚自习（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45</w:t>
            </w:r>
            <w:r>
              <w:rPr>
                <w:rFonts w:hint="eastAsia"/>
                <w:sz w:val="21"/>
                <w:szCs w:val="21"/>
              </w:rPr>
              <w:t>分钟）：30分钟单题型限时训练，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15分钟处理疑问并让同学弄懂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0A833468">
            <w:pPr>
              <w:numPr>
                <w:ilvl w:val="0"/>
                <w:numId w:val="6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每周二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下午18:30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/>
                <w:sz w:val="21"/>
                <w:szCs w:val="21"/>
              </w:rPr>
              <w:t xml:space="preserve">0分钟）：1套听力训练（短对话+长对话+独白）并核对分析；5. 周末（90分钟）：60分钟英语周测（全题型），30分钟试卷复盘攻克薄弱点  </w:t>
            </w:r>
          </w:p>
        </w:tc>
        <w:tc>
          <w:tcPr>
            <w:tcW w:w="375" w:type="dxa"/>
            <w:vMerge w:val="continue"/>
          </w:tcPr>
          <w:p w14:paraId="0D014F8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B83251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348560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7734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4159F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4CE0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6A12FCD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810" w:type="dxa"/>
            <w:vAlign w:val="top"/>
          </w:tcPr>
          <w:p w14:paraId="16C890F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22A3E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187824A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  <w:vAlign w:val="top"/>
          </w:tcPr>
          <w:p w14:paraId="0E69C52A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课前：预习新课词汇语法重点，完成预习作业；</w:t>
            </w:r>
          </w:p>
          <w:p w14:paraId="0650D9D4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课中：保持精神饱满，不走神犯困，主动参与互动记录疑问；</w:t>
            </w:r>
          </w:p>
          <w:p w14:paraId="585729C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课后：按时完成作业训练，每日默写检测词汇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和作文句子</w:t>
            </w:r>
            <w:r>
              <w:rPr>
                <w:rFonts w:hint="eastAsia"/>
                <w:sz w:val="21"/>
                <w:szCs w:val="21"/>
              </w:rPr>
              <w:t>，每周整理复盘错题本；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4. 每天一篇完型填空和语法填空；</w:t>
            </w:r>
          </w:p>
        </w:tc>
        <w:tc>
          <w:tcPr>
            <w:tcW w:w="375" w:type="dxa"/>
            <w:vMerge w:val="restart"/>
          </w:tcPr>
          <w:p w14:paraId="2E57BEA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A84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725" w:type="dxa"/>
            <w:vMerge w:val="continue"/>
          </w:tcPr>
          <w:p w14:paraId="26EEB70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5017983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73440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  <w:vAlign w:val="top"/>
          </w:tcPr>
          <w:p w14:paraId="01E37AD5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课任教师：每节课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听写20</w:t>
            </w:r>
            <w:r>
              <w:rPr>
                <w:rFonts w:hint="eastAsia"/>
                <w:sz w:val="21"/>
                <w:szCs w:val="21"/>
              </w:rPr>
              <w:t>个词汇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并把听写成绩发到家长群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每周二、四、六检查学生完成情况并给出个性化方案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14:paraId="70E197B2">
            <w:pPr>
              <w:numPr>
                <w:ilvl w:val="0"/>
                <w:numId w:val="8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周五晚检查学生句子默写和听力完成情况并批改和给出具体指导；</w:t>
            </w:r>
          </w:p>
          <w:p w14:paraId="12BD388E">
            <w:pPr>
              <w:numPr>
                <w:ilvl w:val="0"/>
                <w:numId w:val="8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75" w:type="dxa"/>
            <w:vMerge w:val="continue"/>
          </w:tcPr>
          <w:p w14:paraId="45E73B1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0F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320A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0" w:type="dxa"/>
            <w:vAlign w:val="top"/>
          </w:tcPr>
          <w:p w14:paraId="144B84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4119B0D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50" w:type="dxa"/>
            <w:vAlign w:val="top"/>
          </w:tcPr>
          <w:p w14:paraId="32DB550C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146E8AA9">
            <w:pPr>
              <w:numPr>
                <w:ilvl w:val="0"/>
                <w:numId w:val="9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1009ECAE">
            <w:pPr>
              <w:numPr>
                <w:ilvl w:val="0"/>
                <w:numId w:val="9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  <w:tc>
          <w:tcPr>
            <w:tcW w:w="375" w:type="dxa"/>
            <w:vMerge w:val="continue"/>
          </w:tcPr>
          <w:p w14:paraId="641763E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5D3BBF3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22EE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15C9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15C9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8E557"/>
    <w:multiLevelType w:val="singleLevel"/>
    <w:tmpl w:val="87F8E55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C66A50"/>
    <w:multiLevelType w:val="singleLevel"/>
    <w:tmpl w:val="95C66A5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2">
    <w:nsid w:val="A9444475"/>
    <w:multiLevelType w:val="singleLevel"/>
    <w:tmpl w:val="A944447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01672FB"/>
    <w:multiLevelType w:val="singleLevel"/>
    <w:tmpl w:val="F01672F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CCB4455"/>
    <w:multiLevelType w:val="singleLevel"/>
    <w:tmpl w:val="0CCB445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F13B035"/>
    <w:multiLevelType w:val="singleLevel"/>
    <w:tmpl w:val="2F13B035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362BD5BF"/>
    <w:multiLevelType w:val="singleLevel"/>
    <w:tmpl w:val="362BD5B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A632803"/>
    <w:multiLevelType w:val="singleLevel"/>
    <w:tmpl w:val="3A63280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B07D057"/>
    <w:multiLevelType w:val="singleLevel"/>
    <w:tmpl w:val="6B07D05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D32AB"/>
    <w:rsid w:val="15783F61"/>
    <w:rsid w:val="174226E9"/>
    <w:rsid w:val="24166535"/>
    <w:rsid w:val="265A6E11"/>
    <w:rsid w:val="265C1CFC"/>
    <w:rsid w:val="2EDB42EF"/>
    <w:rsid w:val="38EFC5FC"/>
    <w:rsid w:val="3A58001A"/>
    <w:rsid w:val="47C03E43"/>
    <w:rsid w:val="491F1BD4"/>
    <w:rsid w:val="529C0587"/>
    <w:rsid w:val="56B6031D"/>
    <w:rsid w:val="7EC02D84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1269</Words>
  <Characters>1329</Characters>
  <Lines>0</Lines>
  <Paragraphs>0</Paragraphs>
  <TotalTime>103</TotalTime>
  <ScaleCrop>false</ScaleCrop>
  <LinksUpToDate>false</LinksUpToDate>
  <CharactersWithSpaces>1342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A7FA136B957C443F953406A4F644E8BE_13</vt:lpwstr>
  </property>
</Properties>
</file>