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AB6C" w14:textId="77777777" w:rsidR="00320B77" w:rsidRPr="00B91720" w:rsidRDefault="00320B77" w:rsidP="00320B77">
      <w:pPr>
        <w:jc w:val="center"/>
        <w:rPr>
          <w:sz w:val="20"/>
          <w:szCs w:val="20"/>
        </w:rPr>
      </w:pPr>
    </w:p>
    <w:p w14:paraId="1B467919" w14:textId="77777777" w:rsidR="00320B77" w:rsidRPr="00B91720" w:rsidRDefault="00320B77" w:rsidP="00320B77">
      <w:pPr>
        <w:jc w:val="center"/>
        <w:rPr>
          <w:sz w:val="20"/>
          <w:szCs w:val="20"/>
        </w:rPr>
      </w:pPr>
    </w:p>
    <w:p w14:paraId="4EF34953" w14:textId="13EA36D6" w:rsidR="00320B77" w:rsidRPr="00B91720" w:rsidRDefault="00320B77" w:rsidP="00320B77">
      <w:pPr>
        <w:jc w:val="center"/>
        <w:rPr>
          <w:sz w:val="36"/>
          <w:szCs w:val="36"/>
        </w:rPr>
      </w:pPr>
      <w:r w:rsidRPr="00B91720">
        <w:rPr>
          <w:sz w:val="36"/>
          <w:szCs w:val="36"/>
        </w:rPr>
        <w:t>CSCI323 – Modern Artificial Intelligence</w:t>
      </w:r>
    </w:p>
    <w:p w14:paraId="1E7193EB" w14:textId="2FEBBA8D" w:rsidR="00320B77" w:rsidRPr="00B91720" w:rsidRDefault="00320B77" w:rsidP="00320B77">
      <w:pPr>
        <w:jc w:val="center"/>
      </w:pPr>
      <w:r w:rsidRPr="00B91720">
        <w:t>University of Wollongong Dubai – Spring 2026</w:t>
      </w:r>
    </w:p>
    <w:p w14:paraId="417A98FB" w14:textId="72275212" w:rsidR="00320B77" w:rsidRPr="00B91720" w:rsidRDefault="00320B77" w:rsidP="00320B77">
      <w:pPr>
        <w:jc w:val="center"/>
        <w:rPr>
          <w:sz w:val="20"/>
          <w:szCs w:val="20"/>
        </w:rPr>
      </w:pPr>
    </w:p>
    <w:p w14:paraId="1AA6D74A" w14:textId="77777777" w:rsidR="00320B77" w:rsidRPr="00B91720" w:rsidRDefault="00320B77" w:rsidP="00320B77">
      <w:pPr>
        <w:pBdr>
          <w:bottom w:val="single" w:sz="6" w:space="1" w:color="auto"/>
        </w:pBdr>
        <w:jc w:val="center"/>
        <w:rPr>
          <w:sz w:val="20"/>
          <w:szCs w:val="20"/>
        </w:rPr>
      </w:pPr>
    </w:p>
    <w:p w14:paraId="00E74465" w14:textId="47EE89B7" w:rsidR="00320B77" w:rsidRPr="00B91720" w:rsidRDefault="00320B77" w:rsidP="00320B77">
      <w:pPr>
        <w:jc w:val="center"/>
        <w:rPr>
          <w:sz w:val="56"/>
          <w:szCs w:val="56"/>
        </w:rPr>
      </w:pPr>
      <w:r w:rsidRPr="00B91720">
        <w:rPr>
          <w:sz w:val="56"/>
          <w:szCs w:val="56"/>
        </w:rPr>
        <w:t>UAE Real Estate Price Prediction</w:t>
      </w:r>
    </w:p>
    <w:p w14:paraId="7B32C4DD" w14:textId="23141748" w:rsidR="00320B77" w:rsidRPr="00B91720" w:rsidRDefault="00320B77" w:rsidP="00320B77">
      <w:pPr>
        <w:jc w:val="center"/>
      </w:pPr>
      <w:r w:rsidRPr="00B91720">
        <w:t>A Machine Learning Approach to Automated Property Valuation</w:t>
      </w:r>
    </w:p>
    <w:p w14:paraId="01593780" w14:textId="69230656" w:rsidR="00320B77" w:rsidRPr="00B91720" w:rsidRDefault="00320B77" w:rsidP="00320B77">
      <w:pPr>
        <w:pBdr>
          <w:bottom w:val="single" w:sz="6" w:space="1" w:color="auto"/>
        </w:pBdr>
        <w:jc w:val="center"/>
        <w:rPr>
          <w:sz w:val="20"/>
          <w:szCs w:val="20"/>
        </w:rPr>
      </w:pPr>
    </w:p>
    <w:p w14:paraId="4C7D67DB" w14:textId="77777777" w:rsidR="00320B77" w:rsidRPr="00B91720" w:rsidRDefault="00320B77" w:rsidP="00320B77">
      <w:pPr>
        <w:jc w:val="center"/>
        <w:rPr>
          <w:sz w:val="20"/>
          <w:szCs w:val="20"/>
        </w:rPr>
      </w:pPr>
    </w:p>
    <w:p w14:paraId="443042CF" w14:textId="77777777" w:rsidR="00320B77" w:rsidRPr="00B91720" w:rsidRDefault="00320B77">
      <w:pPr>
        <w:rPr>
          <w:sz w:val="20"/>
          <w:szCs w:val="20"/>
        </w:rPr>
      </w:pPr>
    </w:p>
    <w:p w14:paraId="46729ED9" w14:textId="1F33545D" w:rsidR="000C4B21" w:rsidRPr="00587B5F" w:rsidRDefault="00320B77" w:rsidP="00320B77">
      <w:pPr>
        <w:jc w:val="center"/>
        <w:rPr>
          <w:color w:val="595959" w:themeColor="text1" w:themeTint="A6"/>
          <w:sz w:val="20"/>
          <w:szCs w:val="20"/>
        </w:rPr>
      </w:pPr>
      <w:r w:rsidRPr="00587B5F">
        <w:rPr>
          <w:color w:val="595959" w:themeColor="text1" w:themeTint="A6"/>
          <w:sz w:val="20"/>
          <w:szCs w:val="20"/>
        </w:rPr>
        <w:t>Submitted by</w:t>
      </w:r>
    </w:p>
    <w:tbl>
      <w:tblPr>
        <w:tblStyle w:val="GridTable4-Accent4"/>
        <w:tblW w:w="0" w:type="auto"/>
        <w:tblLook w:val="04A0" w:firstRow="1" w:lastRow="0" w:firstColumn="1" w:lastColumn="0" w:noHBand="0" w:noVBand="1"/>
      </w:tblPr>
      <w:tblGrid>
        <w:gridCol w:w="4508"/>
        <w:gridCol w:w="4508"/>
      </w:tblGrid>
      <w:tr w:rsidR="00430239" w:rsidRPr="00B91720" w14:paraId="6DE9AF88" w14:textId="77777777" w:rsidTr="00A31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97DE25" w14:textId="06CAACAD" w:rsidR="00430239" w:rsidRPr="00C765CB" w:rsidRDefault="00320B77" w:rsidP="00C765CB">
            <w:pPr>
              <w:jc w:val="center"/>
              <w:rPr>
                <w:rFonts w:ascii="Arial" w:eastAsia="Arial" w:hAnsi="Arial" w:cs="Arial"/>
                <w:b w:val="0"/>
                <w:bCs w:val="0"/>
                <w:color w:val="1F4E79"/>
                <w:sz w:val="20"/>
                <w:szCs w:val="20"/>
                <w:lang w:val="en-GB" w:eastAsia="en-GB"/>
                <w14:ligatures w14:val="none"/>
              </w:rPr>
            </w:pPr>
            <w:r w:rsidRPr="00C765CB">
              <w:rPr>
                <w:rFonts w:ascii="Arial" w:eastAsia="Arial" w:hAnsi="Arial" w:cs="Arial"/>
                <w:b w:val="0"/>
                <w:bCs w:val="0"/>
                <w:color w:val="1F4E79"/>
                <w:sz w:val="20"/>
                <w:szCs w:val="20"/>
                <w:lang w:val="en-GB" w:eastAsia="en-GB"/>
                <w14:ligatures w14:val="none"/>
              </w:rPr>
              <w:t>Name</w:t>
            </w:r>
          </w:p>
        </w:tc>
        <w:tc>
          <w:tcPr>
            <w:tcW w:w="4508" w:type="dxa"/>
          </w:tcPr>
          <w:p w14:paraId="26322CB4" w14:textId="462B328A" w:rsidR="00430239" w:rsidRPr="00B91720" w:rsidRDefault="00320B77" w:rsidP="00587B5F">
            <w:pPr>
              <w:jc w:val="center"/>
              <w:cnfStyle w:val="100000000000" w:firstRow="1" w:lastRow="0" w:firstColumn="0" w:lastColumn="0" w:oddVBand="0" w:evenVBand="0" w:oddHBand="0" w:evenHBand="0" w:firstRowFirstColumn="0" w:firstRowLastColumn="0" w:lastRowFirstColumn="0" w:lastRowLastColumn="0"/>
              <w:rPr>
                <w:sz w:val="20"/>
                <w:szCs w:val="20"/>
              </w:rPr>
            </w:pPr>
            <w:r w:rsidRPr="00587B5F">
              <w:rPr>
                <w:rFonts w:ascii="Arial" w:eastAsia="Arial" w:hAnsi="Arial" w:cs="Arial"/>
                <w:b w:val="0"/>
                <w:bCs w:val="0"/>
                <w:color w:val="1F4E79"/>
                <w:sz w:val="20"/>
                <w:szCs w:val="20"/>
                <w:lang w:val="en-GB" w:eastAsia="en-GB"/>
                <w14:ligatures w14:val="none"/>
              </w:rPr>
              <w:t>Student ID</w:t>
            </w:r>
          </w:p>
        </w:tc>
      </w:tr>
      <w:tr w:rsidR="00320B77" w:rsidRPr="00B91720" w14:paraId="5E6AB7BA"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9153FE" w14:textId="1616F6F4" w:rsidR="00320B77" w:rsidRPr="00B91720" w:rsidRDefault="00320B77">
            <w:pPr>
              <w:rPr>
                <w:sz w:val="20"/>
                <w:szCs w:val="20"/>
              </w:rPr>
            </w:pPr>
            <w:r w:rsidRPr="00B91720">
              <w:rPr>
                <w:sz w:val="20"/>
                <w:szCs w:val="20"/>
              </w:rPr>
              <w:t>Jan Hrusa</w:t>
            </w:r>
          </w:p>
        </w:tc>
        <w:tc>
          <w:tcPr>
            <w:tcW w:w="4508" w:type="dxa"/>
          </w:tcPr>
          <w:p w14:paraId="35502365" w14:textId="752AB23A" w:rsidR="00320B77" w:rsidRPr="00B91720" w:rsidRDefault="00320B77">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8848580</w:t>
            </w:r>
          </w:p>
        </w:tc>
      </w:tr>
      <w:tr w:rsidR="00430239" w:rsidRPr="00B91720" w14:paraId="442FB9DA" w14:textId="77777777" w:rsidTr="00A31B23">
        <w:tc>
          <w:tcPr>
            <w:cnfStyle w:val="001000000000" w:firstRow="0" w:lastRow="0" w:firstColumn="1" w:lastColumn="0" w:oddVBand="0" w:evenVBand="0" w:oddHBand="0" w:evenHBand="0" w:firstRowFirstColumn="0" w:firstRowLastColumn="0" w:lastRowFirstColumn="0" w:lastRowLastColumn="0"/>
            <w:tcW w:w="4508" w:type="dxa"/>
          </w:tcPr>
          <w:p w14:paraId="38FFF2D0" w14:textId="4C8E7435" w:rsidR="00430239" w:rsidRPr="00B91720" w:rsidRDefault="005D34B6">
            <w:pPr>
              <w:rPr>
                <w:sz w:val="20"/>
                <w:szCs w:val="20"/>
              </w:rPr>
            </w:pPr>
            <w:r w:rsidRPr="00B91720">
              <w:rPr>
                <w:sz w:val="20"/>
                <w:szCs w:val="20"/>
              </w:rPr>
              <w:t>Joslin Jolly</w:t>
            </w:r>
          </w:p>
        </w:tc>
        <w:tc>
          <w:tcPr>
            <w:tcW w:w="4508" w:type="dxa"/>
          </w:tcPr>
          <w:p w14:paraId="4E12D986" w14:textId="4FE86B27" w:rsidR="00430239" w:rsidRPr="00B91720" w:rsidRDefault="005D34B6">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8964178</w:t>
            </w:r>
          </w:p>
        </w:tc>
      </w:tr>
      <w:tr w:rsidR="00430239" w:rsidRPr="00B91720" w14:paraId="35068B0B"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5F9C7AB" w14:textId="4AF2D91E" w:rsidR="00430239" w:rsidRPr="00B91720" w:rsidRDefault="005D34B6">
            <w:pPr>
              <w:rPr>
                <w:sz w:val="20"/>
                <w:szCs w:val="20"/>
              </w:rPr>
            </w:pPr>
            <w:r w:rsidRPr="00B91720">
              <w:rPr>
                <w:sz w:val="20"/>
                <w:szCs w:val="20"/>
              </w:rPr>
              <w:t>Zobia Shaikh</w:t>
            </w:r>
          </w:p>
        </w:tc>
        <w:tc>
          <w:tcPr>
            <w:tcW w:w="4508" w:type="dxa"/>
          </w:tcPr>
          <w:p w14:paraId="0A6DE568" w14:textId="3C9233CD" w:rsidR="00430239" w:rsidRPr="00B91720" w:rsidRDefault="00C765CB">
            <w:pPr>
              <w:cnfStyle w:val="000000100000" w:firstRow="0" w:lastRow="0" w:firstColumn="0" w:lastColumn="0" w:oddVBand="0" w:evenVBand="0" w:oddHBand="1" w:evenHBand="0" w:firstRowFirstColumn="0" w:firstRowLastColumn="0" w:lastRowFirstColumn="0" w:lastRowLastColumn="0"/>
              <w:rPr>
                <w:sz w:val="20"/>
                <w:szCs w:val="20"/>
              </w:rPr>
            </w:pPr>
            <w:r w:rsidRPr="00C765CB">
              <w:rPr>
                <w:sz w:val="20"/>
                <w:szCs w:val="20"/>
              </w:rPr>
              <w:t>8881820</w:t>
            </w:r>
          </w:p>
        </w:tc>
      </w:tr>
      <w:tr w:rsidR="005D34B6" w:rsidRPr="00B91720" w14:paraId="113AE51C" w14:textId="77777777" w:rsidTr="00A31B23">
        <w:tc>
          <w:tcPr>
            <w:cnfStyle w:val="001000000000" w:firstRow="0" w:lastRow="0" w:firstColumn="1" w:lastColumn="0" w:oddVBand="0" w:evenVBand="0" w:oddHBand="0" w:evenHBand="0" w:firstRowFirstColumn="0" w:firstRowLastColumn="0" w:lastRowFirstColumn="0" w:lastRowLastColumn="0"/>
            <w:tcW w:w="4508" w:type="dxa"/>
          </w:tcPr>
          <w:p w14:paraId="4C7AFC10" w14:textId="582F61E4" w:rsidR="005D34B6" w:rsidRPr="00B91720" w:rsidRDefault="005D34B6">
            <w:pPr>
              <w:rPr>
                <w:sz w:val="20"/>
                <w:szCs w:val="20"/>
              </w:rPr>
            </w:pPr>
            <w:r w:rsidRPr="00B91720">
              <w:rPr>
                <w:sz w:val="20"/>
                <w:szCs w:val="20"/>
              </w:rPr>
              <w:t>Marwa Khot</w:t>
            </w:r>
          </w:p>
        </w:tc>
        <w:tc>
          <w:tcPr>
            <w:tcW w:w="4508" w:type="dxa"/>
          </w:tcPr>
          <w:p w14:paraId="2524D638" w14:textId="61FBAC72" w:rsidR="005D34B6" w:rsidRPr="00B91720" w:rsidRDefault="005D34B6">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8963186</w:t>
            </w:r>
          </w:p>
        </w:tc>
      </w:tr>
      <w:tr w:rsidR="00430239" w:rsidRPr="00B91720" w14:paraId="2DFD5C4F"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10EAAE" w14:textId="179003D0" w:rsidR="00430239" w:rsidRPr="00B91720" w:rsidRDefault="005D34B6">
            <w:pPr>
              <w:rPr>
                <w:sz w:val="20"/>
                <w:szCs w:val="20"/>
              </w:rPr>
            </w:pPr>
            <w:proofErr w:type="spellStart"/>
            <w:r w:rsidRPr="00B91720">
              <w:rPr>
                <w:sz w:val="20"/>
                <w:szCs w:val="20"/>
              </w:rPr>
              <w:t>Shazeel</w:t>
            </w:r>
            <w:proofErr w:type="spellEnd"/>
            <w:r w:rsidRPr="00B91720">
              <w:rPr>
                <w:sz w:val="20"/>
                <w:szCs w:val="20"/>
              </w:rPr>
              <w:t xml:space="preserve"> Ahmed</w:t>
            </w:r>
          </w:p>
        </w:tc>
        <w:tc>
          <w:tcPr>
            <w:tcW w:w="4508" w:type="dxa"/>
          </w:tcPr>
          <w:p w14:paraId="3F07EC34" w14:textId="609BB973" w:rsidR="00430239" w:rsidRPr="00B91720" w:rsidRDefault="005D34B6">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8958932</w:t>
            </w:r>
          </w:p>
        </w:tc>
      </w:tr>
    </w:tbl>
    <w:p w14:paraId="30BFDF31" w14:textId="77777777" w:rsidR="00430239" w:rsidRPr="00B91720" w:rsidRDefault="00430239">
      <w:pPr>
        <w:rPr>
          <w:sz w:val="20"/>
          <w:szCs w:val="20"/>
        </w:rPr>
      </w:pPr>
    </w:p>
    <w:p w14:paraId="79F257D6" w14:textId="01708B28" w:rsidR="00320B77" w:rsidRPr="00587B5F" w:rsidRDefault="00320B77" w:rsidP="00320B77">
      <w:pPr>
        <w:jc w:val="center"/>
        <w:rPr>
          <w:color w:val="595959" w:themeColor="text1" w:themeTint="A6"/>
          <w:sz w:val="20"/>
          <w:szCs w:val="20"/>
        </w:rPr>
      </w:pPr>
      <w:r w:rsidRPr="00587B5F">
        <w:rPr>
          <w:color w:val="595959" w:themeColor="text1" w:themeTint="A6"/>
          <w:sz w:val="20"/>
          <w:szCs w:val="20"/>
        </w:rPr>
        <w:t>Supervised by</w:t>
      </w:r>
    </w:p>
    <w:p w14:paraId="18FC90D9" w14:textId="2C4D9EB6" w:rsidR="00320B77" w:rsidRPr="00587B5F" w:rsidRDefault="00320B77" w:rsidP="00320B77">
      <w:pPr>
        <w:jc w:val="center"/>
        <w:rPr>
          <w:b/>
          <w:bCs/>
          <w:sz w:val="28"/>
          <w:szCs w:val="28"/>
        </w:rPr>
      </w:pPr>
      <w:proofErr w:type="spellStart"/>
      <w:r w:rsidRPr="00587B5F">
        <w:rPr>
          <w:b/>
          <w:bCs/>
          <w:sz w:val="28"/>
          <w:szCs w:val="28"/>
        </w:rPr>
        <w:t>Asmath</w:t>
      </w:r>
      <w:proofErr w:type="spellEnd"/>
      <w:r w:rsidRPr="00587B5F">
        <w:rPr>
          <w:b/>
          <w:bCs/>
          <w:sz w:val="28"/>
          <w:szCs w:val="28"/>
        </w:rPr>
        <w:t xml:space="preserve"> </w:t>
      </w:r>
      <w:proofErr w:type="spellStart"/>
      <w:r w:rsidRPr="00587B5F">
        <w:rPr>
          <w:b/>
          <w:bCs/>
          <w:sz w:val="28"/>
          <w:szCs w:val="28"/>
        </w:rPr>
        <w:t>Famnaz</w:t>
      </w:r>
      <w:proofErr w:type="spellEnd"/>
    </w:p>
    <w:p w14:paraId="62569721" w14:textId="77777777" w:rsidR="00320B77" w:rsidRPr="00B91720" w:rsidRDefault="00320B77" w:rsidP="00320B77">
      <w:pPr>
        <w:jc w:val="center"/>
        <w:rPr>
          <w:sz w:val="20"/>
          <w:szCs w:val="20"/>
        </w:rPr>
      </w:pPr>
    </w:p>
    <w:p w14:paraId="3EA83AB5" w14:textId="05A5B813" w:rsidR="00320B77" w:rsidRPr="00587B5F" w:rsidRDefault="00320B77" w:rsidP="00320B77">
      <w:pPr>
        <w:jc w:val="center"/>
        <w:rPr>
          <w:sz w:val="20"/>
          <w:szCs w:val="20"/>
        </w:rPr>
      </w:pPr>
      <w:r w:rsidRPr="00587B5F">
        <w:rPr>
          <w:color w:val="595959" w:themeColor="text1" w:themeTint="A6"/>
          <w:sz w:val="20"/>
          <w:szCs w:val="20"/>
        </w:rPr>
        <w:t xml:space="preserve">Submission date: </w:t>
      </w:r>
      <w:r w:rsidRPr="00587B5F">
        <w:rPr>
          <w:sz w:val="20"/>
          <w:szCs w:val="20"/>
        </w:rPr>
        <w:t>06.21.2026</w:t>
      </w:r>
    </w:p>
    <w:p w14:paraId="0E9A67AD" w14:textId="77777777" w:rsidR="00430239" w:rsidRPr="00B91720" w:rsidRDefault="00430239">
      <w:pPr>
        <w:rPr>
          <w:sz w:val="20"/>
          <w:szCs w:val="20"/>
        </w:rPr>
      </w:pPr>
    </w:p>
    <w:p w14:paraId="3382F435" w14:textId="77777777" w:rsidR="00430239" w:rsidRPr="00B91720" w:rsidRDefault="00430239">
      <w:pPr>
        <w:rPr>
          <w:sz w:val="20"/>
          <w:szCs w:val="20"/>
        </w:rPr>
      </w:pPr>
    </w:p>
    <w:p w14:paraId="300CA78D" w14:textId="77777777" w:rsidR="00430239" w:rsidRPr="00B91720" w:rsidRDefault="00430239">
      <w:pPr>
        <w:rPr>
          <w:sz w:val="20"/>
          <w:szCs w:val="20"/>
        </w:rPr>
      </w:pPr>
    </w:p>
    <w:p w14:paraId="6BF0A5EB" w14:textId="77777777" w:rsidR="00430239" w:rsidRPr="00B91720" w:rsidRDefault="00430239">
      <w:pPr>
        <w:rPr>
          <w:sz w:val="20"/>
          <w:szCs w:val="20"/>
        </w:rPr>
      </w:pPr>
    </w:p>
    <w:p w14:paraId="49FFBB5E" w14:textId="77777777" w:rsidR="004E7A9E" w:rsidRPr="00B91720" w:rsidRDefault="004E7A9E">
      <w:pPr>
        <w:rPr>
          <w:sz w:val="20"/>
          <w:szCs w:val="20"/>
        </w:rPr>
      </w:pPr>
    </w:p>
    <w:p w14:paraId="5DD012C8" w14:textId="77777777" w:rsidR="004E7A9E" w:rsidRPr="00B91720" w:rsidRDefault="004E7A9E">
      <w:pPr>
        <w:rPr>
          <w:sz w:val="20"/>
          <w:szCs w:val="20"/>
        </w:rPr>
      </w:pPr>
    </w:p>
    <w:p w14:paraId="0AB57F68" w14:textId="77777777" w:rsidR="004E7A9E" w:rsidRPr="00B91720" w:rsidRDefault="004E7A9E">
      <w:pPr>
        <w:rPr>
          <w:sz w:val="20"/>
          <w:szCs w:val="20"/>
        </w:rPr>
      </w:pPr>
    </w:p>
    <w:p w14:paraId="4E463F5B" w14:textId="77777777" w:rsidR="004E7A9E" w:rsidRPr="00B91720" w:rsidRDefault="004E7A9E">
      <w:pPr>
        <w:rPr>
          <w:sz w:val="20"/>
          <w:szCs w:val="20"/>
        </w:rPr>
      </w:pPr>
    </w:p>
    <w:p w14:paraId="2CC0FC53" w14:textId="77777777" w:rsidR="004E7A9E" w:rsidRPr="00B91720" w:rsidRDefault="004E7A9E">
      <w:pPr>
        <w:rPr>
          <w:sz w:val="20"/>
          <w:szCs w:val="20"/>
        </w:rPr>
      </w:pPr>
    </w:p>
    <w:p w14:paraId="1BAB2971" w14:textId="4D5680F6" w:rsidR="004E7A9E" w:rsidRDefault="005F4EB5" w:rsidP="005F4EB5">
      <w:pPr>
        <w:pStyle w:val="Heading1"/>
        <w:pBdr>
          <w:bottom w:val="single" w:sz="6" w:space="1" w:color="auto"/>
        </w:pBdr>
      </w:pPr>
      <w:bookmarkStart w:id="0" w:name="_Toc232970635"/>
      <w:r>
        <w:lastRenderedPageBreak/>
        <w:t xml:space="preserve">1 </w:t>
      </w:r>
      <w:r w:rsidR="002C7768">
        <w:t>–</w:t>
      </w:r>
      <w:r>
        <w:t xml:space="preserve"> </w:t>
      </w:r>
      <w:r w:rsidR="00430239" w:rsidRPr="00B91720">
        <w:t>Executive Summary</w:t>
      </w:r>
      <w:bookmarkEnd w:id="0"/>
    </w:p>
    <w:p w14:paraId="31B8E91C" w14:textId="2465EE9F" w:rsidR="002327EC" w:rsidRPr="00B91720" w:rsidRDefault="002327EC" w:rsidP="005F4EB5">
      <w:pPr>
        <w:ind w:firstLine="720"/>
        <w:rPr>
          <w:sz w:val="20"/>
          <w:szCs w:val="20"/>
        </w:rPr>
      </w:pPr>
      <w:r w:rsidRPr="00B91720">
        <w:rPr>
          <w:sz w:val="20"/>
          <w:szCs w:val="20"/>
        </w:rPr>
        <w:t>The United Arab Emirates (UAE) real estate market is one of the most diverse and dynamic property markets globally. It annually attracts many local and international investors,</w:t>
      </w:r>
      <w:r w:rsidR="00BF1D98" w:rsidRPr="00B91720">
        <w:rPr>
          <w:sz w:val="20"/>
          <w:szCs w:val="20"/>
        </w:rPr>
        <w:t xml:space="preserve"> usually</w:t>
      </w:r>
      <w:r w:rsidRPr="00B91720">
        <w:rPr>
          <w:sz w:val="20"/>
          <w:szCs w:val="20"/>
        </w:rPr>
        <w:t xml:space="preserve"> enamored by the luxury villas, penthouses and other </w:t>
      </w:r>
      <w:r w:rsidR="00BF1D98" w:rsidRPr="00B91720">
        <w:rPr>
          <w:sz w:val="20"/>
          <w:szCs w:val="20"/>
        </w:rPr>
        <w:t>types of</w:t>
      </w:r>
      <w:r w:rsidRPr="00B91720">
        <w:rPr>
          <w:sz w:val="20"/>
          <w:szCs w:val="20"/>
        </w:rPr>
        <w:t xml:space="preserve"> accommodation the UAE has to offer, or normal people, looking to buy their accommodation. These same investors, however, can be confused by the </w:t>
      </w:r>
      <w:r w:rsidR="00BF1D98" w:rsidRPr="00B91720">
        <w:rPr>
          <w:sz w:val="20"/>
          <w:szCs w:val="20"/>
        </w:rPr>
        <w:t xml:space="preserve">nature </w:t>
      </w:r>
      <w:r w:rsidRPr="00B91720">
        <w:rPr>
          <w:sz w:val="20"/>
          <w:szCs w:val="20"/>
        </w:rPr>
        <w:t xml:space="preserve">of this market. </w:t>
      </w:r>
      <w:r w:rsidR="00BF1D98" w:rsidRPr="00B91720">
        <w:rPr>
          <w:sz w:val="20"/>
          <w:szCs w:val="20"/>
        </w:rPr>
        <w:t>Its</w:t>
      </w:r>
      <w:r w:rsidRPr="00B91720">
        <w:rPr>
          <w:sz w:val="20"/>
          <w:szCs w:val="20"/>
        </w:rPr>
        <w:t xml:space="preserve"> extreme price variability across locations, property types, and amenity configurations can make it hard for investors to accurately guess a property</w:t>
      </w:r>
      <w:r w:rsidR="007C251D">
        <w:rPr>
          <w:sz w:val="20"/>
          <w:szCs w:val="20"/>
        </w:rPr>
        <w:t>'</w:t>
      </w:r>
      <w:r w:rsidRPr="00B91720">
        <w:rPr>
          <w:sz w:val="20"/>
          <w:szCs w:val="20"/>
        </w:rPr>
        <w:t>s price, which can make them not want to participate in the real estate market.</w:t>
      </w:r>
    </w:p>
    <w:p w14:paraId="40817D75" w14:textId="4A64FBDB" w:rsidR="00320B77" w:rsidRPr="00B91720" w:rsidRDefault="002327EC" w:rsidP="00320B77">
      <w:pPr>
        <w:rPr>
          <w:sz w:val="20"/>
          <w:szCs w:val="20"/>
        </w:rPr>
      </w:pPr>
      <w:r w:rsidRPr="00B91720">
        <w:rPr>
          <w:sz w:val="20"/>
          <w:szCs w:val="20"/>
        </w:rPr>
        <w:tab/>
        <w:t xml:space="preserve">Accurate property valuation has historically relied on manual appraisals and agent expertise </w:t>
      </w:r>
      <w:r w:rsidR="00E776CE" w:rsidRPr="00B91720">
        <w:rPr>
          <w:sz w:val="20"/>
          <w:szCs w:val="20"/>
        </w:rPr>
        <w:t xml:space="preserve">– </w:t>
      </w:r>
      <w:r w:rsidRPr="00B91720">
        <w:rPr>
          <w:sz w:val="20"/>
          <w:szCs w:val="20"/>
        </w:rPr>
        <w:t>a process that is time-consuming, costly, and subject to</w:t>
      </w:r>
      <w:r w:rsidR="00E776CE" w:rsidRPr="00B91720">
        <w:rPr>
          <w:sz w:val="20"/>
          <w:szCs w:val="20"/>
        </w:rPr>
        <w:t xml:space="preserve"> the</w:t>
      </w:r>
      <w:r w:rsidRPr="00B91720">
        <w:rPr>
          <w:sz w:val="20"/>
          <w:szCs w:val="20"/>
        </w:rPr>
        <w:t xml:space="preserve"> </w:t>
      </w:r>
      <w:r w:rsidR="00E776CE" w:rsidRPr="00B91720">
        <w:rPr>
          <w:sz w:val="20"/>
          <w:szCs w:val="20"/>
        </w:rPr>
        <w:t>individual</w:t>
      </w:r>
      <w:r w:rsidR="007C251D">
        <w:rPr>
          <w:sz w:val="20"/>
          <w:szCs w:val="20"/>
        </w:rPr>
        <w:t>'</w:t>
      </w:r>
      <w:r w:rsidR="00E776CE" w:rsidRPr="00B91720">
        <w:rPr>
          <w:sz w:val="20"/>
          <w:szCs w:val="20"/>
        </w:rPr>
        <w:t>s biases.</w:t>
      </w:r>
    </w:p>
    <w:p w14:paraId="7A249D9F" w14:textId="44B18CB7" w:rsidR="00320B77" w:rsidRPr="00B91720" w:rsidRDefault="00F25FAA" w:rsidP="00320B77">
      <w:pPr>
        <w:rPr>
          <w:sz w:val="20"/>
          <w:szCs w:val="20"/>
        </w:rPr>
      </w:pPr>
      <w:r w:rsidRPr="00B91720">
        <w:rPr>
          <w:sz w:val="20"/>
          <w:szCs w:val="20"/>
        </w:rPr>
        <w:tab/>
        <w:t>This report presents the design, implementation and evaluation of an Artificial Intelligence (AI)-driven system, designed to estimate residential property prices. The system was trained on a dataset of 5,058 property listings sourced from UAE real estate platforms, covering properties across all emirates, and applies advanced data preprocessing, feature engineering, and supervised machine learning algorithms to predict property values.</w:t>
      </w:r>
    </w:p>
    <w:p w14:paraId="78EB31A9" w14:textId="30AD2CF2" w:rsidR="004C4E8C" w:rsidRPr="00B91720" w:rsidRDefault="00F25FAA" w:rsidP="00872666">
      <w:pPr>
        <w:rPr>
          <w:sz w:val="20"/>
          <w:szCs w:val="20"/>
        </w:rPr>
      </w:pPr>
      <w:r w:rsidRPr="00B91720">
        <w:rPr>
          <w:sz w:val="20"/>
          <w:szCs w:val="20"/>
        </w:rPr>
        <w:tab/>
      </w:r>
      <w:r w:rsidRPr="00587B5F">
        <w:rPr>
          <w:b/>
          <w:bCs/>
          <w:sz w:val="20"/>
          <w:szCs w:val="20"/>
        </w:rPr>
        <w:t xml:space="preserve">Four </w:t>
      </w:r>
      <w:r w:rsidR="00872666" w:rsidRPr="00587B5F">
        <w:rPr>
          <w:b/>
          <w:bCs/>
          <w:sz w:val="20"/>
          <w:szCs w:val="20"/>
        </w:rPr>
        <w:t>regression-based</w:t>
      </w:r>
      <w:r w:rsidRPr="00587B5F">
        <w:rPr>
          <w:b/>
          <w:bCs/>
          <w:sz w:val="20"/>
          <w:szCs w:val="20"/>
        </w:rPr>
        <w:t xml:space="preserve"> machine learning </w:t>
      </w:r>
      <w:r w:rsidR="00872666" w:rsidRPr="00587B5F">
        <w:rPr>
          <w:b/>
          <w:bCs/>
          <w:sz w:val="20"/>
          <w:szCs w:val="20"/>
        </w:rPr>
        <w:t>models</w:t>
      </w:r>
      <w:r w:rsidR="004C4E8C" w:rsidRPr="00B91720">
        <w:rPr>
          <w:sz w:val="20"/>
          <w:szCs w:val="20"/>
        </w:rPr>
        <w:t xml:space="preserve"> –</w:t>
      </w:r>
    </w:p>
    <w:p w14:paraId="27B8ACE4" w14:textId="77777777" w:rsidR="004C4E8C" w:rsidRPr="00B91720" w:rsidRDefault="00872666">
      <w:pPr>
        <w:pStyle w:val="ListParagraph"/>
        <w:numPr>
          <w:ilvl w:val="0"/>
          <w:numId w:val="2"/>
        </w:numPr>
        <w:rPr>
          <w:i/>
          <w:iCs/>
          <w:sz w:val="20"/>
          <w:szCs w:val="20"/>
        </w:rPr>
      </w:pPr>
      <w:r w:rsidRPr="00B91720">
        <w:rPr>
          <w:i/>
          <w:iCs/>
          <w:sz w:val="20"/>
          <w:szCs w:val="20"/>
        </w:rPr>
        <w:t>Ridge Regression</w:t>
      </w:r>
    </w:p>
    <w:p w14:paraId="50219956" w14:textId="77777777" w:rsidR="004C4E8C" w:rsidRPr="00B91720" w:rsidRDefault="00872666">
      <w:pPr>
        <w:pStyle w:val="ListParagraph"/>
        <w:numPr>
          <w:ilvl w:val="0"/>
          <w:numId w:val="2"/>
        </w:numPr>
        <w:rPr>
          <w:i/>
          <w:iCs/>
          <w:sz w:val="20"/>
          <w:szCs w:val="20"/>
        </w:rPr>
      </w:pPr>
      <w:r w:rsidRPr="00B91720">
        <w:rPr>
          <w:i/>
          <w:iCs/>
          <w:sz w:val="20"/>
          <w:szCs w:val="20"/>
        </w:rPr>
        <w:t>Random Forest</w:t>
      </w:r>
    </w:p>
    <w:p w14:paraId="190FE1AA" w14:textId="77777777" w:rsidR="004C4E8C" w:rsidRPr="00B91720" w:rsidRDefault="00872666">
      <w:pPr>
        <w:pStyle w:val="ListParagraph"/>
        <w:numPr>
          <w:ilvl w:val="0"/>
          <w:numId w:val="2"/>
        </w:numPr>
        <w:rPr>
          <w:i/>
          <w:iCs/>
          <w:sz w:val="20"/>
          <w:szCs w:val="20"/>
        </w:rPr>
      </w:pPr>
      <w:r w:rsidRPr="00B91720">
        <w:rPr>
          <w:i/>
          <w:iCs/>
          <w:sz w:val="20"/>
          <w:szCs w:val="20"/>
        </w:rPr>
        <w:t>Histogram-Based Gradient Boosting</w:t>
      </w:r>
    </w:p>
    <w:p w14:paraId="14D943FF" w14:textId="109F939E" w:rsidR="004C4E8C" w:rsidRPr="00B91720" w:rsidRDefault="00872666">
      <w:pPr>
        <w:pStyle w:val="ListParagraph"/>
        <w:numPr>
          <w:ilvl w:val="0"/>
          <w:numId w:val="2"/>
        </w:numPr>
        <w:rPr>
          <w:i/>
          <w:iCs/>
          <w:sz w:val="20"/>
          <w:szCs w:val="20"/>
        </w:rPr>
      </w:pPr>
      <w:proofErr w:type="spellStart"/>
      <w:r w:rsidRPr="00B91720">
        <w:rPr>
          <w:i/>
          <w:iCs/>
          <w:sz w:val="20"/>
          <w:szCs w:val="20"/>
        </w:rPr>
        <w:t>CatBoost</w:t>
      </w:r>
      <w:proofErr w:type="spellEnd"/>
    </w:p>
    <w:p w14:paraId="0B846C71" w14:textId="77777777" w:rsidR="004C4E8C" w:rsidRPr="00B91720" w:rsidRDefault="00F25FAA" w:rsidP="004C4E8C">
      <w:pPr>
        <w:ind w:firstLine="720"/>
        <w:rPr>
          <w:sz w:val="20"/>
          <w:szCs w:val="20"/>
        </w:rPr>
      </w:pPr>
      <w:r w:rsidRPr="00B91720">
        <w:rPr>
          <w:sz w:val="20"/>
          <w:szCs w:val="20"/>
        </w:rPr>
        <w:t>were developed and rigorously evaluated</w:t>
      </w:r>
      <w:r w:rsidR="00872666" w:rsidRPr="00B91720">
        <w:rPr>
          <w:sz w:val="20"/>
          <w:szCs w:val="20"/>
        </w:rPr>
        <w:t xml:space="preserve"> under identical data preprocessing conditions using </w:t>
      </w:r>
      <w:r w:rsidR="00872666" w:rsidRPr="00587B5F">
        <w:rPr>
          <w:b/>
          <w:bCs/>
          <w:sz w:val="20"/>
          <w:szCs w:val="20"/>
        </w:rPr>
        <w:t>5-fold cross-validation</w:t>
      </w:r>
      <w:r w:rsidR="00872666" w:rsidRPr="00B91720">
        <w:rPr>
          <w:sz w:val="20"/>
          <w:szCs w:val="20"/>
        </w:rPr>
        <w:t xml:space="preserve">. All models were subsequently tuned via </w:t>
      </w:r>
      <w:proofErr w:type="spellStart"/>
      <w:r w:rsidR="00872666" w:rsidRPr="00587B5F">
        <w:rPr>
          <w:b/>
          <w:bCs/>
          <w:sz w:val="20"/>
          <w:szCs w:val="20"/>
        </w:rPr>
        <w:t>RandomizedSearchCV</w:t>
      </w:r>
      <w:proofErr w:type="spellEnd"/>
      <w:r w:rsidR="00872666" w:rsidRPr="00B91720">
        <w:rPr>
          <w:sz w:val="20"/>
          <w:szCs w:val="20"/>
        </w:rPr>
        <w:t xml:space="preserve"> and the final selected model –</w:t>
      </w:r>
    </w:p>
    <w:p w14:paraId="772F9CA2" w14:textId="77777777" w:rsidR="004C4E8C" w:rsidRPr="00B91720" w:rsidRDefault="00872666" w:rsidP="001F6527">
      <w:pPr>
        <w:ind w:firstLine="360"/>
        <w:jc w:val="center"/>
        <w:rPr>
          <w:b/>
          <w:bCs/>
          <w:i/>
          <w:iCs/>
          <w:sz w:val="20"/>
          <w:szCs w:val="20"/>
        </w:rPr>
      </w:pPr>
      <w:r w:rsidRPr="00B91720">
        <w:rPr>
          <w:b/>
          <w:bCs/>
          <w:i/>
          <w:iCs/>
          <w:sz w:val="20"/>
          <w:szCs w:val="20"/>
        </w:rPr>
        <w:t>Histogram-Based Gradient Boosting</w:t>
      </w:r>
    </w:p>
    <w:p w14:paraId="6C7CA3E7" w14:textId="1A809927" w:rsidR="008467F2" w:rsidRPr="00B91720" w:rsidRDefault="00872666" w:rsidP="008467F2">
      <w:pPr>
        <w:ind w:firstLine="720"/>
        <w:rPr>
          <w:sz w:val="20"/>
          <w:szCs w:val="20"/>
        </w:rPr>
      </w:pPr>
      <w:r w:rsidRPr="00B91720">
        <w:rPr>
          <w:sz w:val="20"/>
          <w:szCs w:val="20"/>
        </w:rPr>
        <w:t xml:space="preserve">was evaluated on a </w:t>
      </w:r>
      <w:r w:rsidRPr="00587B5F">
        <w:rPr>
          <w:b/>
          <w:bCs/>
          <w:sz w:val="20"/>
          <w:szCs w:val="20"/>
        </w:rPr>
        <w:t>held-out test set</w:t>
      </w:r>
      <w:r w:rsidRPr="00B91720">
        <w:rPr>
          <w:sz w:val="20"/>
          <w:szCs w:val="20"/>
        </w:rPr>
        <w:t xml:space="preserve"> comprising 20% of the data, where it achieved a log-scale R² score exceeding 0.85 and a natural-scale </w:t>
      </w:r>
      <w:r w:rsidRPr="00587B5F">
        <w:rPr>
          <w:b/>
          <w:bCs/>
          <w:sz w:val="20"/>
          <w:szCs w:val="20"/>
        </w:rPr>
        <w:t>R² score of over 0.78</w:t>
      </w:r>
      <w:r w:rsidRPr="00B91720">
        <w:rPr>
          <w:sz w:val="20"/>
          <w:szCs w:val="20"/>
        </w:rPr>
        <w:t>, demonstrating strong predictive capability despite the inherent variability of UAE real estate markets.</w:t>
      </w:r>
    </w:p>
    <w:p w14:paraId="0667AE28" w14:textId="5290DD24" w:rsidR="008467F2" w:rsidRPr="00B91720" w:rsidRDefault="004C4E8C" w:rsidP="00982FF8">
      <w:pPr>
        <w:rPr>
          <w:sz w:val="20"/>
          <w:szCs w:val="20"/>
        </w:rPr>
      </w:pPr>
      <w:r w:rsidRPr="00B91720">
        <w:rPr>
          <w:sz w:val="20"/>
          <w:szCs w:val="20"/>
        </w:rPr>
        <w:tab/>
        <w:t>The resulting system is deployed as a simple-to-use interactive program (</w:t>
      </w:r>
      <w:proofErr w:type="spellStart"/>
      <w:r w:rsidRPr="00B91720">
        <w:rPr>
          <w:sz w:val="20"/>
          <w:szCs w:val="20"/>
        </w:rPr>
        <w:t>Prediction_Model.ipynb</w:t>
      </w:r>
      <w:proofErr w:type="spellEnd"/>
      <w:r w:rsidRPr="00B91720">
        <w:rPr>
          <w:sz w:val="20"/>
          <w:szCs w:val="20"/>
        </w:rPr>
        <w:t>) that accepts property attributes and returns an estimated price in AED within seconds.</w:t>
      </w:r>
    </w:p>
    <w:p w14:paraId="2F5AC7CD" w14:textId="00A9EA54" w:rsidR="00320B77" w:rsidRPr="00B91720" w:rsidRDefault="00BF1D98" w:rsidP="00BF1D98">
      <w:pPr>
        <w:ind w:firstLine="720"/>
        <w:rPr>
          <w:sz w:val="20"/>
          <w:szCs w:val="20"/>
        </w:rPr>
      </w:pPr>
      <w:r w:rsidRPr="00B91720">
        <w:rPr>
          <w:sz w:val="20"/>
          <w:szCs w:val="20"/>
        </w:rPr>
        <w:t>Even though t</w:t>
      </w:r>
      <w:r w:rsidR="00320B77" w:rsidRPr="00B91720">
        <w:rPr>
          <w:sz w:val="20"/>
          <w:szCs w:val="20"/>
        </w:rPr>
        <w:t xml:space="preserve">he developed solution </w:t>
      </w:r>
      <w:r w:rsidRPr="00B91720">
        <w:rPr>
          <w:sz w:val="20"/>
          <w:szCs w:val="20"/>
        </w:rPr>
        <w:t>does not replace professional agent</w:t>
      </w:r>
      <w:r w:rsidR="007C251D">
        <w:rPr>
          <w:sz w:val="20"/>
          <w:szCs w:val="20"/>
        </w:rPr>
        <w:t>'</w:t>
      </w:r>
      <w:r w:rsidRPr="00B91720">
        <w:rPr>
          <w:sz w:val="20"/>
          <w:szCs w:val="20"/>
        </w:rPr>
        <w:t xml:space="preserve">s appraisals, it </w:t>
      </w:r>
      <w:r w:rsidR="00320B77" w:rsidRPr="00B91720">
        <w:rPr>
          <w:sz w:val="20"/>
          <w:szCs w:val="20"/>
        </w:rPr>
        <w:t xml:space="preserve">provides significant business value by enabling faster and </w:t>
      </w:r>
      <w:r w:rsidRPr="00B91720">
        <w:rPr>
          <w:sz w:val="20"/>
          <w:szCs w:val="20"/>
        </w:rPr>
        <w:t>on-demand</w:t>
      </w:r>
      <w:r w:rsidR="00320B77" w:rsidRPr="00B91720">
        <w:rPr>
          <w:sz w:val="20"/>
          <w:szCs w:val="20"/>
        </w:rPr>
        <w:t xml:space="preserve"> property valuation</w:t>
      </w:r>
      <w:r w:rsidRPr="00B91720">
        <w:rPr>
          <w:sz w:val="20"/>
          <w:szCs w:val="20"/>
        </w:rPr>
        <w:t>s</w:t>
      </w:r>
      <w:r w:rsidR="00320B77" w:rsidRPr="00B91720">
        <w:rPr>
          <w:sz w:val="20"/>
          <w:szCs w:val="20"/>
        </w:rPr>
        <w:t xml:space="preserve">, supporting pricing decisions, </w:t>
      </w:r>
      <w:r w:rsidRPr="00B91720">
        <w:rPr>
          <w:sz w:val="20"/>
          <w:szCs w:val="20"/>
        </w:rPr>
        <w:t xml:space="preserve">and </w:t>
      </w:r>
      <w:r w:rsidR="00320B77" w:rsidRPr="00B91720">
        <w:rPr>
          <w:sz w:val="20"/>
          <w:szCs w:val="20"/>
        </w:rPr>
        <w:t xml:space="preserve">reducing manual workload. The system </w:t>
      </w:r>
      <w:r w:rsidRPr="00B91720">
        <w:rPr>
          <w:sz w:val="20"/>
          <w:szCs w:val="20"/>
        </w:rPr>
        <w:t xml:space="preserve">in its future stages </w:t>
      </w:r>
      <w:r w:rsidR="00320B77" w:rsidRPr="00B91720">
        <w:rPr>
          <w:sz w:val="20"/>
          <w:szCs w:val="20"/>
        </w:rPr>
        <w:t xml:space="preserve">can be integrated into property listing platforms, real estate agencies, and investment analysis tools to provide </w:t>
      </w:r>
      <w:r w:rsidR="001F6527" w:rsidRPr="00B91720">
        <w:rPr>
          <w:sz w:val="20"/>
          <w:szCs w:val="20"/>
        </w:rPr>
        <w:t xml:space="preserve">near </w:t>
      </w:r>
      <w:r w:rsidR="00320B77" w:rsidRPr="00B91720">
        <w:rPr>
          <w:sz w:val="20"/>
          <w:szCs w:val="20"/>
        </w:rPr>
        <w:t>real-time property valuation estimates.</w:t>
      </w:r>
    </w:p>
    <w:p w14:paraId="6E429C2D" w14:textId="7432354F" w:rsidR="00430239" w:rsidRPr="00B91720" w:rsidRDefault="00320B77" w:rsidP="00BF1D98">
      <w:pPr>
        <w:ind w:firstLine="720"/>
        <w:rPr>
          <w:sz w:val="20"/>
          <w:szCs w:val="20"/>
        </w:rPr>
      </w:pPr>
      <w:r w:rsidRPr="00B91720">
        <w:rPr>
          <w:sz w:val="20"/>
          <w:szCs w:val="20"/>
        </w:rPr>
        <w:t xml:space="preserve">While </w:t>
      </w:r>
      <w:r w:rsidR="00BF1D98" w:rsidRPr="00B91720">
        <w:rPr>
          <w:sz w:val="20"/>
          <w:szCs w:val="20"/>
        </w:rPr>
        <w:t>our</w:t>
      </w:r>
      <w:r w:rsidRPr="00B91720">
        <w:rPr>
          <w:sz w:val="20"/>
          <w:szCs w:val="20"/>
        </w:rPr>
        <w:t xml:space="preserve"> project achieved strong predictive performance, limitations related to location granularity, dataset completeness, and market volatility remain. Future work should incorporate richer geographic information, </w:t>
      </w:r>
      <w:r w:rsidR="00BF1D98" w:rsidRPr="00B91720">
        <w:rPr>
          <w:sz w:val="20"/>
          <w:szCs w:val="20"/>
        </w:rPr>
        <w:t xml:space="preserve">analysis of </w:t>
      </w:r>
      <w:r w:rsidRPr="00B91720">
        <w:rPr>
          <w:sz w:val="20"/>
          <w:szCs w:val="20"/>
        </w:rPr>
        <w:t>textual property descriptions</w:t>
      </w:r>
      <w:r w:rsidR="00BF1D98" w:rsidRPr="00B91720">
        <w:rPr>
          <w:sz w:val="20"/>
          <w:szCs w:val="20"/>
        </w:rPr>
        <w:t xml:space="preserve"> with LLMs</w:t>
      </w:r>
      <w:r w:rsidRPr="00B91720">
        <w:rPr>
          <w:sz w:val="20"/>
          <w:szCs w:val="20"/>
        </w:rPr>
        <w:t>, real-time market indicators</w:t>
      </w:r>
      <w:r w:rsidR="00BF1D98" w:rsidRPr="00B91720">
        <w:rPr>
          <w:sz w:val="20"/>
          <w:szCs w:val="20"/>
        </w:rPr>
        <w:t>, and frequent retraining cycles</w:t>
      </w:r>
      <w:r w:rsidRPr="00B91720">
        <w:rPr>
          <w:sz w:val="20"/>
          <w:szCs w:val="20"/>
        </w:rPr>
        <w:t xml:space="preserve"> to further improve prediction accuracy</w:t>
      </w:r>
      <w:r w:rsidR="00BF1D98" w:rsidRPr="00B91720">
        <w:rPr>
          <w:sz w:val="20"/>
          <w:szCs w:val="20"/>
        </w:rPr>
        <w:t xml:space="preserve"> and keep pace with the rapidly evolving market.</w:t>
      </w:r>
    </w:p>
    <w:p w14:paraId="6DB660C7" w14:textId="77777777" w:rsidR="004E7A9E" w:rsidRPr="00B91720" w:rsidRDefault="004E7A9E">
      <w:pPr>
        <w:rPr>
          <w:sz w:val="20"/>
          <w:szCs w:val="20"/>
        </w:rPr>
      </w:pPr>
    </w:p>
    <w:p w14:paraId="138FABCB" w14:textId="73E0D09A" w:rsidR="00587B5F" w:rsidRPr="00587B5F" w:rsidRDefault="005F4EB5" w:rsidP="00587B5F">
      <w:pPr>
        <w:pStyle w:val="Heading1"/>
        <w:pBdr>
          <w:bottom w:val="single" w:sz="6" w:space="1" w:color="auto"/>
        </w:pBdr>
      </w:pPr>
      <w:bookmarkStart w:id="1" w:name="_Toc232970636"/>
      <w:r>
        <w:lastRenderedPageBreak/>
        <w:t xml:space="preserve">2 </w:t>
      </w:r>
      <w:r w:rsidR="002C7768">
        <w:t>–</w:t>
      </w:r>
      <w:r>
        <w:t xml:space="preserve"> </w:t>
      </w:r>
      <w:r w:rsidR="00430239" w:rsidRPr="00B91720">
        <w:t>Table of Contents and List of Figures/Tables</w:t>
      </w:r>
      <w:bookmarkEnd w:id="1"/>
    </w:p>
    <w:bookmarkStart w:id="2" w:name="_Toc232970637" w:displacedByCustomXml="next"/>
    <w:sdt>
      <w:sdtPr>
        <w:rPr>
          <w:rFonts w:asciiTheme="minorHAnsi" w:eastAsiaTheme="minorHAnsi" w:hAnsiTheme="minorHAnsi" w:cstheme="minorBidi"/>
          <w:color w:val="auto"/>
          <w:sz w:val="24"/>
          <w:szCs w:val="24"/>
        </w:rPr>
        <w:id w:val="-368840512"/>
        <w:docPartObj>
          <w:docPartGallery w:val="Table of Contents"/>
          <w:docPartUnique/>
        </w:docPartObj>
      </w:sdtPr>
      <w:sdtEndPr>
        <w:rPr>
          <w:b/>
          <w:bCs/>
          <w:noProof/>
          <w:sz w:val="20"/>
          <w:szCs w:val="20"/>
        </w:rPr>
      </w:sdtEndPr>
      <w:sdtContent>
        <w:p w14:paraId="5093FB4D" w14:textId="76C8FC84" w:rsidR="00371CFF" w:rsidRPr="00B91720" w:rsidRDefault="005F4EB5" w:rsidP="00587B5F">
          <w:pPr>
            <w:pStyle w:val="Heading2"/>
          </w:pPr>
          <w:r>
            <w:rPr>
              <w:rFonts w:asciiTheme="minorHAnsi" w:eastAsiaTheme="minorHAnsi" w:hAnsiTheme="minorHAnsi" w:cstheme="minorBidi"/>
              <w:color w:val="auto"/>
            </w:rPr>
            <w:t xml:space="preserve">2.1 </w:t>
          </w:r>
          <w:r w:rsidR="002C7768">
            <w:rPr>
              <w:rFonts w:asciiTheme="minorHAnsi" w:eastAsiaTheme="minorHAnsi" w:hAnsiTheme="minorHAnsi" w:cstheme="minorBidi"/>
              <w:color w:val="auto"/>
            </w:rPr>
            <w:t>–</w:t>
          </w:r>
          <w:r>
            <w:rPr>
              <w:rFonts w:asciiTheme="minorHAnsi" w:eastAsiaTheme="minorHAnsi" w:hAnsiTheme="minorHAnsi" w:cstheme="minorBidi"/>
              <w:color w:val="auto"/>
            </w:rPr>
            <w:t xml:space="preserve"> </w:t>
          </w:r>
          <w:r w:rsidR="00371CFF" w:rsidRPr="00B91720">
            <w:t>Table of Contents</w:t>
          </w:r>
          <w:bookmarkEnd w:id="2"/>
        </w:p>
        <w:p w14:paraId="4C877FF3" w14:textId="76DD05BC" w:rsidR="004D5CC2" w:rsidRPr="004D5CC2" w:rsidRDefault="00371CFF">
          <w:pPr>
            <w:pStyle w:val="TOC1"/>
            <w:tabs>
              <w:tab w:val="right" w:leader="dot" w:pos="9016"/>
            </w:tabs>
            <w:rPr>
              <w:rFonts w:eastAsiaTheme="minorEastAsia"/>
              <w:noProof/>
              <w:kern w:val="2"/>
              <w:sz w:val="20"/>
              <w:szCs w:val="20"/>
              <w:lang w:val="en-GB" w:eastAsia="en-GB"/>
            </w:rPr>
          </w:pPr>
          <w:r w:rsidRPr="00B91720">
            <w:rPr>
              <w:sz w:val="20"/>
              <w:szCs w:val="20"/>
            </w:rPr>
            <w:fldChar w:fldCharType="begin"/>
          </w:r>
          <w:r w:rsidRPr="00B91720">
            <w:rPr>
              <w:sz w:val="20"/>
              <w:szCs w:val="20"/>
            </w:rPr>
            <w:instrText xml:space="preserve"> TOC \o "1-3" \h \z \u </w:instrText>
          </w:r>
          <w:r w:rsidRPr="00B91720">
            <w:rPr>
              <w:sz w:val="20"/>
              <w:szCs w:val="20"/>
            </w:rPr>
            <w:fldChar w:fldCharType="separate"/>
          </w:r>
          <w:hyperlink w:anchor="_Toc232970635" w:history="1">
            <w:r w:rsidR="004D5CC2" w:rsidRPr="004D5CC2">
              <w:rPr>
                <w:rStyle w:val="Hyperlink"/>
                <w:noProof/>
                <w:sz w:val="20"/>
                <w:szCs w:val="20"/>
              </w:rPr>
              <w:t>1 – Executive Summary</w:t>
            </w:r>
            <w:r w:rsidR="004D5CC2" w:rsidRPr="004D5CC2">
              <w:rPr>
                <w:noProof/>
                <w:webHidden/>
                <w:sz w:val="20"/>
                <w:szCs w:val="20"/>
              </w:rPr>
              <w:tab/>
            </w:r>
            <w:r w:rsidR="004D5CC2" w:rsidRPr="004D5CC2">
              <w:rPr>
                <w:noProof/>
                <w:webHidden/>
                <w:sz w:val="20"/>
                <w:szCs w:val="20"/>
              </w:rPr>
              <w:fldChar w:fldCharType="begin"/>
            </w:r>
            <w:r w:rsidR="004D5CC2" w:rsidRPr="004D5CC2">
              <w:rPr>
                <w:noProof/>
                <w:webHidden/>
                <w:sz w:val="20"/>
                <w:szCs w:val="20"/>
              </w:rPr>
              <w:instrText xml:space="preserve"> PAGEREF _Toc232970635 \h </w:instrText>
            </w:r>
            <w:r w:rsidR="004D5CC2" w:rsidRPr="004D5CC2">
              <w:rPr>
                <w:noProof/>
                <w:webHidden/>
                <w:sz w:val="20"/>
                <w:szCs w:val="20"/>
              </w:rPr>
            </w:r>
            <w:r w:rsidR="004D5CC2" w:rsidRPr="004D5CC2">
              <w:rPr>
                <w:noProof/>
                <w:webHidden/>
                <w:sz w:val="20"/>
                <w:szCs w:val="20"/>
              </w:rPr>
              <w:fldChar w:fldCharType="separate"/>
            </w:r>
            <w:r w:rsidR="004D5CC2" w:rsidRPr="004D5CC2">
              <w:rPr>
                <w:noProof/>
                <w:webHidden/>
                <w:sz w:val="20"/>
                <w:szCs w:val="20"/>
              </w:rPr>
              <w:t>2</w:t>
            </w:r>
            <w:r w:rsidR="004D5CC2" w:rsidRPr="004D5CC2">
              <w:rPr>
                <w:noProof/>
                <w:webHidden/>
                <w:sz w:val="20"/>
                <w:szCs w:val="20"/>
              </w:rPr>
              <w:fldChar w:fldCharType="end"/>
            </w:r>
          </w:hyperlink>
        </w:p>
        <w:p w14:paraId="054466D2" w14:textId="4E83E3F1" w:rsidR="004D5CC2" w:rsidRPr="004D5CC2" w:rsidRDefault="004D5CC2">
          <w:pPr>
            <w:pStyle w:val="TOC1"/>
            <w:tabs>
              <w:tab w:val="right" w:leader="dot" w:pos="9016"/>
            </w:tabs>
            <w:rPr>
              <w:rFonts w:eastAsiaTheme="minorEastAsia"/>
              <w:noProof/>
              <w:kern w:val="2"/>
              <w:sz w:val="20"/>
              <w:szCs w:val="20"/>
              <w:lang w:val="en-GB" w:eastAsia="en-GB"/>
            </w:rPr>
          </w:pPr>
          <w:hyperlink w:anchor="_Toc232970636" w:history="1">
            <w:r w:rsidRPr="004D5CC2">
              <w:rPr>
                <w:rStyle w:val="Hyperlink"/>
                <w:noProof/>
                <w:sz w:val="20"/>
                <w:szCs w:val="20"/>
              </w:rPr>
              <w:t>2 – Table of Contents and List of Figures/Tables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_Toc232970636 \h </w:instrText>
            </w:r>
            <w:r w:rsidRPr="004D5CC2">
              <w:rPr>
                <w:noProof/>
                <w:webHidden/>
                <w:sz w:val="20"/>
                <w:szCs w:val="20"/>
              </w:rPr>
            </w:r>
            <w:r w:rsidRPr="004D5CC2">
              <w:rPr>
                <w:noProof/>
                <w:webHidden/>
                <w:sz w:val="20"/>
                <w:szCs w:val="20"/>
              </w:rPr>
              <w:fldChar w:fldCharType="separate"/>
            </w:r>
            <w:r w:rsidRPr="004D5CC2">
              <w:rPr>
                <w:noProof/>
                <w:webHidden/>
                <w:sz w:val="20"/>
                <w:szCs w:val="20"/>
              </w:rPr>
              <w:t>3</w:t>
            </w:r>
            <w:r w:rsidRPr="004D5CC2">
              <w:rPr>
                <w:noProof/>
                <w:webHidden/>
                <w:sz w:val="20"/>
                <w:szCs w:val="20"/>
              </w:rPr>
              <w:fldChar w:fldCharType="end"/>
            </w:r>
          </w:hyperlink>
        </w:p>
        <w:p w14:paraId="2C293C17" w14:textId="22FE5521" w:rsidR="004D5CC2" w:rsidRPr="004D5CC2" w:rsidRDefault="004D5CC2">
          <w:pPr>
            <w:pStyle w:val="TOC2"/>
            <w:tabs>
              <w:tab w:val="right" w:leader="dot" w:pos="9016"/>
            </w:tabs>
            <w:rPr>
              <w:rFonts w:eastAsiaTheme="minorEastAsia"/>
              <w:noProof/>
              <w:kern w:val="2"/>
              <w:sz w:val="20"/>
              <w:szCs w:val="20"/>
              <w:lang w:val="en-GB" w:eastAsia="en-GB"/>
            </w:rPr>
          </w:pPr>
          <w:hyperlink w:anchor="_Toc232970637" w:history="1">
            <w:r w:rsidRPr="004D5CC2">
              <w:rPr>
                <w:rStyle w:val="Hyperlink"/>
                <w:noProof/>
                <w:sz w:val="20"/>
                <w:szCs w:val="20"/>
              </w:rPr>
              <w:t>2.1 – Table of Contents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_Toc232970637 \h </w:instrText>
            </w:r>
            <w:r w:rsidRPr="004D5CC2">
              <w:rPr>
                <w:noProof/>
                <w:webHidden/>
                <w:sz w:val="20"/>
                <w:szCs w:val="20"/>
              </w:rPr>
            </w:r>
            <w:r w:rsidRPr="004D5CC2">
              <w:rPr>
                <w:noProof/>
                <w:webHidden/>
                <w:sz w:val="20"/>
                <w:szCs w:val="20"/>
              </w:rPr>
              <w:fldChar w:fldCharType="separate"/>
            </w:r>
            <w:r w:rsidRPr="004D5CC2">
              <w:rPr>
                <w:noProof/>
                <w:webHidden/>
                <w:sz w:val="20"/>
                <w:szCs w:val="20"/>
              </w:rPr>
              <w:t>3</w:t>
            </w:r>
            <w:r w:rsidRPr="004D5CC2">
              <w:rPr>
                <w:noProof/>
                <w:webHidden/>
                <w:sz w:val="20"/>
                <w:szCs w:val="20"/>
              </w:rPr>
              <w:fldChar w:fldCharType="end"/>
            </w:r>
          </w:hyperlink>
        </w:p>
        <w:p w14:paraId="44F301DE" w14:textId="3C1D8ADF" w:rsidR="004D5CC2" w:rsidRPr="004D5CC2" w:rsidRDefault="004D5CC2">
          <w:pPr>
            <w:pStyle w:val="TOC2"/>
            <w:tabs>
              <w:tab w:val="right" w:leader="dot" w:pos="9016"/>
            </w:tabs>
            <w:rPr>
              <w:rFonts w:eastAsiaTheme="minorEastAsia"/>
              <w:noProof/>
              <w:kern w:val="2"/>
              <w:sz w:val="20"/>
              <w:szCs w:val="20"/>
              <w:lang w:val="en-GB" w:eastAsia="en-GB"/>
            </w:rPr>
          </w:pPr>
          <w:hyperlink w:anchor="_Toc232970638" w:history="1">
            <w:r w:rsidRPr="004D5CC2">
              <w:rPr>
                <w:rStyle w:val="Hyperlink"/>
                <w:noProof/>
                <w:sz w:val="20"/>
                <w:szCs w:val="20"/>
              </w:rPr>
              <w:t>2.2 – List of Tables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_Toc232970638 \h </w:instrText>
            </w:r>
            <w:r w:rsidRPr="004D5CC2">
              <w:rPr>
                <w:noProof/>
                <w:webHidden/>
                <w:sz w:val="20"/>
                <w:szCs w:val="20"/>
              </w:rPr>
            </w:r>
            <w:r w:rsidRPr="004D5CC2">
              <w:rPr>
                <w:noProof/>
                <w:webHidden/>
                <w:sz w:val="20"/>
                <w:szCs w:val="20"/>
              </w:rPr>
              <w:fldChar w:fldCharType="separate"/>
            </w:r>
            <w:r w:rsidRPr="004D5CC2">
              <w:rPr>
                <w:noProof/>
                <w:webHidden/>
                <w:sz w:val="20"/>
                <w:szCs w:val="20"/>
              </w:rPr>
              <w:t>5</w:t>
            </w:r>
            <w:r w:rsidRPr="004D5CC2">
              <w:rPr>
                <w:noProof/>
                <w:webHidden/>
                <w:sz w:val="20"/>
                <w:szCs w:val="20"/>
              </w:rPr>
              <w:fldChar w:fldCharType="end"/>
            </w:r>
          </w:hyperlink>
        </w:p>
        <w:p w14:paraId="399B6E60" w14:textId="5197A5D3" w:rsidR="004D5CC2" w:rsidRPr="004D5CC2" w:rsidRDefault="004D5CC2">
          <w:pPr>
            <w:pStyle w:val="TOC2"/>
            <w:tabs>
              <w:tab w:val="right" w:leader="dot" w:pos="9016"/>
            </w:tabs>
            <w:rPr>
              <w:rFonts w:eastAsiaTheme="minorEastAsia"/>
              <w:noProof/>
              <w:kern w:val="2"/>
              <w:sz w:val="20"/>
              <w:szCs w:val="20"/>
              <w:lang w:val="en-GB" w:eastAsia="en-GB"/>
            </w:rPr>
          </w:pPr>
          <w:hyperlink w:anchor="_Toc232970639" w:history="1">
            <w:r w:rsidRPr="004D5CC2">
              <w:rPr>
                <w:rStyle w:val="Hyperlink"/>
                <w:noProof/>
                <w:sz w:val="20"/>
                <w:szCs w:val="20"/>
              </w:rPr>
              <w:t>2.3 – List of Figures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_Toc232970639 \h </w:instrText>
            </w:r>
            <w:r w:rsidRPr="004D5CC2">
              <w:rPr>
                <w:noProof/>
                <w:webHidden/>
                <w:sz w:val="20"/>
                <w:szCs w:val="20"/>
              </w:rPr>
            </w:r>
            <w:r w:rsidRPr="004D5CC2">
              <w:rPr>
                <w:noProof/>
                <w:webHidden/>
                <w:sz w:val="20"/>
                <w:szCs w:val="20"/>
              </w:rPr>
              <w:fldChar w:fldCharType="separate"/>
            </w:r>
            <w:r w:rsidRPr="004D5CC2">
              <w:rPr>
                <w:noProof/>
                <w:webHidden/>
                <w:sz w:val="20"/>
                <w:szCs w:val="20"/>
              </w:rPr>
              <w:t>5</w:t>
            </w:r>
            <w:r w:rsidRPr="004D5CC2">
              <w:rPr>
                <w:noProof/>
                <w:webHidden/>
                <w:sz w:val="20"/>
                <w:szCs w:val="20"/>
              </w:rPr>
              <w:fldChar w:fldCharType="end"/>
            </w:r>
          </w:hyperlink>
        </w:p>
        <w:p w14:paraId="1AE632B7" w14:textId="32D0C5C4" w:rsidR="004D5CC2" w:rsidRPr="004D5CC2" w:rsidRDefault="004D5CC2">
          <w:pPr>
            <w:pStyle w:val="TOC1"/>
            <w:tabs>
              <w:tab w:val="right" w:leader="dot" w:pos="9016"/>
            </w:tabs>
            <w:rPr>
              <w:rFonts w:eastAsiaTheme="minorEastAsia"/>
              <w:noProof/>
              <w:kern w:val="2"/>
              <w:sz w:val="20"/>
              <w:szCs w:val="20"/>
              <w:lang w:val="en-GB" w:eastAsia="en-GB"/>
            </w:rPr>
          </w:pPr>
          <w:hyperlink w:anchor="_Toc232970640" w:history="1">
            <w:r w:rsidRPr="004D5CC2">
              <w:rPr>
                <w:rStyle w:val="Hyperlink"/>
                <w:noProof/>
                <w:sz w:val="20"/>
                <w:szCs w:val="20"/>
              </w:rPr>
              <w:t>3 – Introduction and Motivation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_Toc232970640 \h </w:instrText>
            </w:r>
            <w:r w:rsidRPr="004D5CC2">
              <w:rPr>
                <w:noProof/>
                <w:webHidden/>
                <w:sz w:val="20"/>
                <w:szCs w:val="20"/>
              </w:rPr>
            </w:r>
            <w:r w:rsidRPr="004D5CC2">
              <w:rPr>
                <w:noProof/>
                <w:webHidden/>
                <w:sz w:val="20"/>
                <w:szCs w:val="20"/>
              </w:rPr>
              <w:fldChar w:fldCharType="separate"/>
            </w:r>
            <w:r w:rsidRPr="004D5CC2">
              <w:rPr>
                <w:noProof/>
                <w:webHidden/>
                <w:sz w:val="20"/>
                <w:szCs w:val="20"/>
              </w:rPr>
              <w:t>6</w:t>
            </w:r>
            <w:r w:rsidRPr="004D5CC2">
              <w:rPr>
                <w:noProof/>
                <w:webHidden/>
                <w:sz w:val="20"/>
                <w:szCs w:val="20"/>
              </w:rPr>
              <w:fldChar w:fldCharType="end"/>
            </w:r>
          </w:hyperlink>
        </w:p>
        <w:p w14:paraId="0C346828" w14:textId="4084762D" w:rsidR="004D5CC2" w:rsidRPr="004D5CC2" w:rsidRDefault="004D5CC2">
          <w:pPr>
            <w:pStyle w:val="TOC2"/>
            <w:tabs>
              <w:tab w:val="right" w:leader="dot" w:pos="9016"/>
            </w:tabs>
            <w:rPr>
              <w:rFonts w:eastAsiaTheme="minorEastAsia"/>
              <w:noProof/>
              <w:kern w:val="2"/>
              <w:sz w:val="20"/>
              <w:szCs w:val="20"/>
              <w:lang w:val="en-GB" w:eastAsia="en-GB"/>
            </w:rPr>
          </w:pPr>
          <w:hyperlink w:anchor="_Toc232970641" w:history="1">
            <w:r w:rsidRPr="004D5CC2">
              <w:rPr>
                <w:rStyle w:val="Hyperlink"/>
                <w:noProof/>
                <w:sz w:val="20"/>
                <w:szCs w:val="20"/>
              </w:rPr>
              <w:t>3.1 – Industry Background</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_Toc232970641 \h </w:instrText>
            </w:r>
            <w:r w:rsidRPr="004D5CC2">
              <w:rPr>
                <w:noProof/>
                <w:webHidden/>
                <w:sz w:val="20"/>
                <w:szCs w:val="20"/>
              </w:rPr>
            </w:r>
            <w:r w:rsidRPr="004D5CC2">
              <w:rPr>
                <w:noProof/>
                <w:webHidden/>
                <w:sz w:val="20"/>
                <w:szCs w:val="20"/>
              </w:rPr>
              <w:fldChar w:fldCharType="separate"/>
            </w:r>
            <w:r w:rsidRPr="004D5CC2">
              <w:rPr>
                <w:noProof/>
                <w:webHidden/>
                <w:sz w:val="20"/>
                <w:szCs w:val="20"/>
              </w:rPr>
              <w:t>6</w:t>
            </w:r>
            <w:r w:rsidRPr="004D5CC2">
              <w:rPr>
                <w:noProof/>
                <w:webHidden/>
                <w:sz w:val="20"/>
                <w:szCs w:val="20"/>
              </w:rPr>
              <w:fldChar w:fldCharType="end"/>
            </w:r>
          </w:hyperlink>
        </w:p>
        <w:p w14:paraId="518C798F" w14:textId="57623B4A" w:rsidR="004D5CC2" w:rsidRPr="004D5CC2" w:rsidRDefault="004D5CC2">
          <w:pPr>
            <w:pStyle w:val="TOC2"/>
            <w:tabs>
              <w:tab w:val="right" w:leader="dot" w:pos="9016"/>
            </w:tabs>
            <w:rPr>
              <w:rFonts w:eastAsiaTheme="minorEastAsia"/>
              <w:noProof/>
              <w:kern w:val="2"/>
              <w:sz w:val="20"/>
              <w:szCs w:val="20"/>
              <w:lang w:val="en-GB" w:eastAsia="en-GB"/>
            </w:rPr>
          </w:pPr>
          <w:hyperlink w:anchor="_Toc232970642" w:history="1">
            <w:r w:rsidRPr="004D5CC2">
              <w:rPr>
                <w:rStyle w:val="Hyperlink"/>
                <w:noProof/>
                <w:sz w:val="20"/>
                <w:szCs w:val="20"/>
              </w:rPr>
              <w:t>3.2 – Problem Statement</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_Toc232970642 \h </w:instrText>
            </w:r>
            <w:r w:rsidRPr="004D5CC2">
              <w:rPr>
                <w:noProof/>
                <w:webHidden/>
                <w:sz w:val="20"/>
                <w:szCs w:val="20"/>
              </w:rPr>
            </w:r>
            <w:r w:rsidRPr="004D5CC2">
              <w:rPr>
                <w:noProof/>
                <w:webHidden/>
                <w:sz w:val="20"/>
                <w:szCs w:val="20"/>
              </w:rPr>
              <w:fldChar w:fldCharType="separate"/>
            </w:r>
            <w:r w:rsidRPr="004D5CC2">
              <w:rPr>
                <w:noProof/>
                <w:webHidden/>
                <w:sz w:val="20"/>
                <w:szCs w:val="20"/>
              </w:rPr>
              <w:t>6</w:t>
            </w:r>
            <w:r w:rsidRPr="004D5CC2">
              <w:rPr>
                <w:noProof/>
                <w:webHidden/>
                <w:sz w:val="20"/>
                <w:szCs w:val="20"/>
              </w:rPr>
              <w:fldChar w:fldCharType="end"/>
            </w:r>
          </w:hyperlink>
        </w:p>
        <w:p w14:paraId="1520312D" w14:textId="280D23AA" w:rsidR="004D5CC2" w:rsidRPr="004D5CC2" w:rsidRDefault="004D5CC2">
          <w:pPr>
            <w:pStyle w:val="TOC2"/>
            <w:tabs>
              <w:tab w:val="right" w:leader="dot" w:pos="9016"/>
            </w:tabs>
            <w:rPr>
              <w:rFonts w:eastAsiaTheme="minorEastAsia"/>
              <w:noProof/>
              <w:kern w:val="2"/>
              <w:sz w:val="20"/>
              <w:szCs w:val="20"/>
              <w:lang w:val="en-GB" w:eastAsia="en-GB"/>
            </w:rPr>
          </w:pPr>
          <w:hyperlink w:anchor="_Toc232970643" w:history="1">
            <w:r w:rsidRPr="004D5CC2">
              <w:rPr>
                <w:rStyle w:val="Hyperlink"/>
                <w:noProof/>
                <w:sz w:val="20"/>
                <w:szCs w:val="20"/>
              </w:rPr>
              <w:t>3.3 – Why AI is the Appropriate Solution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_Toc232970643 \h </w:instrText>
            </w:r>
            <w:r w:rsidRPr="004D5CC2">
              <w:rPr>
                <w:noProof/>
                <w:webHidden/>
                <w:sz w:val="20"/>
                <w:szCs w:val="20"/>
              </w:rPr>
            </w:r>
            <w:r w:rsidRPr="004D5CC2">
              <w:rPr>
                <w:noProof/>
                <w:webHidden/>
                <w:sz w:val="20"/>
                <w:szCs w:val="20"/>
              </w:rPr>
              <w:fldChar w:fldCharType="separate"/>
            </w:r>
            <w:r w:rsidRPr="004D5CC2">
              <w:rPr>
                <w:noProof/>
                <w:webHidden/>
                <w:sz w:val="20"/>
                <w:szCs w:val="20"/>
              </w:rPr>
              <w:t>7</w:t>
            </w:r>
            <w:r w:rsidRPr="004D5CC2">
              <w:rPr>
                <w:noProof/>
                <w:webHidden/>
                <w:sz w:val="20"/>
                <w:szCs w:val="20"/>
              </w:rPr>
              <w:fldChar w:fldCharType="end"/>
            </w:r>
          </w:hyperlink>
        </w:p>
        <w:p w14:paraId="0F0B571A" w14:textId="67AF421A" w:rsidR="004D5CC2" w:rsidRPr="004D5CC2" w:rsidRDefault="004D5CC2">
          <w:pPr>
            <w:pStyle w:val="TOC2"/>
            <w:tabs>
              <w:tab w:val="right" w:leader="dot" w:pos="9016"/>
            </w:tabs>
            <w:rPr>
              <w:rFonts w:eastAsiaTheme="minorEastAsia"/>
              <w:noProof/>
              <w:kern w:val="2"/>
              <w:sz w:val="20"/>
              <w:szCs w:val="20"/>
              <w:lang w:val="en-GB" w:eastAsia="en-GB"/>
            </w:rPr>
          </w:pPr>
          <w:hyperlink w:anchor="_Toc232970644" w:history="1">
            <w:r w:rsidRPr="004D5CC2">
              <w:rPr>
                <w:rStyle w:val="Hyperlink"/>
                <w:noProof/>
                <w:sz w:val="20"/>
                <w:szCs w:val="20"/>
              </w:rPr>
              <w:t>3.4 – Business Objectives and Success Metrics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_Toc232970644 \h </w:instrText>
            </w:r>
            <w:r w:rsidRPr="004D5CC2">
              <w:rPr>
                <w:noProof/>
                <w:webHidden/>
                <w:sz w:val="20"/>
                <w:szCs w:val="20"/>
              </w:rPr>
            </w:r>
            <w:r w:rsidRPr="004D5CC2">
              <w:rPr>
                <w:noProof/>
                <w:webHidden/>
                <w:sz w:val="20"/>
                <w:szCs w:val="20"/>
              </w:rPr>
              <w:fldChar w:fldCharType="separate"/>
            </w:r>
            <w:r w:rsidRPr="004D5CC2">
              <w:rPr>
                <w:noProof/>
                <w:webHidden/>
                <w:sz w:val="20"/>
                <w:szCs w:val="20"/>
              </w:rPr>
              <w:t>8</w:t>
            </w:r>
            <w:r w:rsidRPr="004D5CC2">
              <w:rPr>
                <w:noProof/>
                <w:webHidden/>
                <w:sz w:val="20"/>
                <w:szCs w:val="20"/>
              </w:rPr>
              <w:fldChar w:fldCharType="end"/>
            </w:r>
          </w:hyperlink>
        </w:p>
        <w:p w14:paraId="41194C6C" w14:textId="786E6515" w:rsidR="004D5CC2" w:rsidRPr="004D5CC2" w:rsidRDefault="004D5CC2">
          <w:pPr>
            <w:pStyle w:val="TOC3"/>
            <w:tabs>
              <w:tab w:val="right" w:leader="dot" w:pos="9016"/>
            </w:tabs>
            <w:rPr>
              <w:rFonts w:eastAsiaTheme="minorEastAsia"/>
              <w:noProof/>
              <w:kern w:val="2"/>
              <w:sz w:val="20"/>
              <w:szCs w:val="20"/>
              <w:lang w:val="en-GB" w:eastAsia="en-GB"/>
            </w:rPr>
          </w:pPr>
          <w:hyperlink w:anchor="_Toc232970645" w:history="1">
            <w:r w:rsidRPr="004D5CC2">
              <w:rPr>
                <w:rStyle w:val="Hyperlink"/>
                <w:noProof/>
                <w:sz w:val="20"/>
                <w:szCs w:val="20"/>
              </w:rPr>
              <w:t>3.4.1 – Business objectives: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_Toc232970645 \h </w:instrText>
            </w:r>
            <w:r w:rsidRPr="004D5CC2">
              <w:rPr>
                <w:noProof/>
                <w:webHidden/>
                <w:sz w:val="20"/>
                <w:szCs w:val="20"/>
              </w:rPr>
            </w:r>
            <w:r w:rsidRPr="004D5CC2">
              <w:rPr>
                <w:noProof/>
                <w:webHidden/>
                <w:sz w:val="20"/>
                <w:szCs w:val="20"/>
              </w:rPr>
              <w:fldChar w:fldCharType="separate"/>
            </w:r>
            <w:r w:rsidRPr="004D5CC2">
              <w:rPr>
                <w:noProof/>
                <w:webHidden/>
                <w:sz w:val="20"/>
                <w:szCs w:val="20"/>
              </w:rPr>
              <w:t>8</w:t>
            </w:r>
            <w:r w:rsidRPr="004D5CC2">
              <w:rPr>
                <w:noProof/>
                <w:webHidden/>
                <w:sz w:val="20"/>
                <w:szCs w:val="20"/>
              </w:rPr>
              <w:fldChar w:fldCharType="end"/>
            </w:r>
          </w:hyperlink>
        </w:p>
        <w:p w14:paraId="0295AC1F" w14:textId="3F7BBE7D" w:rsidR="004D5CC2" w:rsidRPr="004D5CC2" w:rsidRDefault="004D5CC2">
          <w:pPr>
            <w:pStyle w:val="TOC3"/>
            <w:tabs>
              <w:tab w:val="right" w:leader="dot" w:pos="9016"/>
            </w:tabs>
            <w:rPr>
              <w:rFonts w:eastAsiaTheme="minorEastAsia"/>
              <w:noProof/>
              <w:kern w:val="2"/>
              <w:sz w:val="20"/>
              <w:szCs w:val="20"/>
              <w:lang w:val="en-GB" w:eastAsia="en-GB"/>
            </w:rPr>
          </w:pPr>
          <w:hyperlink w:anchor="_Toc232970646" w:history="1">
            <w:r w:rsidRPr="004D5CC2">
              <w:rPr>
                <w:rStyle w:val="Hyperlink"/>
                <w:noProof/>
                <w:sz w:val="20"/>
                <w:szCs w:val="20"/>
              </w:rPr>
              <w:t>3.4.2 – Success Metrics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_Toc232970646 \h </w:instrText>
            </w:r>
            <w:r w:rsidRPr="004D5CC2">
              <w:rPr>
                <w:noProof/>
                <w:webHidden/>
                <w:sz w:val="20"/>
                <w:szCs w:val="20"/>
              </w:rPr>
            </w:r>
            <w:r w:rsidRPr="004D5CC2">
              <w:rPr>
                <w:noProof/>
                <w:webHidden/>
                <w:sz w:val="20"/>
                <w:szCs w:val="20"/>
              </w:rPr>
              <w:fldChar w:fldCharType="separate"/>
            </w:r>
            <w:r w:rsidRPr="004D5CC2">
              <w:rPr>
                <w:noProof/>
                <w:webHidden/>
                <w:sz w:val="20"/>
                <w:szCs w:val="20"/>
              </w:rPr>
              <w:t>8</w:t>
            </w:r>
            <w:r w:rsidRPr="004D5CC2">
              <w:rPr>
                <w:noProof/>
                <w:webHidden/>
                <w:sz w:val="20"/>
                <w:szCs w:val="20"/>
              </w:rPr>
              <w:fldChar w:fldCharType="end"/>
            </w:r>
          </w:hyperlink>
        </w:p>
        <w:p w14:paraId="42F8CF6B" w14:textId="1AE51A62" w:rsidR="004D5CC2" w:rsidRPr="004D5CC2" w:rsidRDefault="004D5CC2">
          <w:pPr>
            <w:pStyle w:val="TOC1"/>
            <w:tabs>
              <w:tab w:val="right" w:leader="dot" w:pos="9016"/>
            </w:tabs>
            <w:rPr>
              <w:rFonts w:eastAsiaTheme="minorEastAsia"/>
              <w:noProof/>
              <w:kern w:val="2"/>
              <w:sz w:val="20"/>
              <w:szCs w:val="20"/>
              <w:lang w:val="en-GB" w:eastAsia="en-GB"/>
            </w:rPr>
          </w:pPr>
          <w:hyperlink w:anchor="_Toc232970647" w:history="1">
            <w:r w:rsidRPr="004D5CC2">
              <w:rPr>
                <w:rStyle w:val="Hyperlink"/>
                <w:noProof/>
                <w:sz w:val="20"/>
                <w:szCs w:val="20"/>
              </w:rPr>
              <w:t>4 – Literature Review</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_Toc232970647 \h </w:instrText>
            </w:r>
            <w:r w:rsidRPr="004D5CC2">
              <w:rPr>
                <w:noProof/>
                <w:webHidden/>
                <w:sz w:val="20"/>
                <w:szCs w:val="20"/>
              </w:rPr>
            </w:r>
            <w:r w:rsidRPr="004D5CC2">
              <w:rPr>
                <w:noProof/>
                <w:webHidden/>
                <w:sz w:val="20"/>
                <w:szCs w:val="20"/>
              </w:rPr>
              <w:fldChar w:fldCharType="separate"/>
            </w:r>
            <w:r w:rsidRPr="004D5CC2">
              <w:rPr>
                <w:noProof/>
                <w:webHidden/>
                <w:sz w:val="20"/>
                <w:szCs w:val="20"/>
              </w:rPr>
              <w:t>9</w:t>
            </w:r>
            <w:r w:rsidRPr="004D5CC2">
              <w:rPr>
                <w:noProof/>
                <w:webHidden/>
                <w:sz w:val="20"/>
                <w:szCs w:val="20"/>
              </w:rPr>
              <w:fldChar w:fldCharType="end"/>
            </w:r>
          </w:hyperlink>
        </w:p>
        <w:p w14:paraId="5E3A1184" w14:textId="2CF35000" w:rsidR="004D5CC2" w:rsidRPr="004D5CC2" w:rsidRDefault="004D5CC2">
          <w:pPr>
            <w:pStyle w:val="TOC2"/>
            <w:tabs>
              <w:tab w:val="right" w:leader="dot" w:pos="9016"/>
            </w:tabs>
            <w:rPr>
              <w:rFonts w:eastAsiaTheme="minorEastAsia"/>
              <w:noProof/>
              <w:kern w:val="2"/>
              <w:sz w:val="20"/>
              <w:szCs w:val="20"/>
              <w:lang w:val="en-GB" w:eastAsia="en-GB"/>
            </w:rPr>
          </w:pPr>
          <w:hyperlink w:anchor="_Toc232970648" w:history="1">
            <w:r w:rsidRPr="004D5CC2">
              <w:rPr>
                <w:rStyle w:val="Hyperlink"/>
                <w:noProof/>
                <w:sz w:val="20"/>
                <w:szCs w:val="20"/>
              </w:rPr>
              <w:t>4.1 – History</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_Toc232970648 \h </w:instrText>
            </w:r>
            <w:r w:rsidRPr="004D5CC2">
              <w:rPr>
                <w:noProof/>
                <w:webHidden/>
                <w:sz w:val="20"/>
                <w:szCs w:val="20"/>
              </w:rPr>
            </w:r>
            <w:r w:rsidRPr="004D5CC2">
              <w:rPr>
                <w:noProof/>
                <w:webHidden/>
                <w:sz w:val="20"/>
                <w:szCs w:val="20"/>
              </w:rPr>
              <w:fldChar w:fldCharType="separate"/>
            </w:r>
            <w:r w:rsidRPr="004D5CC2">
              <w:rPr>
                <w:noProof/>
                <w:webHidden/>
                <w:sz w:val="20"/>
                <w:szCs w:val="20"/>
              </w:rPr>
              <w:t>9</w:t>
            </w:r>
            <w:r w:rsidRPr="004D5CC2">
              <w:rPr>
                <w:noProof/>
                <w:webHidden/>
                <w:sz w:val="20"/>
                <w:szCs w:val="20"/>
              </w:rPr>
              <w:fldChar w:fldCharType="end"/>
            </w:r>
          </w:hyperlink>
        </w:p>
        <w:p w14:paraId="74BED708" w14:textId="7092B808" w:rsidR="004D5CC2" w:rsidRPr="004D5CC2" w:rsidRDefault="004D5CC2">
          <w:pPr>
            <w:pStyle w:val="TOC2"/>
            <w:tabs>
              <w:tab w:val="right" w:leader="dot" w:pos="9016"/>
            </w:tabs>
            <w:rPr>
              <w:rFonts w:eastAsiaTheme="minorEastAsia"/>
              <w:noProof/>
              <w:kern w:val="2"/>
              <w:sz w:val="20"/>
              <w:szCs w:val="20"/>
              <w:lang w:val="en-GB" w:eastAsia="en-GB"/>
            </w:rPr>
          </w:pPr>
          <w:hyperlink w:anchor="_Toc232970649" w:history="1">
            <w:r w:rsidRPr="004D5CC2">
              <w:rPr>
                <w:rStyle w:val="Hyperlink"/>
                <w:noProof/>
                <w:sz w:val="20"/>
                <w:szCs w:val="20"/>
              </w:rPr>
              <w:t>4.2 – Machine Learning Approaches to Property Price Prediction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_Toc232970649 \h </w:instrText>
            </w:r>
            <w:r w:rsidRPr="004D5CC2">
              <w:rPr>
                <w:noProof/>
                <w:webHidden/>
                <w:sz w:val="20"/>
                <w:szCs w:val="20"/>
              </w:rPr>
            </w:r>
            <w:r w:rsidRPr="004D5CC2">
              <w:rPr>
                <w:noProof/>
                <w:webHidden/>
                <w:sz w:val="20"/>
                <w:szCs w:val="20"/>
              </w:rPr>
              <w:fldChar w:fldCharType="separate"/>
            </w:r>
            <w:r w:rsidRPr="004D5CC2">
              <w:rPr>
                <w:noProof/>
                <w:webHidden/>
                <w:sz w:val="20"/>
                <w:szCs w:val="20"/>
              </w:rPr>
              <w:t>9</w:t>
            </w:r>
            <w:r w:rsidRPr="004D5CC2">
              <w:rPr>
                <w:noProof/>
                <w:webHidden/>
                <w:sz w:val="20"/>
                <w:szCs w:val="20"/>
              </w:rPr>
              <w:fldChar w:fldCharType="end"/>
            </w:r>
          </w:hyperlink>
        </w:p>
        <w:p w14:paraId="584C4531" w14:textId="038ED445" w:rsidR="004D5CC2" w:rsidRPr="004D5CC2" w:rsidRDefault="004D5CC2">
          <w:pPr>
            <w:pStyle w:val="TOC2"/>
            <w:tabs>
              <w:tab w:val="right" w:leader="dot" w:pos="9016"/>
            </w:tabs>
            <w:rPr>
              <w:rFonts w:eastAsiaTheme="minorEastAsia"/>
              <w:noProof/>
              <w:kern w:val="2"/>
              <w:sz w:val="20"/>
              <w:szCs w:val="20"/>
              <w:lang w:val="en-GB" w:eastAsia="en-GB"/>
            </w:rPr>
          </w:pPr>
          <w:hyperlink w:anchor="_Toc232970650" w:history="1">
            <w:r w:rsidRPr="004D5CC2">
              <w:rPr>
                <w:rStyle w:val="Hyperlink"/>
                <w:noProof/>
                <w:sz w:val="20"/>
                <w:szCs w:val="20"/>
              </w:rPr>
              <w:t>4.3 – Feature Engineering in Real Estate ML</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_Toc232970650 \h </w:instrText>
            </w:r>
            <w:r w:rsidRPr="004D5CC2">
              <w:rPr>
                <w:noProof/>
                <w:webHidden/>
                <w:sz w:val="20"/>
                <w:szCs w:val="20"/>
              </w:rPr>
            </w:r>
            <w:r w:rsidRPr="004D5CC2">
              <w:rPr>
                <w:noProof/>
                <w:webHidden/>
                <w:sz w:val="20"/>
                <w:szCs w:val="20"/>
              </w:rPr>
              <w:fldChar w:fldCharType="separate"/>
            </w:r>
            <w:r w:rsidRPr="004D5CC2">
              <w:rPr>
                <w:noProof/>
                <w:webHidden/>
                <w:sz w:val="20"/>
                <w:szCs w:val="20"/>
              </w:rPr>
              <w:t>9</w:t>
            </w:r>
            <w:r w:rsidRPr="004D5CC2">
              <w:rPr>
                <w:noProof/>
                <w:webHidden/>
                <w:sz w:val="20"/>
                <w:szCs w:val="20"/>
              </w:rPr>
              <w:fldChar w:fldCharType="end"/>
            </w:r>
          </w:hyperlink>
        </w:p>
        <w:p w14:paraId="0107493D" w14:textId="493FC9AD" w:rsidR="004D5CC2" w:rsidRPr="004D5CC2" w:rsidRDefault="004D5CC2">
          <w:pPr>
            <w:pStyle w:val="TOC2"/>
            <w:tabs>
              <w:tab w:val="right" w:leader="dot" w:pos="9016"/>
            </w:tabs>
            <w:rPr>
              <w:rFonts w:eastAsiaTheme="minorEastAsia"/>
              <w:noProof/>
              <w:kern w:val="2"/>
              <w:sz w:val="20"/>
              <w:szCs w:val="20"/>
              <w:lang w:val="en-GB" w:eastAsia="en-GB"/>
            </w:rPr>
          </w:pPr>
          <w:hyperlink w:anchor="_Toc232970651" w:history="1">
            <w:r w:rsidRPr="004D5CC2">
              <w:rPr>
                <w:rStyle w:val="Hyperlink"/>
                <w:noProof/>
                <w:sz w:val="20"/>
                <w:szCs w:val="20"/>
              </w:rPr>
              <w:t>4.4 – Log-Transformation of Price Targets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_Toc232970651 \h </w:instrText>
            </w:r>
            <w:r w:rsidRPr="004D5CC2">
              <w:rPr>
                <w:noProof/>
                <w:webHidden/>
                <w:sz w:val="20"/>
                <w:szCs w:val="20"/>
              </w:rPr>
            </w:r>
            <w:r w:rsidRPr="004D5CC2">
              <w:rPr>
                <w:noProof/>
                <w:webHidden/>
                <w:sz w:val="20"/>
                <w:szCs w:val="20"/>
              </w:rPr>
              <w:fldChar w:fldCharType="separate"/>
            </w:r>
            <w:r w:rsidRPr="004D5CC2">
              <w:rPr>
                <w:noProof/>
                <w:webHidden/>
                <w:sz w:val="20"/>
                <w:szCs w:val="20"/>
              </w:rPr>
              <w:t>10</w:t>
            </w:r>
            <w:r w:rsidRPr="004D5CC2">
              <w:rPr>
                <w:noProof/>
                <w:webHidden/>
                <w:sz w:val="20"/>
                <w:szCs w:val="20"/>
              </w:rPr>
              <w:fldChar w:fldCharType="end"/>
            </w:r>
          </w:hyperlink>
        </w:p>
        <w:p w14:paraId="0F9153DF" w14:textId="48F5E94F" w:rsidR="004D5CC2" w:rsidRPr="004D5CC2" w:rsidRDefault="004D5CC2">
          <w:pPr>
            <w:pStyle w:val="TOC2"/>
            <w:tabs>
              <w:tab w:val="right" w:leader="dot" w:pos="9016"/>
            </w:tabs>
            <w:rPr>
              <w:rFonts w:eastAsiaTheme="minorEastAsia"/>
              <w:noProof/>
              <w:kern w:val="2"/>
              <w:sz w:val="20"/>
              <w:szCs w:val="20"/>
              <w:lang w:val="en-GB" w:eastAsia="en-GB"/>
            </w:rPr>
          </w:pPr>
          <w:hyperlink w:anchor="_Toc232970652" w:history="1">
            <w:r w:rsidRPr="004D5CC2">
              <w:rPr>
                <w:rStyle w:val="Hyperlink"/>
                <w:noProof/>
                <w:sz w:val="20"/>
                <w:szCs w:val="20"/>
              </w:rPr>
              <w:t>4.5 – Theoretical Foundation of Selected Methodology</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_Toc232970652 \h </w:instrText>
            </w:r>
            <w:r w:rsidRPr="004D5CC2">
              <w:rPr>
                <w:noProof/>
                <w:webHidden/>
                <w:sz w:val="20"/>
                <w:szCs w:val="20"/>
              </w:rPr>
            </w:r>
            <w:r w:rsidRPr="004D5CC2">
              <w:rPr>
                <w:noProof/>
                <w:webHidden/>
                <w:sz w:val="20"/>
                <w:szCs w:val="20"/>
              </w:rPr>
              <w:fldChar w:fldCharType="separate"/>
            </w:r>
            <w:r w:rsidRPr="004D5CC2">
              <w:rPr>
                <w:noProof/>
                <w:webHidden/>
                <w:sz w:val="20"/>
                <w:szCs w:val="20"/>
              </w:rPr>
              <w:t>10</w:t>
            </w:r>
            <w:r w:rsidRPr="004D5CC2">
              <w:rPr>
                <w:noProof/>
                <w:webHidden/>
                <w:sz w:val="20"/>
                <w:szCs w:val="20"/>
              </w:rPr>
              <w:fldChar w:fldCharType="end"/>
            </w:r>
          </w:hyperlink>
        </w:p>
        <w:p w14:paraId="554B5A05" w14:textId="4D3ADF4F" w:rsidR="004D5CC2" w:rsidRPr="004D5CC2" w:rsidRDefault="004D5CC2">
          <w:pPr>
            <w:pStyle w:val="TOC1"/>
            <w:tabs>
              <w:tab w:val="right" w:leader="dot" w:pos="9016"/>
            </w:tabs>
            <w:rPr>
              <w:rFonts w:eastAsiaTheme="minorEastAsia"/>
              <w:noProof/>
              <w:kern w:val="2"/>
              <w:sz w:val="20"/>
              <w:szCs w:val="20"/>
              <w:lang w:val="en-GB" w:eastAsia="en-GB"/>
            </w:rPr>
          </w:pPr>
          <w:hyperlink w:anchor="_Toc232970653" w:history="1">
            <w:r w:rsidRPr="004D5CC2">
              <w:rPr>
                <w:rStyle w:val="Hyperlink"/>
                <w:noProof/>
                <w:sz w:val="20"/>
                <w:szCs w:val="20"/>
              </w:rPr>
              <w:t>5 – Technical Requirements and Analysis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_Toc232970653 \h </w:instrText>
            </w:r>
            <w:r w:rsidRPr="004D5CC2">
              <w:rPr>
                <w:noProof/>
                <w:webHidden/>
                <w:sz w:val="20"/>
                <w:szCs w:val="20"/>
              </w:rPr>
            </w:r>
            <w:r w:rsidRPr="004D5CC2">
              <w:rPr>
                <w:noProof/>
                <w:webHidden/>
                <w:sz w:val="20"/>
                <w:szCs w:val="20"/>
              </w:rPr>
              <w:fldChar w:fldCharType="separate"/>
            </w:r>
            <w:r w:rsidRPr="004D5CC2">
              <w:rPr>
                <w:noProof/>
                <w:webHidden/>
                <w:sz w:val="20"/>
                <w:szCs w:val="20"/>
              </w:rPr>
              <w:t>11</w:t>
            </w:r>
            <w:r w:rsidRPr="004D5CC2">
              <w:rPr>
                <w:noProof/>
                <w:webHidden/>
                <w:sz w:val="20"/>
                <w:szCs w:val="20"/>
              </w:rPr>
              <w:fldChar w:fldCharType="end"/>
            </w:r>
          </w:hyperlink>
        </w:p>
        <w:p w14:paraId="46C94626" w14:textId="1909DBD1" w:rsidR="004D5CC2" w:rsidRPr="004D5CC2" w:rsidRDefault="004D5CC2">
          <w:pPr>
            <w:pStyle w:val="TOC2"/>
            <w:tabs>
              <w:tab w:val="right" w:leader="dot" w:pos="9016"/>
            </w:tabs>
            <w:rPr>
              <w:rFonts w:eastAsiaTheme="minorEastAsia"/>
              <w:noProof/>
              <w:kern w:val="2"/>
              <w:sz w:val="20"/>
              <w:szCs w:val="20"/>
              <w:lang w:val="en-GB" w:eastAsia="en-GB"/>
            </w:rPr>
          </w:pPr>
          <w:hyperlink w:anchor="_Toc232970654" w:history="1">
            <w:r w:rsidRPr="004D5CC2">
              <w:rPr>
                <w:rStyle w:val="Hyperlink"/>
                <w:noProof/>
                <w:sz w:val="20"/>
                <w:szCs w:val="20"/>
              </w:rPr>
              <w:t>5.1 – System Requirements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_Toc232970654 \h </w:instrText>
            </w:r>
            <w:r w:rsidRPr="004D5CC2">
              <w:rPr>
                <w:noProof/>
                <w:webHidden/>
                <w:sz w:val="20"/>
                <w:szCs w:val="20"/>
              </w:rPr>
            </w:r>
            <w:r w:rsidRPr="004D5CC2">
              <w:rPr>
                <w:noProof/>
                <w:webHidden/>
                <w:sz w:val="20"/>
                <w:szCs w:val="20"/>
              </w:rPr>
              <w:fldChar w:fldCharType="separate"/>
            </w:r>
            <w:r w:rsidRPr="004D5CC2">
              <w:rPr>
                <w:noProof/>
                <w:webHidden/>
                <w:sz w:val="20"/>
                <w:szCs w:val="20"/>
              </w:rPr>
              <w:t>11</w:t>
            </w:r>
            <w:r w:rsidRPr="004D5CC2">
              <w:rPr>
                <w:noProof/>
                <w:webHidden/>
                <w:sz w:val="20"/>
                <w:szCs w:val="20"/>
              </w:rPr>
              <w:fldChar w:fldCharType="end"/>
            </w:r>
          </w:hyperlink>
        </w:p>
        <w:p w14:paraId="3294F72C" w14:textId="56722E88" w:rsidR="004D5CC2" w:rsidRPr="004D5CC2" w:rsidRDefault="004D5CC2">
          <w:pPr>
            <w:pStyle w:val="TOC2"/>
            <w:tabs>
              <w:tab w:val="right" w:leader="dot" w:pos="9016"/>
            </w:tabs>
            <w:rPr>
              <w:rFonts w:eastAsiaTheme="minorEastAsia"/>
              <w:noProof/>
              <w:kern w:val="2"/>
              <w:sz w:val="20"/>
              <w:szCs w:val="20"/>
              <w:lang w:val="en-GB" w:eastAsia="en-GB"/>
            </w:rPr>
          </w:pPr>
          <w:hyperlink w:anchor="_Toc232970655" w:history="1">
            <w:r w:rsidRPr="004D5CC2">
              <w:rPr>
                <w:rStyle w:val="Hyperlink"/>
                <w:noProof/>
                <w:sz w:val="20"/>
                <w:szCs w:val="20"/>
              </w:rPr>
              <w:t>5.2 – Data Requirements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_Toc232970655 \h </w:instrText>
            </w:r>
            <w:r w:rsidRPr="004D5CC2">
              <w:rPr>
                <w:noProof/>
                <w:webHidden/>
                <w:sz w:val="20"/>
                <w:szCs w:val="20"/>
              </w:rPr>
            </w:r>
            <w:r w:rsidRPr="004D5CC2">
              <w:rPr>
                <w:noProof/>
                <w:webHidden/>
                <w:sz w:val="20"/>
                <w:szCs w:val="20"/>
              </w:rPr>
              <w:fldChar w:fldCharType="separate"/>
            </w:r>
            <w:r w:rsidRPr="004D5CC2">
              <w:rPr>
                <w:noProof/>
                <w:webHidden/>
                <w:sz w:val="20"/>
                <w:szCs w:val="20"/>
              </w:rPr>
              <w:t>11</w:t>
            </w:r>
            <w:r w:rsidRPr="004D5CC2">
              <w:rPr>
                <w:noProof/>
                <w:webHidden/>
                <w:sz w:val="20"/>
                <w:szCs w:val="20"/>
              </w:rPr>
              <w:fldChar w:fldCharType="end"/>
            </w:r>
          </w:hyperlink>
        </w:p>
        <w:p w14:paraId="17DB24E2" w14:textId="618CBACF" w:rsidR="004D5CC2" w:rsidRPr="004D5CC2" w:rsidRDefault="004D5CC2">
          <w:pPr>
            <w:pStyle w:val="TOC2"/>
            <w:tabs>
              <w:tab w:val="right" w:leader="dot" w:pos="9016"/>
            </w:tabs>
            <w:rPr>
              <w:rFonts w:eastAsiaTheme="minorEastAsia"/>
              <w:noProof/>
              <w:kern w:val="2"/>
              <w:sz w:val="20"/>
              <w:szCs w:val="20"/>
              <w:lang w:val="en-GB" w:eastAsia="en-GB"/>
            </w:rPr>
          </w:pPr>
          <w:hyperlink w:anchor="_Toc232970656" w:history="1">
            <w:r w:rsidRPr="004D5CC2">
              <w:rPr>
                <w:rStyle w:val="Hyperlink"/>
                <w:noProof/>
                <w:sz w:val="20"/>
                <w:szCs w:val="20"/>
              </w:rPr>
              <w:t>5.3 – Integration and Scalability</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_Toc232970656 \h </w:instrText>
            </w:r>
            <w:r w:rsidRPr="004D5CC2">
              <w:rPr>
                <w:noProof/>
                <w:webHidden/>
                <w:sz w:val="20"/>
                <w:szCs w:val="20"/>
              </w:rPr>
            </w:r>
            <w:r w:rsidRPr="004D5CC2">
              <w:rPr>
                <w:noProof/>
                <w:webHidden/>
                <w:sz w:val="20"/>
                <w:szCs w:val="20"/>
              </w:rPr>
              <w:fldChar w:fldCharType="separate"/>
            </w:r>
            <w:r w:rsidRPr="004D5CC2">
              <w:rPr>
                <w:noProof/>
                <w:webHidden/>
                <w:sz w:val="20"/>
                <w:szCs w:val="20"/>
              </w:rPr>
              <w:t>12</w:t>
            </w:r>
            <w:r w:rsidRPr="004D5CC2">
              <w:rPr>
                <w:noProof/>
                <w:webHidden/>
                <w:sz w:val="20"/>
                <w:szCs w:val="20"/>
              </w:rPr>
              <w:fldChar w:fldCharType="end"/>
            </w:r>
          </w:hyperlink>
        </w:p>
        <w:p w14:paraId="4D22BA08" w14:textId="41D6C810" w:rsidR="004D5CC2" w:rsidRPr="004D5CC2" w:rsidRDefault="004D5CC2">
          <w:pPr>
            <w:pStyle w:val="TOC1"/>
            <w:tabs>
              <w:tab w:val="right" w:leader="dot" w:pos="9016"/>
            </w:tabs>
            <w:rPr>
              <w:rFonts w:eastAsiaTheme="minorEastAsia"/>
              <w:noProof/>
              <w:kern w:val="2"/>
              <w:sz w:val="20"/>
              <w:szCs w:val="20"/>
              <w:lang w:val="en-GB" w:eastAsia="en-GB"/>
            </w:rPr>
          </w:pPr>
          <w:hyperlink w:anchor="_Toc232970657" w:history="1">
            <w:r w:rsidRPr="004D5CC2">
              <w:rPr>
                <w:rStyle w:val="Hyperlink"/>
                <w:noProof/>
                <w:sz w:val="20"/>
                <w:szCs w:val="20"/>
              </w:rPr>
              <w:t>6 – Solution Methodology and Implementation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_Toc232970657 \h </w:instrText>
            </w:r>
            <w:r w:rsidRPr="004D5CC2">
              <w:rPr>
                <w:noProof/>
                <w:webHidden/>
                <w:sz w:val="20"/>
                <w:szCs w:val="20"/>
              </w:rPr>
            </w:r>
            <w:r w:rsidRPr="004D5CC2">
              <w:rPr>
                <w:noProof/>
                <w:webHidden/>
                <w:sz w:val="20"/>
                <w:szCs w:val="20"/>
              </w:rPr>
              <w:fldChar w:fldCharType="separate"/>
            </w:r>
            <w:r w:rsidRPr="004D5CC2">
              <w:rPr>
                <w:noProof/>
                <w:webHidden/>
                <w:sz w:val="20"/>
                <w:szCs w:val="20"/>
              </w:rPr>
              <w:t>12</w:t>
            </w:r>
            <w:r w:rsidRPr="004D5CC2">
              <w:rPr>
                <w:noProof/>
                <w:webHidden/>
                <w:sz w:val="20"/>
                <w:szCs w:val="20"/>
              </w:rPr>
              <w:fldChar w:fldCharType="end"/>
            </w:r>
          </w:hyperlink>
        </w:p>
        <w:p w14:paraId="4847AD22" w14:textId="2B8BE36A" w:rsidR="004D5CC2" w:rsidRPr="004D5CC2" w:rsidRDefault="004D5CC2">
          <w:pPr>
            <w:pStyle w:val="TOC2"/>
            <w:tabs>
              <w:tab w:val="right" w:leader="dot" w:pos="9016"/>
            </w:tabs>
            <w:rPr>
              <w:rFonts w:eastAsiaTheme="minorEastAsia"/>
              <w:noProof/>
              <w:kern w:val="2"/>
              <w:sz w:val="20"/>
              <w:szCs w:val="20"/>
              <w:lang w:val="en-GB" w:eastAsia="en-GB"/>
            </w:rPr>
          </w:pPr>
          <w:hyperlink w:anchor="_Toc232970658" w:history="1">
            <w:r w:rsidRPr="004D5CC2">
              <w:rPr>
                <w:rStyle w:val="Hyperlink"/>
                <w:noProof/>
                <w:sz w:val="20"/>
                <w:szCs w:val="20"/>
              </w:rPr>
              <w:t>6.1 – AI Technique Selection and Justification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_Toc232970658 \h </w:instrText>
            </w:r>
            <w:r w:rsidRPr="004D5CC2">
              <w:rPr>
                <w:noProof/>
                <w:webHidden/>
                <w:sz w:val="20"/>
                <w:szCs w:val="20"/>
              </w:rPr>
            </w:r>
            <w:r w:rsidRPr="004D5CC2">
              <w:rPr>
                <w:noProof/>
                <w:webHidden/>
                <w:sz w:val="20"/>
                <w:szCs w:val="20"/>
              </w:rPr>
              <w:fldChar w:fldCharType="separate"/>
            </w:r>
            <w:r w:rsidRPr="004D5CC2">
              <w:rPr>
                <w:noProof/>
                <w:webHidden/>
                <w:sz w:val="20"/>
                <w:szCs w:val="20"/>
              </w:rPr>
              <w:t>12</w:t>
            </w:r>
            <w:r w:rsidRPr="004D5CC2">
              <w:rPr>
                <w:noProof/>
                <w:webHidden/>
                <w:sz w:val="20"/>
                <w:szCs w:val="20"/>
              </w:rPr>
              <w:fldChar w:fldCharType="end"/>
            </w:r>
          </w:hyperlink>
        </w:p>
        <w:p w14:paraId="00C9BE3B" w14:textId="0ABC8794" w:rsidR="004D5CC2" w:rsidRPr="004D5CC2" w:rsidRDefault="004D5CC2">
          <w:pPr>
            <w:pStyle w:val="TOC2"/>
            <w:tabs>
              <w:tab w:val="right" w:leader="dot" w:pos="9016"/>
            </w:tabs>
            <w:rPr>
              <w:rFonts w:eastAsiaTheme="minorEastAsia"/>
              <w:noProof/>
              <w:kern w:val="2"/>
              <w:sz w:val="20"/>
              <w:szCs w:val="20"/>
              <w:lang w:val="en-GB" w:eastAsia="en-GB"/>
            </w:rPr>
          </w:pPr>
          <w:hyperlink w:anchor="_Toc232970659" w:history="1">
            <w:r w:rsidRPr="004D5CC2">
              <w:rPr>
                <w:rStyle w:val="Hyperlink"/>
                <w:noProof/>
                <w:sz w:val="20"/>
                <w:szCs w:val="20"/>
              </w:rPr>
              <w:t>6.2 – Data Preprocessing</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_Toc232970659 \h </w:instrText>
            </w:r>
            <w:r w:rsidRPr="004D5CC2">
              <w:rPr>
                <w:noProof/>
                <w:webHidden/>
                <w:sz w:val="20"/>
                <w:szCs w:val="20"/>
              </w:rPr>
            </w:r>
            <w:r w:rsidRPr="004D5CC2">
              <w:rPr>
                <w:noProof/>
                <w:webHidden/>
                <w:sz w:val="20"/>
                <w:szCs w:val="20"/>
              </w:rPr>
              <w:fldChar w:fldCharType="separate"/>
            </w:r>
            <w:r w:rsidRPr="004D5CC2">
              <w:rPr>
                <w:noProof/>
                <w:webHidden/>
                <w:sz w:val="20"/>
                <w:szCs w:val="20"/>
              </w:rPr>
              <w:t>13</w:t>
            </w:r>
            <w:r w:rsidRPr="004D5CC2">
              <w:rPr>
                <w:noProof/>
                <w:webHidden/>
                <w:sz w:val="20"/>
                <w:szCs w:val="20"/>
              </w:rPr>
              <w:fldChar w:fldCharType="end"/>
            </w:r>
          </w:hyperlink>
        </w:p>
        <w:p w14:paraId="56939ED8" w14:textId="7D233DCF" w:rsidR="004D5CC2" w:rsidRPr="004D5CC2" w:rsidRDefault="004D5CC2">
          <w:pPr>
            <w:pStyle w:val="TOC3"/>
            <w:tabs>
              <w:tab w:val="right" w:leader="dot" w:pos="9016"/>
            </w:tabs>
            <w:rPr>
              <w:rFonts w:eastAsiaTheme="minorEastAsia"/>
              <w:noProof/>
              <w:kern w:val="2"/>
              <w:sz w:val="20"/>
              <w:szCs w:val="20"/>
              <w:lang w:val="en-GB" w:eastAsia="en-GB"/>
            </w:rPr>
          </w:pPr>
          <w:hyperlink w:anchor="_Toc232970660" w:history="1">
            <w:r w:rsidRPr="004D5CC2">
              <w:rPr>
                <w:rStyle w:val="Hyperlink"/>
                <w:noProof/>
                <w:sz w:val="20"/>
                <w:szCs w:val="20"/>
              </w:rPr>
              <w:t>6.2.1 – Column Removal</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_Toc232970660 \h </w:instrText>
            </w:r>
            <w:r w:rsidRPr="004D5CC2">
              <w:rPr>
                <w:noProof/>
                <w:webHidden/>
                <w:sz w:val="20"/>
                <w:szCs w:val="20"/>
              </w:rPr>
            </w:r>
            <w:r w:rsidRPr="004D5CC2">
              <w:rPr>
                <w:noProof/>
                <w:webHidden/>
                <w:sz w:val="20"/>
                <w:szCs w:val="20"/>
              </w:rPr>
              <w:fldChar w:fldCharType="separate"/>
            </w:r>
            <w:r w:rsidRPr="004D5CC2">
              <w:rPr>
                <w:noProof/>
                <w:webHidden/>
                <w:sz w:val="20"/>
                <w:szCs w:val="20"/>
              </w:rPr>
              <w:t>13</w:t>
            </w:r>
            <w:r w:rsidRPr="004D5CC2">
              <w:rPr>
                <w:noProof/>
                <w:webHidden/>
                <w:sz w:val="20"/>
                <w:szCs w:val="20"/>
              </w:rPr>
              <w:fldChar w:fldCharType="end"/>
            </w:r>
          </w:hyperlink>
        </w:p>
        <w:p w14:paraId="7841B443" w14:textId="4AFEF1FE" w:rsidR="004D5CC2" w:rsidRPr="004D5CC2" w:rsidRDefault="004D5CC2">
          <w:pPr>
            <w:pStyle w:val="TOC3"/>
            <w:tabs>
              <w:tab w:val="right" w:leader="dot" w:pos="9016"/>
            </w:tabs>
            <w:rPr>
              <w:rFonts w:eastAsiaTheme="minorEastAsia"/>
              <w:noProof/>
              <w:kern w:val="2"/>
              <w:sz w:val="20"/>
              <w:szCs w:val="20"/>
              <w:lang w:val="en-GB" w:eastAsia="en-GB"/>
            </w:rPr>
          </w:pPr>
          <w:hyperlink w:anchor="_Toc232970661" w:history="1">
            <w:r w:rsidRPr="004D5CC2">
              <w:rPr>
                <w:rStyle w:val="Hyperlink"/>
                <w:noProof/>
                <w:sz w:val="20"/>
                <w:szCs w:val="20"/>
              </w:rPr>
              <w:t>6.2.2 – Data Type Correction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_Toc232970661 \h </w:instrText>
            </w:r>
            <w:r w:rsidRPr="004D5CC2">
              <w:rPr>
                <w:noProof/>
                <w:webHidden/>
                <w:sz w:val="20"/>
                <w:szCs w:val="20"/>
              </w:rPr>
            </w:r>
            <w:r w:rsidRPr="004D5CC2">
              <w:rPr>
                <w:noProof/>
                <w:webHidden/>
                <w:sz w:val="20"/>
                <w:szCs w:val="20"/>
              </w:rPr>
              <w:fldChar w:fldCharType="separate"/>
            </w:r>
            <w:r w:rsidRPr="004D5CC2">
              <w:rPr>
                <w:noProof/>
                <w:webHidden/>
                <w:sz w:val="20"/>
                <w:szCs w:val="20"/>
              </w:rPr>
              <w:t>14</w:t>
            </w:r>
            <w:r w:rsidRPr="004D5CC2">
              <w:rPr>
                <w:noProof/>
                <w:webHidden/>
                <w:sz w:val="20"/>
                <w:szCs w:val="20"/>
              </w:rPr>
              <w:fldChar w:fldCharType="end"/>
            </w:r>
          </w:hyperlink>
        </w:p>
        <w:p w14:paraId="0BAD53F2" w14:textId="73A98D9C" w:rsidR="004D5CC2" w:rsidRPr="004D5CC2" w:rsidRDefault="004D5CC2">
          <w:pPr>
            <w:pStyle w:val="TOC3"/>
            <w:tabs>
              <w:tab w:val="right" w:leader="dot" w:pos="9016"/>
            </w:tabs>
            <w:rPr>
              <w:rFonts w:eastAsiaTheme="minorEastAsia"/>
              <w:noProof/>
              <w:kern w:val="2"/>
              <w:sz w:val="20"/>
              <w:szCs w:val="20"/>
              <w:lang w:val="en-GB" w:eastAsia="en-GB"/>
            </w:rPr>
          </w:pPr>
          <w:hyperlink w:anchor="_Toc232970662" w:history="1">
            <w:r w:rsidRPr="004D5CC2">
              <w:rPr>
                <w:rStyle w:val="Hyperlink"/>
                <w:noProof/>
                <w:sz w:val="20"/>
                <w:szCs w:val="20"/>
              </w:rPr>
              <w:t>6.2.3 – Missing Value Treatment</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_Toc232970662 \h </w:instrText>
            </w:r>
            <w:r w:rsidRPr="004D5CC2">
              <w:rPr>
                <w:noProof/>
                <w:webHidden/>
                <w:sz w:val="20"/>
                <w:szCs w:val="20"/>
              </w:rPr>
            </w:r>
            <w:r w:rsidRPr="004D5CC2">
              <w:rPr>
                <w:noProof/>
                <w:webHidden/>
                <w:sz w:val="20"/>
                <w:szCs w:val="20"/>
              </w:rPr>
              <w:fldChar w:fldCharType="separate"/>
            </w:r>
            <w:r w:rsidRPr="004D5CC2">
              <w:rPr>
                <w:noProof/>
                <w:webHidden/>
                <w:sz w:val="20"/>
                <w:szCs w:val="20"/>
              </w:rPr>
              <w:t>14</w:t>
            </w:r>
            <w:r w:rsidRPr="004D5CC2">
              <w:rPr>
                <w:noProof/>
                <w:webHidden/>
                <w:sz w:val="20"/>
                <w:szCs w:val="20"/>
              </w:rPr>
              <w:fldChar w:fldCharType="end"/>
            </w:r>
          </w:hyperlink>
        </w:p>
        <w:p w14:paraId="137A2A15" w14:textId="0DB2D9FD" w:rsidR="004D5CC2" w:rsidRPr="004D5CC2" w:rsidRDefault="004D5CC2">
          <w:pPr>
            <w:pStyle w:val="TOC3"/>
            <w:tabs>
              <w:tab w:val="right" w:leader="dot" w:pos="9016"/>
            </w:tabs>
            <w:rPr>
              <w:rFonts w:eastAsiaTheme="minorEastAsia"/>
              <w:noProof/>
              <w:kern w:val="2"/>
              <w:sz w:val="20"/>
              <w:szCs w:val="20"/>
              <w:lang w:val="en-GB" w:eastAsia="en-GB"/>
            </w:rPr>
          </w:pPr>
          <w:hyperlink w:anchor="_Toc232970663" w:history="1">
            <w:r w:rsidRPr="004D5CC2">
              <w:rPr>
                <w:rStyle w:val="Hyperlink"/>
                <w:noProof/>
                <w:sz w:val="20"/>
                <w:szCs w:val="20"/>
              </w:rPr>
              <w:t>6.2.4 – Outlier Removal</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_Toc232970663 \h </w:instrText>
            </w:r>
            <w:r w:rsidRPr="004D5CC2">
              <w:rPr>
                <w:noProof/>
                <w:webHidden/>
                <w:sz w:val="20"/>
                <w:szCs w:val="20"/>
              </w:rPr>
            </w:r>
            <w:r w:rsidRPr="004D5CC2">
              <w:rPr>
                <w:noProof/>
                <w:webHidden/>
                <w:sz w:val="20"/>
                <w:szCs w:val="20"/>
              </w:rPr>
              <w:fldChar w:fldCharType="separate"/>
            </w:r>
            <w:r w:rsidRPr="004D5CC2">
              <w:rPr>
                <w:noProof/>
                <w:webHidden/>
                <w:sz w:val="20"/>
                <w:szCs w:val="20"/>
              </w:rPr>
              <w:t>14</w:t>
            </w:r>
            <w:r w:rsidRPr="004D5CC2">
              <w:rPr>
                <w:noProof/>
                <w:webHidden/>
                <w:sz w:val="20"/>
                <w:szCs w:val="20"/>
              </w:rPr>
              <w:fldChar w:fldCharType="end"/>
            </w:r>
          </w:hyperlink>
        </w:p>
        <w:p w14:paraId="50AD1FD3" w14:textId="35E089EF" w:rsidR="004D5CC2" w:rsidRPr="004D5CC2" w:rsidRDefault="004D5CC2">
          <w:pPr>
            <w:pStyle w:val="TOC3"/>
            <w:tabs>
              <w:tab w:val="right" w:leader="dot" w:pos="9016"/>
            </w:tabs>
            <w:rPr>
              <w:rFonts w:eastAsiaTheme="minorEastAsia"/>
              <w:noProof/>
              <w:kern w:val="2"/>
              <w:sz w:val="20"/>
              <w:szCs w:val="20"/>
              <w:lang w:val="en-GB" w:eastAsia="en-GB"/>
            </w:rPr>
          </w:pPr>
          <w:hyperlink w:anchor="_Toc232970664" w:history="1">
            <w:r w:rsidRPr="004D5CC2">
              <w:rPr>
                <w:rStyle w:val="Hyperlink"/>
                <w:noProof/>
                <w:sz w:val="20"/>
                <w:szCs w:val="20"/>
              </w:rPr>
              <w:t>6.2.5 – Categorical Encoding</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_Toc232970664 \h </w:instrText>
            </w:r>
            <w:r w:rsidRPr="004D5CC2">
              <w:rPr>
                <w:noProof/>
                <w:webHidden/>
                <w:sz w:val="20"/>
                <w:szCs w:val="20"/>
              </w:rPr>
            </w:r>
            <w:r w:rsidRPr="004D5CC2">
              <w:rPr>
                <w:noProof/>
                <w:webHidden/>
                <w:sz w:val="20"/>
                <w:szCs w:val="20"/>
              </w:rPr>
              <w:fldChar w:fldCharType="separate"/>
            </w:r>
            <w:r w:rsidRPr="004D5CC2">
              <w:rPr>
                <w:noProof/>
                <w:webHidden/>
                <w:sz w:val="20"/>
                <w:szCs w:val="20"/>
              </w:rPr>
              <w:t>16</w:t>
            </w:r>
            <w:r w:rsidRPr="004D5CC2">
              <w:rPr>
                <w:noProof/>
                <w:webHidden/>
                <w:sz w:val="20"/>
                <w:szCs w:val="20"/>
              </w:rPr>
              <w:fldChar w:fldCharType="end"/>
            </w:r>
          </w:hyperlink>
        </w:p>
        <w:p w14:paraId="1CAAC456" w14:textId="7E8EFDC8" w:rsidR="004D5CC2" w:rsidRPr="004D5CC2" w:rsidRDefault="004D5CC2">
          <w:pPr>
            <w:pStyle w:val="TOC2"/>
            <w:tabs>
              <w:tab w:val="right" w:leader="dot" w:pos="9016"/>
            </w:tabs>
            <w:rPr>
              <w:rFonts w:eastAsiaTheme="minorEastAsia"/>
              <w:noProof/>
              <w:kern w:val="2"/>
              <w:sz w:val="20"/>
              <w:szCs w:val="20"/>
              <w:lang w:val="en-GB" w:eastAsia="en-GB"/>
            </w:rPr>
          </w:pPr>
          <w:hyperlink w:anchor="_Toc232970665" w:history="1">
            <w:r w:rsidRPr="004D5CC2">
              <w:rPr>
                <w:rStyle w:val="Hyperlink"/>
                <w:noProof/>
                <w:sz w:val="20"/>
                <w:szCs w:val="20"/>
              </w:rPr>
              <w:t>6.3 – Feature Engineering</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_Toc232970665 \h </w:instrText>
            </w:r>
            <w:r w:rsidRPr="004D5CC2">
              <w:rPr>
                <w:noProof/>
                <w:webHidden/>
                <w:sz w:val="20"/>
                <w:szCs w:val="20"/>
              </w:rPr>
            </w:r>
            <w:r w:rsidRPr="004D5CC2">
              <w:rPr>
                <w:noProof/>
                <w:webHidden/>
                <w:sz w:val="20"/>
                <w:szCs w:val="20"/>
              </w:rPr>
              <w:fldChar w:fldCharType="separate"/>
            </w:r>
            <w:r w:rsidRPr="004D5CC2">
              <w:rPr>
                <w:noProof/>
                <w:webHidden/>
                <w:sz w:val="20"/>
                <w:szCs w:val="20"/>
              </w:rPr>
              <w:t>16</w:t>
            </w:r>
            <w:r w:rsidRPr="004D5CC2">
              <w:rPr>
                <w:noProof/>
                <w:webHidden/>
                <w:sz w:val="20"/>
                <w:szCs w:val="20"/>
              </w:rPr>
              <w:fldChar w:fldCharType="end"/>
            </w:r>
          </w:hyperlink>
        </w:p>
        <w:p w14:paraId="5E3AD32F" w14:textId="097FE204" w:rsidR="004D5CC2" w:rsidRPr="004D5CC2" w:rsidRDefault="004D5CC2">
          <w:pPr>
            <w:pStyle w:val="TOC2"/>
            <w:tabs>
              <w:tab w:val="right" w:leader="dot" w:pos="9016"/>
            </w:tabs>
            <w:rPr>
              <w:rFonts w:eastAsiaTheme="minorEastAsia"/>
              <w:noProof/>
              <w:kern w:val="2"/>
              <w:sz w:val="20"/>
              <w:szCs w:val="20"/>
              <w:lang w:val="en-GB" w:eastAsia="en-GB"/>
            </w:rPr>
          </w:pPr>
          <w:hyperlink w:anchor="_Toc232970666" w:history="1">
            <w:r w:rsidRPr="004D5CC2">
              <w:rPr>
                <w:rStyle w:val="Hyperlink"/>
                <w:noProof/>
                <w:sz w:val="20"/>
                <w:szCs w:val="20"/>
              </w:rPr>
              <w:t>6.4 – Train/Test Split</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_Toc232970666 \h </w:instrText>
            </w:r>
            <w:r w:rsidRPr="004D5CC2">
              <w:rPr>
                <w:noProof/>
                <w:webHidden/>
                <w:sz w:val="20"/>
                <w:szCs w:val="20"/>
              </w:rPr>
            </w:r>
            <w:r w:rsidRPr="004D5CC2">
              <w:rPr>
                <w:noProof/>
                <w:webHidden/>
                <w:sz w:val="20"/>
                <w:szCs w:val="20"/>
              </w:rPr>
              <w:fldChar w:fldCharType="separate"/>
            </w:r>
            <w:r w:rsidRPr="004D5CC2">
              <w:rPr>
                <w:noProof/>
                <w:webHidden/>
                <w:sz w:val="20"/>
                <w:szCs w:val="20"/>
              </w:rPr>
              <w:t>16</w:t>
            </w:r>
            <w:r w:rsidRPr="004D5CC2">
              <w:rPr>
                <w:noProof/>
                <w:webHidden/>
                <w:sz w:val="20"/>
                <w:szCs w:val="20"/>
              </w:rPr>
              <w:fldChar w:fldCharType="end"/>
            </w:r>
          </w:hyperlink>
        </w:p>
        <w:p w14:paraId="11C497E8" w14:textId="663EE23E" w:rsidR="004D5CC2" w:rsidRPr="004D5CC2" w:rsidRDefault="004D5CC2">
          <w:pPr>
            <w:pStyle w:val="TOC2"/>
            <w:tabs>
              <w:tab w:val="right" w:leader="dot" w:pos="9016"/>
            </w:tabs>
            <w:rPr>
              <w:rFonts w:eastAsiaTheme="minorEastAsia"/>
              <w:noProof/>
              <w:kern w:val="2"/>
              <w:sz w:val="20"/>
              <w:szCs w:val="20"/>
              <w:lang w:val="en-GB" w:eastAsia="en-GB"/>
            </w:rPr>
          </w:pPr>
          <w:hyperlink w:anchor="_Toc232970667" w:history="1">
            <w:r w:rsidRPr="004D5CC2">
              <w:rPr>
                <w:rStyle w:val="Hyperlink"/>
                <w:noProof/>
                <w:sz w:val="20"/>
                <w:szCs w:val="20"/>
              </w:rPr>
              <w:t>6.5 – Preprocessing Pipeline Architecture</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_Toc232970667 \h </w:instrText>
            </w:r>
            <w:r w:rsidRPr="004D5CC2">
              <w:rPr>
                <w:noProof/>
                <w:webHidden/>
                <w:sz w:val="20"/>
                <w:szCs w:val="20"/>
              </w:rPr>
            </w:r>
            <w:r w:rsidRPr="004D5CC2">
              <w:rPr>
                <w:noProof/>
                <w:webHidden/>
                <w:sz w:val="20"/>
                <w:szCs w:val="20"/>
              </w:rPr>
              <w:fldChar w:fldCharType="separate"/>
            </w:r>
            <w:r w:rsidRPr="004D5CC2">
              <w:rPr>
                <w:noProof/>
                <w:webHidden/>
                <w:sz w:val="20"/>
                <w:szCs w:val="20"/>
              </w:rPr>
              <w:t>16</w:t>
            </w:r>
            <w:r w:rsidRPr="004D5CC2">
              <w:rPr>
                <w:noProof/>
                <w:webHidden/>
                <w:sz w:val="20"/>
                <w:szCs w:val="20"/>
              </w:rPr>
              <w:fldChar w:fldCharType="end"/>
            </w:r>
          </w:hyperlink>
        </w:p>
        <w:p w14:paraId="3E044CFD" w14:textId="10384A9F" w:rsidR="004D5CC2" w:rsidRPr="004D5CC2" w:rsidRDefault="004D5CC2">
          <w:pPr>
            <w:pStyle w:val="TOC2"/>
            <w:tabs>
              <w:tab w:val="right" w:leader="dot" w:pos="9016"/>
            </w:tabs>
            <w:rPr>
              <w:rFonts w:eastAsiaTheme="minorEastAsia"/>
              <w:noProof/>
              <w:kern w:val="2"/>
              <w:sz w:val="20"/>
              <w:szCs w:val="20"/>
              <w:lang w:val="en-GB" w:eastAsia="en-GB"/>
            </w:rPr>
          </w:pPr>
          <w:hyperlink w:anchor="_Toc232970668" w:history="1">
            <w:r w:rsidRPr="004D5CC2">
              <w:rPr>
                <w:rStyle w:val="Hyperlink"/>
                <w:noProof/>
                <w:sz w:val="20"/>
                <w:szCs w:val="20"/>
              </w:rPr>
              <w:t>6.6 – Complete Preprocessing Graph</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_Toc232970668 \h </w:instrText>
            </w:r>
            <w:r w:rsidRPr="004D5CC2">
              <w:rPr>
                <w:noProof/>
                <w:webHidden/>
                <w:sz w:val="20"/>
                <w:szCs w:val="20"/>
              </w:rPr>
            </w:r>
            <w:r w:rsidRPr="004D5CC2">
              <w:rPr>
                <w:noProof/>
                <w:webHidden/>
                <w:sz w:val="20"/>
                <w:szCs w:val="20"/>
              </w:rPr>
              <w:fldChar w:fldCharType="separate"/>
            </w:r>
            <w:r w:rsidRPr="004D5CC2">
              <w:rPr>
                <w:noProof/>
                <w:webHidden/>
                <w:sz w:val="20"/>
                <w:szCs w:val="20"/>
              </w:rPr>
              <w:t>17</w:t>
            </w:r>
            <w:r w:rsidRPr="004D5CC2">
              <w:rPr>
                <w:noProof/>
                <w:webHidden/>
                <w:sz w:val="20"/>
                <w:szCs w:val="20"/>
              </w:rPr>
              <w:fldChar w:fldCharType="end"/>
            </w:r>
          </w:hyperlink>
        </w:p>
        <w:p w14:paraId="460A581B" w14:textId="6469F8A2" w:rsidR="004D5CC2" w:rsidRPr="004D5CC2" w:rsidRDefault="004D5CC2">
          <w:pPr>
            <w:pStyle w:val="TOC2"/>
            <w:tabs>
              <w:tab w:val="right" w:leader="dot" w:pos="9016"/>
            </w:tabs>
            <w:rPr>
              <w:rFonts w:eastAsiaTheme="minorEastAsia"/>
              <w:noProof/>
              <w:kern w:val="2"/>
              <w:sz w:val="20"/>
              <w:szCs w:val="20"/>
              <w:lang w:val="en-GB" w:eastAsia="en-GB"/>
            </w:rPr>
          </w:pPr>
          <w:hyperlink w:anchor="_Toc232970669" w:history="1">
            <w:r w:rsidRPr="004D5CC2">
              <w:rPr>
                <w:rStyle w:val="Hyperlink"/>
                <w:noProof/>
                <w:sz w:val="20"/>
                <w:szCs w:val="20"/>
              </w:rPr>
              <w:t>6.7 – Model Training and Baseline Evaluation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_Toc232970669 \h </w:instrText>
            </w:r>
            <w:r w:rsidRPr="004D5CC2">
              <w:rPr>
                <w:noProof/>
                <w:webHidden/>
                <w:sz w:val="20"/>
                <w:szCs w:val="20"/>
              </w:rPr>
            </w:r>
            <w:r w:rsidRPr="004D5CC2">
              <w:rPr>
                <w:noProof/>
                <w:webHidden/>
                <w:sz w:val="20"/>
                <w:szCs w:val="20"/>
              </w:rPr>
              <w:fldChar w:fldCharType="separate"/>
            </w:r>
            <w:r w:rsidRPr="004D5CC2">
              <w:rPr>
                <w:noProof/>
                <w:webHidden/>
                <w:sz w:val="20"/>
                <w:szCs w:val="20"/>
              </w:rPr>
              <w:t>18</w:t>
            </w:r>
            <w:r w:rsidRPr="004D5CC2">
              <w:rPr>
                <w:noProof/>
                <w:webHidden/>
                <w:sz w:val="20"/>
                <w:szCs w:val="20"/>
              </w:rPr>
              <w:fldChar w:fldCharType="end"/>
            </w:r>
          </w:hyperlink>
        </w:p>
        <w:p w14:paraId="15E2E79E" w14:textId="169E453E" w:rsidR="004D5CC2" w:rsidRPr="004D5CC2" w:rsidRDefault="004D5CC2">
          <w:pPr>
            <w:pStyle w:val="TOC2"/>
            <w:tabs>
              <w:tab w:val="right" w:leader="dot" w:pos="9016"/>
            </w:tabs>
            <w:rPr>
              <w:rFonts w:eastAsiaTheme="minorEastAsia"/>
              <w:noProof/>
              <w:kern w:val="2"/>
              <w:sz w:val="20"/>
              <w:szCs w:val="20"/>
              <w:lang w:val="en-GB" w:eastAsia="en-GB"/>
            </w:rPr>
          </w:pPr>
          <w:hyperlink w:anchor="_Toc232970670" w:history="1">
            <w:r w:rsidRPr="004D5CC2">
              <w:rPr>
                <w:rStyle w:val="Hyperlink"/>
                <w:noProof/>
                <w:sz w:val="20"/>
                <w:szCs w:val="20"/>
              </w:rPr>
              <w:t>6.8 – Hyperparameter Tuning</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_Toc232970670 \h </w:instrText>
            </w:r>
            <w:r w:rsidRPr="004D5CC2">
              <w:rPr>
                <w:noProof/>
                <w:webHidden/>
                <w:sz w:val="20"/>
                <w:szCs w:val="20"/>
              </w:rPr>
            </w:r>
            <w:r w:rsidRPr="004D5CC2">
              <w:rPr>
                <w:noProof/>
                <w:webHidden/>
                <w:sz w:val="20"/>
                <w:szCs w:val="20"/>
              </w:rPr>
              <w:fldChar w:fldCharType="separate"/>
            </w:r>
            <w:r w:rsidRPr="004D5CC2">
              <w:rPr>
                <w:noProof/>
                <w:webHidden/>
                <w:sz w:val="20"/>
                <w:szCs w:val="20"/>
              </w:rPr>
              <w:t>18</w:t>
            </w:r>
            <w:r w:rsidRPr="004D5CC2">
              <w:rPr>
                <w:noProof/>
                <w:webHidden/>
                <w:sz w:val="20"/>
                <w:szCs w:val="20"/>
              </w:rPr>
              <w:fldChar w:fldCharType="end"/>
            </w:r>
          </w:hyperlink>
        </w:p>
        <w:p w14:paraId="3CDC49C7" w14:textId="4C5D9FE3" w:rsidR="004D5CC2" w:rsidRPr="004D5CC2" w:rsidRDefault="004D5CC2">
          <w:pPr>
            <w:pStyle w:val="TOC2"/>
            <w:tabs>
              <w:tab w:val="right" w:leader="dot" w:pos="9016"/>
            </w:tabs>
            <w:rPr>
              <w:rFonts w:eastAsiaTheme="minorEastAsia"/>
              <w:noProof/>
              <w:kern w:val="2"/>
              <w:sz w:val="20"/>
              <w:szCs w:val="20"/>
              <w:lang w:val="en-GB" w:eastAsia="en-GB"/>
            </w:rPr>
          </w:pPr>
          <w:hyperlink w:anchor="_Toc232970671" w:history="1">
            <w:r w:rsidRPr="004D5CC2">
              <w:rPr>
                <w:rStyle w:val="Hyperlink"/>
                <w:noProof/>
                <w:sz w:val="20"/>
                <w:szCs w:val="20"/>
              </w:rPr>
              <w:t>6.9 – Final Model Training and Evaluation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_Toc232970671 \h </w:instrText>
            </w:r>
            <w:r w:rsidRPr="004D5CC2">
              <w:rPr>
                <w:noProof/>
                <w:webHidden/>
                <w:sz w:val="20"/>
                <w:szCs w:val="20"/>
              </w:rPr>
            </w:r>
            <w:r w:rsidRPr="004D5CC2">
              <w:rPr>
                <w:noProof/>
                <w:webHidden/>
                <w:sz w:val="20"/>
                <w:szCs w:val="20"/>
              </w:rPr>
              <w:fldChar w:fldCharType="separate"/>
            </w:r>
            <w:r w:rsidRPr="004D5CC2">
              <w:rPr>
                <w:noProof/>
                <w:webHidden/>
                <w:sz w:val="20"/>
                <w:szCs w:val="20"/>
              </w:rPr>
              <w:t>19</w:t>
            </w:r>
            <w:r w:rsidRPr="004D5CC2">
              <w:rPr>
                <w:noProof/>
                <w:webHidden/>
                <w:sz w:val="20"/>
                <w:szCs w:val="20"/>
              </w:rPr>
              <w:fldChar w:fldCharType="end"/>
            </w:r>
          </w:hyperlink>
        </w:p>
        <w:p w14:paraId="6A0725AA" w14:textId="250C1E1B" w:rsidR="004D5CC2" w:rsidRPr="004D5CC2" w:rsidRDefault="004D5CC2">
          <w:pPr>
            <w:pStyle w:val="TOC2"/>
            <w:tabs>
              <w:tab w:val="right" w:leader="dot" w:pos="9016"/>
            </w:tabs>
            <w:rPr>
              <w:rFonts w:eastAsiaTheme="minorEastAsia"/>
              <w:noProof/>
              <w:kern w:val="2"/>
              <w:sz w:val="20"/>
              <w:szCs w:val="20"/>
              <w:lang w:val="en-GB" w:eastAsia="en-GB"/>
            </w:rPr>
          </w:pPr>
          <w:hyperlink w:anchor="_Toc232970672" w:history="1">
            <w:r w:rsidRPr="004D5CC2">
              <w:rPr>
                <w:rStyle w:val="Hyperlink"/>
                <w:noProof/>
                <w:sz w:val="20"/>
                <w:szCs w:val="20"/>
              </w:rPr>
              <w:t>6.10 – Prediction Interface</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_Toc232970672 \h </w:instrText>
            </w:r>
            <w:r w:rsidRPr="004D5CC2">
              <w:rPr>
                <w:noProof/>
                <w:webHidden/>
                <w:sz w:val="20"/>
                <w:szCs w:val="20"/>
              </w:rPr>
            </w:r>
            <w:r w:rsidRPr="004D5CC2">
              <w:rPr>
                <w:noProof/>
                <w:webHidden/>
                <w:sz w:val="20"/>
                <w:szCs w:val="20"/>
              </w:rPr>
              <w:fldChar w:fldCharType="separate"/>
            </w:r>
            <w:r w:rsidRPr="004D5CC2">
              <w:rPr>
                <w:noProof/>
                <w:webHidden/>
                <w:sz w:val="20"/>
                <w:szCs w:val="20"/>
              </w:rPr>
              <w:t>20</w:t>
            </w:r>
            <w:r w:rsidRPr="004D5CC2">
              <w:rPr>
                <w:noProof/>
                <w:webHidden/>
                <w:sz w:val="20"/>
                <w:szCs w:val="20"/>
              </w:rPr>
              <w:fldChar w:fldCharType="end"/>
            </w:r>
          </w:hyperlink>
        </w:p>
        <w:p w14:paraId="2F3CEAD0" w14:textId="588C838B" w:rsidR="004D5CC2" w:rsidRPr="004D5CC2" w:rsidRDefault="004D5CC2">
          <w:pPr>
            <w:pStyle w:val="TOC1"/>
            <w:tabs>
              <w:tab w:val="right" w:leader="dot" w:pos="9016"/>
            </w:tabs>
            <w:rPr>
              <w:rFonts w:eastAsiaTheme="minorEastAsia"/>
              <w:noProof/>
              <w:kern w:val="2"/>
              <w:sz w:val="20"/>
              <w:szCs w:val="20"/>
              <w:lang w:val="en-GB" w:eastAsia="en-GB"/>
            </w:rPr>
          </w:pPr>
          <w:hyperlink w:anchor="_Toc232970673" w:history="1">
            <w:r w:rsidRPr="004D5CC2">
              <w:rPr>
                <w:rStyle w:val="Hyperlink"/>
                <w:noProof/>
                <w:sz w:val="20"/>
                <w:szCs w:val="20"/>
              </w:rPr>
              <w:t>7 – Results and Evaluation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_Toc232970673 \h </w:instrText>
            </w:r>
            <w:r w:rsidRPr="004D5CC2">
              <w:rPr>
                <w:noProof/>
                <w:webHidden/>
                <w:sz w:val="20"/>
                <w:szCs w:val="20"/>
              </w:rPr>
            </w:r>
            <w:r w:rsidRPr="004D5CC2">
              <w:rPr>
                <w:noProof/>
                <w:webHidden/>
                <w:sz w:val="20"/>
                <w:szCs w:val="20"/>
              </w:rPr>
              <w:fldChar w:fldCharType="separate"/>
            </w:r>
            <w:r w:rsidRPr="004D5CC2">
              <w:rPr>
                <w:noProof/>
                <w:webHidden/>
                <w:sz w:val="20"/>
                <w:szCs w:val="20"/>
              </w:rPr>
              <w:t>20</w:t>
            </w:r>
            <w:r w:rsidRPr="004D5CC2">
              <w:rPr>
                <w:noProof/>
                <w:webHidden/>
                <w:sz w:val="20"/>
                <w:szCs w:val="20"/>
              </w:rPr>
              <w:fldChar w:fldCharType="end"/>
            </w:r>
          </w:hyperlink>
        </w:p>
        <w:p w14:paraId="4F08F14C" w14:textId="7625668F" w:rsidR="004D5CC2" w:rsidRPr="004D5CC2" w:rsidRDefault="004D5CC2">
          <w:pPr>
            <w:pStyle w:val="TOC2"/>
            <w:tabs>
              <w:tab w:val="right" w:leader="dot" w:pos="9016"/>
            </w:tabs>
            <w:rPr>
              <w:rFonts w:eastAsiaTheme="minorEastAsia"/>
              <w:noProof/>
              <w:kern w:val="2"/>
              <w:sz w:val="20"/>
              <w:szCs w:val="20"/>
              <w:lang w:val="en-GB" w:eastAsia="en-GB"/>
            </w:rPr>
          </w:pPr>
          <w:hyperlink w:anchor="_Toc232970674" w:history="1">
            <w:r w:rsidRPr="004D5CC2">
              <w:rPr>
                <w:rStyle w:val="Hyperlink"/>
                <w:noProof/>
                <w:sz w:val="20"/>
                <w:szCs w:val="20"/>
              </w:rPr>
              <w:t>7.1 – Cross-Validation Baseline Performance</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_Toc232970674 \h </w:instrText>
            </w:r>
            <w:r w:rsidRPr="004D5CC2">
              <w:rPr>
                <w:noProof/>
                <w:webHidden/>
                <w:sz w:val="20"/>
                <w:szCs w:val="20"/>
              </w:rPr>
            </w:r>
            <w:r w:rsidRPr="004D5CC2">
              <w:rPr>
                <w:noProof/>
                <w:webHidden/>
                <w:sz w:val="20"/>
                <w:szCs w:val="20"/>
              </w:rPr>
              <w:fldChar w:fldCharType="separate"/>
            </w:r>
            <w:r w:rsidRPr="004D5CC2">
              <w:rPr>
                <w:noProof/>
                <w:webHidden/>
                <w:sz w:val="20"/>
                <w:szCs w:val="20"/>
              </w:rPr>
              <w:t>20</w:t>
            </w:r>
            <w:r w:rsidRPr="004D5CC2">
              <w:rPr>
                <w:noProof/>
                <w:webHidden/>
                <w:sz w:val="20"/>
                <w:szCs w:val="20"/>
              </w:rPr>
              <w:fldChar w:fldCharType="end"/>
            </w:r>
          </w:hyperlink>
        </w:p>
        <w:p w14:paraId="251DD23E" w14:textId="09D93545" w:rsidR="004D5CC2" w:rsidRPr="004D5CC2" w:rsidRDefault="004D5CC2">
          <w:pPr>
            <w:pStyle w:val="TOC2"/>
            <w:tabs>
              <w:tab w:val="right" w:leader="dot" w:pos="9016"/>
            </w:tabs>
            <w:rPr>
              <w:rFonts w:eastAsiaTheme="minorEastAsia"/>
              <w:noProof/>
              <w:kern w:val="2"/>
              <w:sz w:val="20"/>
              <w:szCs w:val="20"/>
              <w:lang w:val="en-GB" w:eastAsia="en-GB"/>
            </w:rPr>
          </w:pPr>
          <w:hyperlink w:anchor="_Toc232970675" w:history="1">
            <w:r w:rsidRPr="004D5CC2">
              <w:rPr>
                <w:rStyle w:val="Hyperlink"/>
                <w:noProof/>
                <w:sz w:val="20"/>
                <w:szCs w:val="20"/>
              </w:rPr>
              <w:t>7.2 – Post-Tuning Cross-Validation Performance</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_Toc232970675 \h </w:instrText>
            </w:r>
            <w:r w:rsidRPr="004D5CC2">
              <w:rPr>
                <w:noProof/>
                <w:webHidden/>
                <w:sz w:val="20"/>
                <w:szCs w:val="20"/>
              </w:rPr>
            </w:r>
            <w:r w:rsidRPr="004D5CC2">
              <w:rPr>
                <w:noProof/>
                <w:webHidden/>
                <w:sz w:val="20"/>
                <w:szCs w:val="20"/>
              </w:rPr>
              <w:fldChar w:fldCharType="separate"/>
            </w:r>
            <w:r w:rsidRPr="004D5CC2">
              <w:rPr>
                <w:noProof/>
                <w:webHidden/>
                <w:sz w:val="20"/>
                <w:szCs w:val="20"/>
              </w:rPr>
              <w:t>21</w:t>
            </w:r>
            <w:r w:rsidRPr="004D5CC2">
              <w:rPr>
                <w:noProof/>
                <w:webHidden/>
                <w:sz w:val="20"/>
                <w:szCs w:val="20"/>
              </w:rPr>
              <w:fldChar w:fldCharType="end"/>
            </w:r>
          </w:hyperlink>
        </w:p>
        <w:p w14:paraId="04176201" w14:textId="012EFF18" w:rsidR="004D5CC2" w:rsidRPr="004D5CC2" w:rsidRDefault="004D5CC2">
          <w:pPr>
            <w:pStyle w:val="TOC2"/>
            <w:tabs>
              <w:tab w:val="right" w:leader="dot" w:pos="9016"/>
            </w:tabs>
            <w:rPr>
              <w:rFonts w:eastAsiaTheme="minorEastAsia"/>
              <w:noProof/>
              <w:kern w:val="2"/>
              <w:sz w:val="20"/>
              <w:szCs w:val="20"/>
              <w:lang w:val="en-GB" w:eastAsia="en-GB"/>
            </w:rPr>
          </w:pPr>
          <w:hyperlink w:anchor="_Toc232970676" w:history="1">
            <w:r w:rsidRPr="004D5CC2">
              <w:rPr>
                <w:rStyle w:val="Hyperlink"/>
                <w:noProof/>
                <w:sz w:val="20"/>
                <w:szCs w:val="20"/>
              </w:rPr>
              <w:t>7.3 – Final Hold-Out Test Set Performance</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_Toc232970676 \h </w:instrText>
            </w:r>
            <w:r w:rsidRPr="004D5CC2">
              <w:rPr>
                <w:noProof/>
                <w:webHidden/>
                <w:sz w:val="20"/>
                <w:szCs w:val="20"/>
              </w:rPr>
            </w:r>
            <w:r w:rsidRPr="004D5CC2">
              <w:rPr>
                <w:noProof/>
                <w:webHidden/>
                <w:sz w:val="20"/>
                <w:szCs w:val="20"/>
              </w:rPr>
              <w:fldChar w:fldCharType="separate"/>
            </w:r>
            <w:r w:rsidRPr="004D5CC2">
              <w:rPr>
                <w:noProof/>
                <w:webHidden/>
                <w:sz w:val="20"/>
                <w:szCs w:val="20"/>
              </w:rPr>
              <w:t>21</w:t>
            </w:r>
            <w:r w:rsidRPr="004D5CC2">
              <w:rPr>
                <w:noProof/>
                <w:webHidden/>
                <w:sz w:val="20"/>
                <w:szCs w:val="20"/>
              </w:rPr>
              <w:fldChar w:fldCharType="end"/>
            </w:r>
          </w:hyperlink>
        </w:p>
        <w:p w14:paraId="10176CCD" w14:textId="3C1AE6B8" w:rsidR="004D5CC2" w:rsidRPr="004D5CC2" w:rsidRDefault="004D5CC2">
          <w:pPr>
            <w:pStyle w:val="TOC2"/>
            <w:tabs>
              <w:tab w:val="right" w:leader="dot" w:pos="9016"/>
            </w:tabs>
            <w:rPr>
              <w:rFonts w:eastAsiaTheme="minorEastAsia"/>
              <w:noProof/>
              <w:kern w:val="2"/>
              <w:sz w:val="20"/>
              <w:szCs w:val="20"/>
              <w:lang w:val="en-GB" w:eastAsia="en-GB"/>
            </w:rPr>
          </w:pPr>
          <w:hyperlink w:anchor="_Toc232970677" w:history="1">
            <w:r w:rsidRPr="004D5CC2">
              <w:rPr>
                <w:rStyle w:val="Hyperlink"/>
                <w:noProof/>
                <w:sz w:val="20"/>
                <w:szCs w:val="20"/>
              </w:rPr>
              <w:t>7.4 – Actual vs. Predicted Price Analysis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_Toc232970677 \h </w:instrText>
            </w:r>
            <w:r w:rsidRPr="004D5CC2">
              <w:rPr>
                <w:noProof/>
                <w:webHidden/>
                <w:sz w:val="20"/>
                <w:szCs w:val="20"/>
              </w:rPr>
            </w:r>
            <w:r w:rsidRPr="004D5CC2">
              <w:rPr>
                <w:noProof/>
                <w:webHidden/>
                <w:sz w:val="20"/>
                <w:szCs w:val="20"/>
              </w:rPr>
              <w:fldChar w:fldCharType="separate"/>
            </w:r>
            <w:r w:rsidRPr="004D5CC2">
              <w:rPr>
                <w:noProof/>
                <w:webHidden/>
                <w:sz w:val="20"/>
                <w:szCs w:val="20"/>
              </w:rPr>
              <w:t>22</w:t>
            </w:r>
            <w:r w:rsidRPr="004D5CC2">
              <w:rPr>
                <w:noProof/>
                <w:webHidden/>
                <w:sz w:val="20"/>
                <w:szCs w:val="20"/>
              </w:rPr>
              <w:fldChar w:fldCharType="end"/>
            </w:r>
          </w:hyperlink>
        </w:p>
        <w:p w14:paraId="6DB59CEE" w14:textId="1CFAB6AE" w:rsidR="004D5CC2" w:rsidRPr="004D5CC2" w:rsidRDefault="004D5CC2">
          <w:pPr>
            <w:pStyle w:val="TOC2"/>
            <w:tabs>
              <w:tab w:val="right" w:leader="dot" w:pos="9016"/>
            </w:tabs>
            <w:rPr>
              <w:rFonts w:eastAsiaTheme="minorEastAsia"/>
              <w:noProof/>
              <w:kern w:val="2"/>
              <w:sz w:val="20"/>
              <w:szCs w:val="20"/>
              <w:lang w:val="en-GB" w:eastAsia="en-GB"/>
            </w:rPr>
          </w:pPr>
          <w:hyperlink w:anchor="_Toc232970678" w:history="1">
            <w:r w:rsidRPr="004D5CC2">
              <w:rPr>
                <w:rStyle w:val="Hyperlink"/>
                <w:noProof/>
                <w:sz w:val="20"/>
                <w:szCs w:val="20"/>
              </w:rPr>
              <w:t>7.5 – Residual Analysis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_Toc232970678 \h </w:instrText>
            </w:r>
            <w:r w:rsidRPr="004D5CC2">
              <w:rPr>
                <w:noProof/>
                <w:webHidden/>
                <w:sz w:val="20"/>
                <w:szCs w:val="20"/>
              </w:rPr>
            </w:r>
            <w:r w:rsidRPr="004D5CC2">
              <w:rPr>
                <w:noProof/>
                <w:webHidden/>
                <w:sz w:val="20"/>
                <w:szCs w:val="20"/>
              </w:rPr>
              <w:fldChar w:fldCharType="separate"/>
            </w:r>
            <w:r w:rsidRPr="004D5CC2">
              <w:rPr>
                <w:noProof/>
                <w:webHidden/>
                <w:sz w:val="20"/>
                <w:szCs w:val="20"/>
              </w:rPr>
              <w:t>23</w:t>
            </w:r>
            <w:r w:rsidRPr="004D5CC2">
              <w:rPr>
                <w:noProof/>
                <w:webHidden/>
                <w:sz w:val="20"/>
                <w:szCs w:val="20"/>
              </w:rPr>
              <w:fldChar w:fldCharType="end"/>
            </w:r>
          </w:hyperlink>
        </w:p>
        <w:p w14:paraId="6B5259F5" w14:textId="5E25769B" w:rsidR="004D5CC2" w:rsidRPr="004D5CC2" w:rsidRDefault="004D5CC2">
          <w:pPr>
            <w:pStyle w:val="TOC2"/>
            <w:tabs>
              <w:tab w:val="right" w:leader="dot" w:pos="9016"/>
            </w:tabs>
            <w:rPr>
              <w:rFonts w:eastAsiaTheme="minorEastAsia"/>
              <w:noProof/>
              <w:kern w:val="2"/>
              <w:sz w:val="20"/>
              <w:szCs w:val="20"/>
              <w:lang w:val="en-GB" w:eastAsia="en-GB"/>
            </w:rPr>
          </w:pPr>
          <w:hyperlink w:anchor="_Toc232970679" w:history="1">
            <w:r w:rsidRPr="004D5CC2">
              <w:rPr>
                <w:rStyle w:val="Hyperlink"/>
                <w:noProof/>
                <w:sz w:val="20"/>
                <w:szCs w:val="20"/>
              </w:rPr>
              <w:t>7.6 – Feature Importance</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_Toc232970679 \h </w:instrText>
            </w:r>
            <w:r w:rsidRPr="004D5CC2">
              <w:rPr>
                <w:noProof/>
                <w:webHidden/>
                <w:sz w:val="20"/>
                <w:szCs w:val="20"/>
              </w:rPr>
            </w:r>
            <w:r w:rsidRPr="004D5CC2">
              <w:rPr>
                <w:noProof/>
                <w:webHidden/>
                <w:sz w:val="20"/>
                <w:szCs w:val="20"/>
              </w:rPr>
              <w:fldChar w:fldCharType="separate"/>
            </w:r>
            <w:r w:rsidRPr="004D5CC2">
              <w:rPr>
                <w:noProof/>
                <w:webHidden/>
                <w:sz w:val="20"/>
                <w:szCs w:val="20"/>
              </w:rPr>
              <w:t>23</w:t>
            </w:r>
            <w:r w:rsidRPr="004D5CC2">
              <w:rPr>
                <w:noProof/>
                <w:webHidden/>
                <w:sz w:val="20"/>
                <w:szCs w:val="20"/>
              </w:rPr>
              <w:fldChar w:fldCharType="end"/>
            </w:r>
          </w:hyperlink>
        </w:p>
        <w:p w14:paraId="515203D0" w14:textId="72B58A8E" w:rsidR="004D5CC2" w:rsidRPr="004D5CC2" w:rsidRDefault="004D5CC2">
          <w:pPr>
            <w:pStyle w:val="TOC2"/>
            <w:tabs>
              <w:tab w:val="right" w:leader="dot" w:pos="9016"/>
            </w:tabs>
            <w:rPr>
              <w:rFonts w:eastAsiaTheme="minorEastAsia"/>
              <w:noProof/>
              <w:kern w:val="2"/>
              <w:sz w:val="20"/>
              <w:szCs w:val="20"/>
              <w:lang w:val="en-GB" w:eastAsia="en-GB"/>
            </w:rPr>
          </w:pPr>
          <w:hyperlink w:anchor="_Toc232970680" w:history="1">
            <w:r w:rsidRPr="004D5CC2">
              <w:rPr>
                <w:rStyle w:val="Hyperlink"/>
                <w:noProof/>
                <w:sz w:val="20"/>
                <w:szCs w:val="20"/>
              </w:rPr>
              <w:t>7.7 – Cross-Validation Stability</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_Toc232970680 \h </w:instrText>
            </w:r>
            <w:r w:rsidRPr="004D5CC2">
              <w:rPr>
                <w:noProof/>
                <w:webHidden/>
                <w:sz w:val="20"/>
                <w:szCs w:val="20"/>
              </w:rPr>
            </w:r>
            <w:r w:rsidRPr="004D5CC2">
              <w:rPr>
                <w:noProof/>
                <w:webHidden/>
                <w:sz w:val="20"/>
                <w:szCs w:val="20"/>
              </w:rPr>
              <w:fldChar w:fldCharType="separate"/>
            </w:r>
            <w:r w:rsidRPr="004D5CC2">
              <w:rPr>
                <w:noProof/>
                <w:webHidden/>
                <w:sz w:val="20"/>
                <w:szCs w:val="20"/>
              </w:rPr>
              <w:t>24</w:t>
            </w:r>
            <w:r w:rsidRPr="004D5CC2">
              <w:rPr>
                <w:noProof/>
                <w:webHidden/>
                <w:sz w:val="20"/>
                <w:szCs w:val="20"/>
              </w:rPr>
              <w:fldChar w:fldCharType="end"/>
            </w:r>
          </w:hyperlink>
        </w:p>
        <w:p w14:paraId="52692D7C" w14:textId="1A7D3D2B" w:rsidR="004D5CC2" w:rsidRPr="004D5CC2" w:rsidRDefault="004D5CC2">
          <w:pPr>
            <w:pStyle w:val="TOC2"/>
            <w:tabs>
              <w:tab w:val="right" w:leader="dot" w:pos="9016"/>
            </w:tabs>
            <w:rPr>
              <w:rFonts w:eastAsiaTheme="minorEastAsia"/>
              <w:noProof/>
              <w:kern w:val="2"/>
              <w:sz w:val="20"/>
              <w:szCs w:val="20"/>
              <w:lang w:val="en-GB" w:eastAsia="en-GB"/>
            </w:rPr>
          </w:pPr>
          <w:hyperlink w:anchor="_Toc232970681" w:history="1">
            <w:r w:rsidRPr="004D5CC2">
              <w:rPr>
                <w:rStyle w:val="Hyperlink"/>
                <w:noProof/>
                <w:sz w:val="20"/>
                <w:szCs w:val="20"/>
              </w:rPr>
              <w:t>7.8 – Business Impact Assessment</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_Toc232970681 \h </w:instrText>
            </w:r>
            <w:r w:rsidRPr="004D5CC2">
              <w:rPr>
                <w:noProof/>
                <w:webHidden/>
                <w:sz w:val="20"/>
                <w:szCs w:val="20"/>
              </w:rPr>
            </w:r>
            <w:r w:rsidRPr="004D5CC2">
              <w:rPr>
                <w:noProof/>
                <w:webHidden/>
                <w:sz w:val="20"/>
                <w:szCs w:val="20"/>
              </w:rPr>
              <w:fldChar w:fldCharType="separate"/>
            </w:r>
            <w:r w:rsidRPr="004D5CC2">
              <w:rPr>
                <w:noProof/>
                <w:webHidden/>
                <w:sz w:val="20"/>
                <w:szCs w:val="20"/>
              </w:rPr>
              <w:t>25</w:t>
            </w:r>
            <w:r w:rsidRPr="004D5CC2">
              <w:rPr>
                <w:noProof/>
                <w:webHidden/>
                <w:sz w:val="20"/>
                <w:szCs w:val="20"/>
              </w:rPr>
              <w:fldChar w:fldCharType="end"/>
            </w:r>
          </w:hyperlink>
        </w:p>
        <w:p w14:paraId="2802CF9B" w14:textId="0E0C04D1" w:rsidR="004D5CC2" w:rsidRPr="004D5CC2" w:rsidRDefault="004D5CC2">
          <w:pPr>
            <w:pStyle w:val="TOC1"/>
            <w:tabs>
              <w:tab w:val="right" w:leader="dot" w:pos="9016"/>
            </w:tabs>
            <w:rPr>
              <w:rFonts w:eastAsiaTheme="minorEastAsia"/>
              <w:noProof/>
              <w:kern w:val="2"/>
              <w:sz w:val="20"/>
              <w:szCs w:val="20"/>
              <w:lang w:val="en-GB" w:eastAsia="en-GB"/>
            </w:rPr>
          </w:pPr>
          <w:hyperlink w:anchor="_Toc232970682" w:history="1">
            <w:r w:rsidRPr="004D5CC2">
              <w:rPr>
                <w:rStyle w:val="Hyperlink"/>
                <w:noProof/>
                <w:sz w:val="20"/>
                <w:szCs w:val="20"/>
              </w:rPr>
              <w:t>8 – Limitations, Challenges, and Constraints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_Toc232970682 \h </w:instrText>
            </w:r>
            <w:r w:rsidRPr="004D5CC2">
              <w:rPr>
                <w:noProof/>
                <w:webHidden/>
                <w:sz w:val="20"/>
                <w:szCs w:val="20"/>
              </w:rPr>
            </w:r>
            <w:r w:rsidRPr="004D5CC2">
              <w:rPr>
                <w:noProof/>
                <w:webHidden/>
                <w:sz w:val="20"/>
                <w:szCs w:val="20"/>
              </w:rPr>
              <w:fldChar w:fldCharType="separate"/>
            </w:r>
            <w:r w:rsidRPr="004D5CC2">
              <w:rPr>
                <w:noProof/>
                <w:webHidden/>
                <w:sz w:val="20"/>
                <w:szCs w:val="20"/>
              </w:rPr>
              <w:t>25</w:t>
            </w:r>
            <w:r w:rsidRPr="004D5CC2">
              <w:rPr>
                <w:noProof/>
                <w:webHidden/>
                <w:sz w:val="20"/>
                <w:szCs w:val="20"/>
              </w:rPr>
              <w:fldChar w:fldCharType="end"/>
            </w:r>
          </w:hyperlink>
        </w:p>
        <w:p w14:paraId="0EE333D2" w14:textId="6765FD21" w:rsidR="004D5CC2" w:rsidRPr="004D5CC2" w:rsidRDefault="004D5CC2">
          <w:pPr>
            <w:pStyle w:val="TOC2"/>
            <w:tabs>
              <w:tab w:val="right" w:leader="dot" w:pos="9016"/>
            </w:tabs>
            <w:rPr>
              <w:rFonts w:eastAsiaTheme="minorEastAsia"/>
              <w:noProof/>
              <w:kern w:val="2"/>
              <w:sz w:val="20"/>
              <w:szCs w:val="20"/>
              <w:lang w:val="en-GB" w:eastAsia="en-GB"/>
            </w:rPr>
          </w:pPr>
          <w:hyperlink w:anchor="_Toc232970683" w:history="1">
            <w:r w:rsidRPr="004D5CC2">
              <w:rPr>
                <w:rStyle w:val="Hyperlink"/>
                <w:noProof/>
                <w:sz w:val="20"/>
                <w:szCs w:val="20"/>
              </w:rPr>
              <w:t>8.1 – Data Limitations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_Toc232970683 \h </w:instrText>
            </w:r>
            <w:r w:rsidRPr="004D5CC2">
              <w:rPr>
                <w:noProof/>
                <w:webHidden/>
                <w:sz w:val="20"/>
                <w:szCs w:val="20"/>
              </w:rPr>
            </w:r>
            <w:r w:rsidRPr="004D5CC2">
              <w:rPr>
                <w:noProof/>
                <w:webHidden/>
                <w:sz w:val="20"/>
                <w:szCs w:val="20"/>
              </w:rPr>
              <w:fldChar w:fldCharType="separate"/>
            </w:r>
            <w:r w:rsidRPr="004D5CC2">
              <w:rPr>
                <w:noProof/>
                <w:webHidden/>
                <w:sz w:val="20"/>
                <w:szCs w:val="20"/>
              </w:rPr>
              <w:t>25</w:t>
            </w:r>
            <w:r w:rsidRPr="004D5CC2">
              <w:rPr>
                <w:noProof/>
                <w:webHidden/>
                <w:sz w:val="20"/>
                <w:szCs w:val="20"/>
              </w:rPr>
              <w:fldChar w:fldCharType="end"/>
            </w:r>
          </w:hyperlink>
        </w:p>
        <w:p w14:paraId="3D47AFD8" w14:textId="541D699E" w:rsidR="004D5CC2" w:rsidRPr="004D5CC2" w:rsidRDefault="004D5CC2">
          <w:pPr>
            <w:pStyle w:val="TOC2"/>
            <w:tabs>
              <w:tab w:val="right" w:leader="dot" w:pos="9016"/>
            </w:tabs>
            <w:rPr>
              <w:rFonts w:eastAsiaTheme="minorEastAsia"/>
              <w:noProof/>
              <w:kern w:val="2"/>
              <w:sz w:val="20"/>
              <w:szCs w:val="20"/>
              <w:lang w:val="en-GB" w:eastAsia="en-GB"/>
            </w:rPr>
          </w:pPr>
          <w:hyperlink w:anchor="_Toc232970684" w:history="1">
            <w:r w:rsidRPr="004D5CC2">
              <w:rPr>
                <w:rStyle w:val="Hyperlink"/>
                <w:noProof/>
                <w:sz w:val="20"/>
                <w:szCs w:val="20"/>
              </w:rPr>
              <w:t>8.2 – Technical Limitations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_Toc232970684 \h </w:instrText>
            </w:r>
            <w:r w:rsidRPr="004D5CC2">
              <w:rPr>
                <w:noProof/>
                <w:webHidden/>
                <w:sz w:val="20"/>
                <w:szCs w:val="20"/>
              </w:rPr>
            </w:r>
            <w:r w:rsidRPr="004D5CC2">
              <w:rPr>
                <w:noProof/>
                <w:webHidden/>
                <w:sz w:val="20"/>
                <w:szCs w:val="20"/>
              </w:rPr>
              <w:fldChar w:fldCharType="separate"/>
            </w:r>
            <w:r w:rsidRPr="004D5CC2">
              <w:rPr>
                <w:noProof/>
                <w:webHidden/>
                <w:sz w:val="20"/>
                <w:szCs w:val="20"/>
              </w:rPr>
              <w:t>26</w:t>
            </w:r>
            <w:r w:rsidRPr="004D5CC2">
              <w:rPr>
                <w:noProof/>
                <w:webHidden/>
                <w:sz w:val="20"/>
                <w:szCs w:val="20"/>
              </w:rPr>
              <w:fldChar w:fldCharType="end"/>
            </w:r>
          </w:hyperlink>
        </w:p>
        <w:p w14:paraId="0231BFEC" w14:textId="7AE7BE81" w:rsidR="004D5CC2" w:rsidRPr="004D5CC2" w:rsidRDefault="004D5CC2">
          <w:pPr>
            <w:pStyle w:val="TOC2"/>
            <w:tabs>
              <w:tab w:val="right" w:leader="dot" w:pos="9016"/>
            </w:tabs>
            <w:rPr>
              <w:rFonts w:eastAsiaTheme="minorEastAsia"/>
              <w:noProof/>
              <w:kern w:val="2"/>
              <w:sz w:val="20"/>
              <w:szCs w:val="20"/>
              <w:lang w:val="en-GB" w:eastAsia="en-GB"/>
            </w:rPr>
          </w:pPr>
          <w:hyperlink w:anchor="_Toc232970685" w:history="1">
            <w:r w:rsidRPr="004D5CC2">
              <w:rPr>
                <w:rStyle w:val="Hyperlink"/>
                <w:noProof/>
                <w:sz w:val="20"/>
                <w:szCs w:val="20"/>
              </w:rPr>
              <w:t>8.3 – Ethical Considerations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_Toc232970685 \h </w:instrText>
            </w:r>
            <w:r w:rsidRPr="004D5CC2">
              <w:rPr>
                <w:noProof/>
                <w:webHidden/>
                <w:sz w:val="20"/>
                <w:szCs w:val="20"/>
              </w:rPr>
            </w:r>
            <w:r w:rsidRPr="004D5CC2">
              <w:rPr>
                <w:noProof/>
                <w:webHidden/>
                <w:sz w:val="20"/>
                <w:szCs w:val="20"/>
              </w:rPr>
              <w:fldChar w:fldCharType="separate"/>
            </w:r>
            <w:r w:rsidRPr="004D5CC2">
              <w:rPr>
                <w:noProof/>
                <w:webHidden/>
                <w:sz w:val="20"/>
                <w:szCs w:val="20"/>
              </w:rPr>
              <w:t>26</w:t>
            </w:r>
            <w:r w:rsidRPr="004D5CC2">
              <w:rPr>
                <w:noProof/>
                <w:webHidden/>
                <w:sz w:val="20"/>
                <w:szCs w:val="20"/>
              </w:rPr>
              <w:fldChar w:fldCharType="end"/>
            </w:r>
          </w:hyperlink>
        </w:p>
        <w:p w14:paraId="499C7B07" w14:textId="18DD8D00" w:rsidR="004D5CC2" w:rsidRPr="004D5CC2" w:rsidRDefault="004D5CC2">
          <w:pPr>
            <w:pStyle w:val="TOC2"/>
            <w:tabs>
              <w:tab w:val="right" w:leader="dot" w:pos="9016"/>
            </w:tabs>
            <w:rPr>
              <w:rFonts w:eastAsiaTheme="minorEastAsia"/>
              <w:noProof/>
              <w:kern w:val="2"/>
              <w:sz w:val="20"/>
              <w:szCs w:val="20"/>
              <w:lang w:val="en-GB" w:eastAsia="en-GB"/>
            </w:rPr>
          </w:pPr>
          <w:hyperlink w:anchor="_Toc232970686" w:history="1">
            <w:r w:rsidRPr="004D5CC2">
              <w:rPr>
                <w:rStyle w:val="Hyperlink"/>
                <w:noProof/>
                <w:sz w:val="20"/>
                <w:szCs w:val="20"/>
              </w:rPr>
              <w:t>8.4 – Resource and Scalability Constraints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_Toc232970686 \h </w:instrText>
            </w:r>
            <w:r w:rsidRPr="004D5CC2">
              <w:rPr>
                <w:noProof/>
                <w:webHidden/>
                <w:sz w:val="20"/>
                <w:szCs w:val="20"/>
              </w:rPr>
            </w:r>
            <w:r w:rsidRPr="004D5CC2">
              <w:rPr>
                <w:noProof/>
                <w:webHidden/>
                <w:sz w:val="20"/>
                <w:szCs w:val="20"/>
              </w:rPr>
              <w:fldChar w:fldCharType="separate"/>
            </w:r>
            <w:r w:rsidRPr="004D5CC2">
              <w:rPr>
                <w:noProof/>
                <w:webHidden/>
                <w:sz w:val="20"/>
                <w:szCs w:val="20"/>
              </w:rPr>
              <w:t>26</w:t>
            </w:r>
            <w:r w:rsidRPr="004D5CC2">
              <w:rPr>
                <w:noProof/>
                <w:webHidden/>
                <w:sz w:val="20"/>
                <w:szCs w:val="20"/>
              </w:rPr>
              <w:fldChar w:fldCharType="end"/>
            </w:r>
          </w:hyperlink>
        </w:p>
        <w:p w14:paraId="1328A187" w14:textId="1A44028A" w:rsidR="004D5CC2" w:rsidRPr="004D5CC2" w:rsidRDefault="004D5CC2">
          <w:pPr>
            <w:pStyle w:val="TOC1"/>
            <w:tabs>
              <w:tab w:val="right" w:leader="dot" w:pos="9016"/>
            </w:tabs>
            <w:rPr>
              <w:rFonts w:eastAsiaTheme="minorEastAsia"/>
              <w:noProof/>
              <w:kern w:val="2"/>
              <w:sz w:val="20"/>
              <w:szCs w:val="20"/>
              <w:lang w:val="en-GB" w:eastAsia="en-GB"/>
            </w:rPr>
          </w:pPr>
          <w:hyperlink w:anchor="_Toc232970687" w:history="1">
            <w:r w:rsidRPr="004D5CC2">
              <w:rPr>
                <w:rStyle w:val="Hyperlink"/>
                <w:noProof/>
                <w:sz w:val="20"/>
                <w:szCs w:val="20"/>
              </w:rPr>
              <w:t>9 – Conclusions and Discussion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_Toc232970687 \h </w:instrText>
            </w:r>
            <w:r w:rsidRPr="004D5CC2">
              <w:rPr>
                <w:noProof/>
                <w:webHidden/>
                <w:sz w:val="20"/>
                <w:szCs w:val="20"/>
              </w:rPr>
            </w:r>
            <w:r w:rsidRPr="004D5CC2">
              <w:rPr>
                <w:noProof/>
                <w:webHidden/>
                <w:sz w:val="20"/>
                <w:szCs w:val="20"/>
              </w:rPr>
              <w:fldChar w:fldCharType="separate"/>
            </w:r>
            <w:r w:rsidRPr="004D5CC2">
              <w:rPr>
                <w:noProof/>
                <w:webHidden/>
                <w:sz w:val="20"/>
                <w:szCs w:val="20"/>
              </w:rPr>
              <w:t>26</w:t>
            </w:r>
            <w:r w:rsidRPr="004D5CC2">
              <w:rPr>
                <w:noProof/>
                <w:webHidden/>
                <w:sz w:val="20"/>
                <w:szCs w:val="20"/>
              </w:rPr>
              <w:fldChar w:fldCharType="end"/>
            </w:r>
          </w:hyperlink>
        </w:p>
        <w:p w14:paraId="18C96454" w14:textId="3FE2C651" w:rsidR="004D5CC2" w:rsidRPr="004D5CC2" w:rsidRDefault="004D5CC2">
          <w:pPr>
            <w:pStyle w:val="TOC2"/>
            <w:tabs>
              <w:tab w:val="right" w:leader="dot" w:pos="9016"/>
            </w:tabs>
            <w:rPr>
              <w:rFonts w:eastAsiaTheme="minorEastAsia"/>
              <w:noProof/>
              <w:kern w:val="2"/>
              <w:sz w:val="20"/>
              <w:szCs w:val="20"/>
              <w:lang w:val="en-GB" w:eastAsia="en-GB"/>
            </w:rPr>
          </w:pPr>
          <w:hyperlink w:anchor="_Toc232970688" w:history="1">
            <w:r w:rsidRPr="004D5CC2">
              <w:rPr>
                <w:rStyle w:val="Hyperlink"/>
                <w:noProof/>
                <w:sz w:val="20"/>
                <w:szCs w:val="20"/>
              </w:rPr>
              <w:t>9.1 – Summary of Findings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_Toc232970688 \h </w:instrText>
            </w:r>
            <w:r w:rsidRPr="004D5CC2">
              <w:rPr>
                <w:noProof/>
                <w:webHidden/>
                <w:sz w:val="20"/>
                <w:szCs w:val="20"/>
              </w:rPr>
            </w:r>
            <w:r w:rsidRPr="004D5CC2">
              <w:rPr>
                <w:noProof/>
                <w:webHidden/>
                <w:sz w:val="20"/>
                <w:szCs w:val="20"/>
              </w:rPr>
              <w:fldChar w:fldCharType="separate"/>
            </w:r>
            <w:r w:rsidRPr="004D5CC2">
              <w:rPr>
                <w:noProof/>
                <w:webHidden/>
                <w:sz w:val="20"/>
                <w:szCs w:val="20"/>
              </w:rPr>
              <w:t>26</w:t>
            </w:r>
            <w:r w:rsidRPr="004D5CC2">
              <w:rPr>
                <w:noProof/>
                <w:webHidden/>
                <w:sz w:val="20"/>
                <w:szCs w:val="20"/>
              </w:rPr>
              <w:fldChar w:fldCharType="end"/>
            </w:r>
          </w:hyperlink>
        </w:p>
        <w:p w14:paraId="011AAB68" w14:textId="754B2006" w:rsidR="004D5CC2" w:rsidRPr="004D5CC2" w:rsidRDefault="004D5CC2">
          <w:pPr>
            <w:pStyle w:val="TOC2"/>
            <w:tabs>
              <w:tab w:val="right" w:leader="dot" w:pos="9016"/>
            </w:tabs>
            <w:rPr>
              <w:rFonts w:eastAsiaTheme="minorEastAsia"/>
              <w:noProof/>
              <w:kern w:val="2"/>
              <w:sz w:val="20"/>
              <w:szCs w:val="20"/>
              <w:lang w:val="en-GB" w:eastAsia="en-GB"/>
            </w:rPr>
          </w:pPr>
          <w:hyperlink w:anchor="_Toc232970689" w:history="1">
            <w:r w:rsidRPr="004D5CC2">
              <w:rPr>
                <w:rStyle w:val="Hyperlink"/>
                <w:noProof/>
                <w:sz w:val="20"/>
                <w:szCs w:val="20"/>
              </w:rPr>
              <w:t>9.2 – Achievement of Business Objectives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_Toc232970689 \h </w:instrText>
            </w:r>
            <w:r w:rsidRPr="004D5CC2">
              <w:rPr>
                <w:noProof/>
                <w:webHidden/>
                <w:sz w:val="20"/>
                <w:szCs w:val="20"/>
              </w:rPr>
            </w:r>
            <w:r w:rsidRPr="004D5CC2">
              <w:rPr>
                <w:noProof/>
                <w:webHidden/>
                <w:sz w:val="20"/>
                <w:szCs w:val="20"/>
              </w:rPr>
              <w:fldChar w:fldCharType="separate"/>
            </w:r>
            <w:r w:rsidRPr="004D5CC2">
              <w:rPr>
                <w:noProof/>
                <w:webHidden/>
                <w:sz w:val="20"/>
                <w:szCs w:val="20"/>
              </w:rPr>
              <w:t>27</w:t>
            </w:r>
            <w:r w:rsidRPr="004D5CC2">
              <w:rPr>
                <w:noProof/>
                <w:webHidden/>
                <w:sz w:val="20"/>
                <w:szCs w:val="20"/>
              </w:rPr>
              <w:fldChar w:fldCharType="end"/>
            </w:r>
          </w:hyperlink>
        </w:p>
        <w:p w14:paraId="772E73CB" w14:textId="6ABD93D1" w:rsidR="004D5CC2" w:rsidRPr="004D5CC2" w:rsidRDefault="004D5CC2">
          <w:pPr>
            <w:pStyle w:val="TOC2"/>
            <w:tabs>
              <w:tab w:val="right" w:leader="dot" w:pos="9016"/>
            </w:tabs>
            <w:rPr>
              <w:rFonts w:eastAsiaTheme="minorEastAsia"/>
              <w:noProof/>
              <w:kern w:val="2"/>
              <w:sz w:val="20"/>
              <w:szCs w:val="20"/>
              <w:lang w:val="en-GB" w:eastAsia="en-GB"/>
            </w:rPr>
          </w:pPr>
          <w:hyperlink w:anchor="_Toc232970690" w:history="1">
            <w:r w:rsidRPr="004D5CC2">
              <w:rPr>
                <w:rStyle w:val="Hyperlink"/>
                <w:noProof/>
                <w:sz w:val="20"/>
                <w:szCs w:val="20"/>
              </w:rPr>
              <w:t>9.3 – Key Lessons Learned</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_Toc232970690 \h </w:instrText>
            </w:r>
            <w:r w:rsidRPr="004D5CC2">
              <w:rPr>
                <w:noProof/>
                <w:webHidden/>
                <w:sz w:val="20"/>
                <w:szCs w:val="20"/>
              </w:rPr>
            </w:r>
            <w:r w:rsidRPr="004D5CC2">
              <w:rPr>
                <w:noProof/>
                <w:webHidden/>
                <w:sz w:val="20"/>
                <w:szCs w:val="20"/>
              </w:rPr>
              <w:fldChar w:fldCharType="separate"/>
            </w:r>
            <w:r w:rsidRPr="004D5CC2">
              <w:rPr>
                <w:noProof/>
                <w:webHidden/>
                <w:sz w:val="20"/>
                <w:szCs w:val="20"/>
              </w:rPr>
              <w:t>27</w:t>
            </w:r>
            <w:r w:rsidRPr="004D5CC2">
              <w:rPr>
                <w:noProof/>
                <w:webHidden/>
                <w:sz w:val="20"/>
                <w:szCs w:val="20"/>
              </w:rPr>
              <w:fldChar w:fldCharType="end"/>
            </w:r>
          </w:hyperlink>
        </w:p>
        <w:p w14:paraId="4C1D29BC" w14:textId="7CA07C39" w:rsidR="004D5CC2" w:rsidRPr="004D5CC2" w:rsidRDefault="004D5CC2">
          <w:pPr>
            <w:pStyle w:val="TOC1"/>
            <w:tabs>
              <w:tab w:val="right" w:leader="dot" w:pos="9016"/>
            </w:tabs>
            <w:rPr>
              <w:rFonts w:eastAsiaTheme="minorEastAsia"/>
              <w:noProof/>
              <w:kern w:val="2"/>
              <w:sz w:val="20"/>
              <w:szCs w:val="20"/>
              <w:lang w:val="en-GB" w:eastAsia="en-GB"/>
            </w:rPr>
          </w:pPr>
          <w:hyperlink w:anchor="_Toc232970691" w:history="1">
            <w:r w:rsidRPr="004D5CC2">
              <w:rPr>
                <w:rStyle w:val="Hyperlink"/>
                <w:noProof/>
                <w:sz w:val="20"/>
                <w:szCs w:val="20"/>
              </w:rPr>
              <w:t>10 – Recommendations and Future Work</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_Toc232970691 \h </w:instrText>
            </w:r>
            <w:r w:rsidRPr="004D5CC2">
              <w:rPr>
                <w:noProof/>
                <w:webHidden/>
                <w:sz w:val="20"/>
                <w:szCs w:val="20"/>
              </w:rPr>
            </w:r>
            <w:r w:rsidRPr="004D5CC2">
              <w:rPr>
                <w:noProof/>
                <w:webHidden/>
                <w:sz w:val="20"/>
                <w:szCs w:val="20"/>
              </w:rPr>
              <w:fldChar w:fldCharType="separate"/>
            </w:r>
            <w:r w:rsidRPr="004D5CC2">
              <w:rPr>
                <w:noProof/>
                <w:webHidden/>
                <w:sz w:val="20"/>
                <w:szCs w:val="20"/>
              </w:rPr>
              <w:t>27</w:t>
            </w:r>
            <w:r w:rsidRPr="004D5CC2">
              <w:rPr>
                <w:noProof/>
                <w:webHidden/>
                <w:sz w:val="20"/>
                <w:szCs w:val="20"/>
              </w:rPr>
              <w:fldChar w:fldCharType="end"/>
            </w:r>
          </w:hyperlink>
        </w:p>
        <w:p w14:paraId="15D6E166" w14:textId="7B5779A1" w:rsidR="004D5CC2" w:rsidRPr="004D5CC2" w:rsidRDefault="004D5CC2">
          <w:pPr>
            <w:pStyle w:val="TOC2"/>
            <w:tabs>
              <w:tab w:val="right" w:leader="dot" w:pos="9016"/>
            </w:tabs>
            <w:rPr>
              <w:rFonts w:eastAsiaTheme="minorEastAsia"/>
              <w:noProof/>
              <w:kern w:val="2"/>
              <w:sz w:val="20"/>
              <w:szCs w:val="20"/>
              <w:lang w:val="en-GB" w:eastAsia="en-GB"/>
            </w:rPr>
          </w:pPr>
          <w:hyperlink w:anchor="_Toc232970692" w:history="1">
            <w:r w:rsidRPr="004D5CC2">
              <w:rPr>
                <w:rStyle w:val="Hyperlink"/>
                <w:noProof/>
                <w:sz w:val="20"/>
                <w:szCs w:val="20"/>
              </w:rPr>
              <w:t>10.1 – Deployment Strategy</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_Toc232970692 \h </w:instrText>
            </w:r>
            <w:r w:rsidRPr="004D5CC2">
              <w:rPr>
                <w:noProof/>
                <w:webHidden/>
                <w:sz w:val="20"/>
                <w:szCs w:val="20"/>
              </w:rPr>
            </w:r>
            <w:r w:rsidRPr="004D5CC2">
              <w:rPr>
                <w:noProof/>
                <w:webHidden/>
                <w:sz w:val="20"/>
                <w:szCs w:val="20"/>
              </w:rPr>
              <w:fldChar w:fldCharType="separate"/>
            </w:r>
            <w:r w:rsidRPr="004D5CC2">
              <w:rPr>
                <w:noProof/>
                <w:webHidden/>
                <w:sz w:val="20"/>
                <w:szCs w:val="20"/>
              </w:rPr>
              <w:t>27</w:t>
            </w:r>
            <w:r w:rsidRPr="004D5CC2">
              <w:rPr>
                <w:noProof/>
                <w:webHidden/>
                <w:sz w:val="20"/>
                <w:szCs w:val="20"/>
              </w:rPr>
              <w:fldChar w:fldCharType="end"/>
            </w:r>
          </w:hyperlink>
        </w:p>
        <w:p w14:paraId="6F91C032" w14:textId="2EC88937" w:rsidR="004D5CC2" w:rsidRPr="004D5CC2" w:rsidRDefault="004D5CC2">
          <w:pPr>
            <w:pStyle w:val="TOC2"/>
            <w:tabs>
              <w:tab w:val="right" w:leader="dot" w:pos="9016"/>
            </w:tabs>
            <w:rPr>
              <w:rFonts w:eastAsiaTheme="minorEastAsia"/>
              <w:noProof/>
              <w:kern w:val="2"/>
              <w:sz w:val="20"/>
              <w:szCs w:val="20"/>
              <w:lang w:val="en-GB" w:eastAsia="en-GB"/>
            </w:rPr>
          </w:pPr>
          <w:hyperlink w:anchor="_Toc232970693" w:history="1">
            <w:r w:rsidRPr="004D5CC2">
              <w:rPr>
                <w:rStyle w:val="Hyperlink"/>
                <w:noProof/>
                <w:sz w:val="20"/>
                <w:szCs w:val="20"/>
              </w:rPr>
              <w:t>10.2 – Retraining and Maintenance Plan</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_Toc232970693 \h </w:instrText>
            </w:r>
            <w:r w:rsidRPr="004D5CC2">
              <w:rPr>
                <w:noProof/>
                <w:webHidden/>
                <w:sz w:val="20"/>
                <w:szCs w:val="20"/>
              </w:rPr>
            </w:r>
            <w:r w:rsidRPr="004D5CC2">
              <w:rPr>
                <w:noProof/>
                <w:webHidden/>
                <w:sz w:val="20"/>
                <w:szCs w:val="20"/>
              </w:rPr>
              <w:fldChar w:fldCharType="separate"/>
            </w:r>
            <w:r w:rsidRPr="004D5CC2">
              <w:rPr>
                <w:noProof/>
                <w:webHidden/>
                <w:sz w:val="20"/>
                <w:szCs w:val="20"/>
              </w:rPr>
              <w:t>28</w:t>
            </w:r>
            <w:r w:rsidRPr="004D5CC2">
              <w:rPr>
                <w:noProof/>
                <w:webHidden/>
                <w:sz w:val="20"/>
                <w:szCs w:val="20"/>
              </w:rPr>
              <w:fldChar w:fldCharType="end"/>
            </w:r>
          </w:hyperlink>
        </w:p>
        <w:p w14:paraId="45873C91" w14:textId="13A44CC8" w:rsidR="004D5CC2" w:rsidRPr="004D5CC2" w:rsidRDefault="004D5CC2">
          <w:pPr>
            <w:pStyle w:val="TOC2"/>
            <w:tabs>
              <w:tab w:val="right" w:leader="dot" w:pos="9016"/>
            </w:tabs>
            <w:rPr>
              <w:rFonts w:eastAsiaTheme="minorEastAsia"/>
              <w:noProof/>
              <w:kern w:val="2"/>
              <w:sz w:val="20"/>
              <w:szCs w:val="20"/>
              <w:lang w:val="en-GB" w:eastAsia="en-GB"/>
            </w:rPr>
          </w:pPr>
          <w:hyperlink w:anchor="_Toc232970694" w:history="1">
            <w:r w:rsidRPr="004D5CC2">
              <w:rPr>
                <w:rStyle w:val="Hyperlink"/>
                <w:noProof/>
                <w:sz w:val="20"/>
                <w:szCs w:val="20"/>
              </w:rPr>
              <w:t>10.3 – Proposed Enhancements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_Toc232970694 \h </w:instrText>
            </w:r>
            <w:r w:rsidRPr="004D5CC2">
              <w:rPr>
                <w:noProof/>
                <w:webHidden/>
                <w:sz w:val="20"/>
                <w:szCs w:val="20"/>
              </w:rPr>
            </w:r>
            <w:r w:rsidRPr="004D5CC2">
              <w:rPr>
                <w:noProof/>
                <w:webHidden/>
                <w:sz w:val="20"/>
                <w:szCs w:val="20"/>
              </w:rPr>
              <w:fldChar w:fldCharType="separate"/>
            </w:r>
            <w:r w:rsidRPr="004D5CC2">
              <w:rPr>
                <w:noProof/>
                <w:webHidden/>
                <w:sz w:val="20"/>
                <w:szCs w:val="20"/>
              </w:rPr>
              <w:t>28</w:t>
            </w:r>
            <w:r w:rsidRPr="004D5CC2">
              <w:rPr>
                <w:noProof/>
                <w:webHidden/>
                <w:sz w:val="20"/>
                <w:szCs w:val="20"/>
              </w:rPr>
              <w:fldChar w:fldCharType="end"/>
            </w:r>
          </w:hyperlink>
        </w:p>
        <w:p w14:paraId="702B70FF" w14:textId="3D49DA19" w:rsidR="004D5CC2" w:rsidRPr="004D5CC2" w:rsidRDefault="004D5CC2">
          <w:pPr>
            <w:pStyle w:val="TOC2"/>
            <w:tabs>
              <w:tab w:val="right" w:leader="dot" w:pos="9016"/>
            </w:tabs>
            <w:rPr>
              <w:rFonts w:eastAsiaTheme="minorEastAsia"/>
              <w:noProof/>
              <w:kern w:val="2"/>
              <w:sz w:val="20"/>
              <w:szCs w:val="20"/>
              <w:lang w:val="en-GB" w:eastAsia="en-GB"/>
            </w:rPr>
          </w:pPr>
          <w:hyperlink w:anchor="_Toc232970695" w:history="1">
            <w:r w:rsidRPr="004D5CC2">
              <w:rPr>
                <w:rStyle w:val="Hyperlink"/>
                <w:noProof/>
                <w:sz w:val="20"/>
                <w:szCs w:val="20"/>
              </w:rPr>
              <w:t>10.4 – Broader Applications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_Toc232970695 \h </w:instrText>
            </w:r>
            <w:r w:rsidRPr="004D5CC2">
              <w:rPr>
                <w:noProof/>
                <w:webHidden/>
                <w:sz w:val="20"/>
                <w:szCs w:val="20"/>
              </w:rPr>
            </w:r>
            <w:r w:rsidRPr="004D5CC2">
              <w:rPr>
                <w:noProof/>
                <w:webHidden/>
                <w:sz w:val="20"/>
                <w:szCs w:val="20"/>
              </w:rPr>
              <w:fldChar w:fldCharType="separate"/>
            </w:r>
            <w:r w:rsidRPr="004D5CC2">
              <w:rPr>
                <w:noProof/>
                <w:webHidden/>
                <w:sz w:val="20"/>
                <w:szCs w:val="20"/>
              </w:rPr>
              <w:t>29</w:t>
            </w:r>
            <w:r w:rsidRPr="004D5CC2">
              <w:rPr>
                <w:noProof/>
                <w:webHidden/>
                <w:sz w:val="20"/>
                <w:szCs w:val="20"/>
              </w:rPr>
              <w:fldChar w:fldCharType="end"/>
            </w:r>
          </w:hyperlink>
        </w:p>
        <w:p w14:paraId="4D9ADD2C" w14:textId="325F29C7" w:rsidR="004D5CC2" w:rsidRPr="004D5CC2" w:rsidRDefault="004D5CC2">
          <w:pPr>
            <w:pStyle w:val="TOC1"/>
            <w:tabs>
              <w:tab w:val="right" w:leader="dot" w:pos="9016"/>
            </w:tabs>
            <w:rPr>
              <w:rFonts w:eastAsiaTheme="minorEastAsia"/>
              <w:noProof/>
              <w:kern w:val="2"/>
              <w:sz w:val="20"/>
              <w:szCs w:val="20"/>
              <w:lang w:val="en-GB" w:eastAsia="en-GB"/>
            </w:rPr>
          </w:pPr>
          <w:hyperlink w:anchor="_Toc232970696" w:history="1">
            <w:r w:rsidRPr="004D5CC2">
              <w:rPr>
                <w:rStyle w:val="Hyperlink"/>
                <w:noProof/>
                <w:sz w:val="20"/>
                <w:szCs w:val="20"/>
              </w:rPr>
              <w:t>11 – References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_Toc232970696 \h </w:instrText>
            </w:r>
            <w:r w:rsidRPr="004D5CC2">
              <w:rPr>
                <w:noProof/>
                <w:webHidden/>
                <w:sz w:val="20"/>
                <w:szCs w:val="20"/>
              </w:rPr>
            </w:r>
            <w:r w:rsidRPr="004D5CC2">
              <w:rPr>
                <w:noProof/>
                <w:webHidden/>
                <w:sz w:val="20"/>
                <w:szCs w:val="20"/>
              </w:rPr>
              <w:fldChar w:fldCharType="separate"/>
            </w:r>
            <w:r w:rsidRPr="004D5CC2">
              <w:rPr>
                <w:noProof/>
                <w:webHidden/>
                <w:sz w:val="20"/>
                <w:szCs w:val="20"/>
              </w:rPr>
              <w:t>29</w:t>
            </w:r>
            <w:r w:rsidRPr="004D5CC2">
              <w:rPr>
                <w:noProof/>
                <w:webHidden/>
                <w:sz w:val="20"/>
                <w:szCs w:val="20"/>
              </w:rPr>
              <w:fldChar w:fldCharType="end"/>
            </w:r>
          </w:hyperlink>
        </w:p>
        <w:p w14:paraId="4923C89C" w14:textId="32140E2D" w:rsidR="004D5CC2" w:rsidRPr="004D5CC2" w:rsidRDefault="004D5CC2">
          <w:pPr>
            <w:pStyle w:val="TOC1"/>
            <w:tabs>
              <w:tab w:val="right" w:leader="dot" w:pos="9016"/>
            </w:tabs>
            <w:rPr>
              <w:rFonts w:eastAsiaTheme="minorEastAsia"/>
              <w:noProof/>
              <w:kern w:val="2"/>
              <w:sz w:val="20"/>
              <w:szCs w:val="20"/>
              <w:lang w:val="en-GB" w:eastAsia="en-GB"/>
            </w:rPr>
          </w:pPr>
          <w:hyperlink w:anchor="_Toc232970697" w:history="1">
            <w:r w:rsidRPr="004D5CC2">
              <w:rPr>
                <w:rStyle w:val="Hyperlink"/>
                <w:noProof/>
                <w:sz w:val="20"/>
                <w:szCs w:val="20"/>
              </w:rPr>
              <w:t>12 – Appendices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_Toc232970697 \h </w:instrText>
            </w:r>
            <w:r w:rsidRPr="004D5CC2">
              <w:rPr>
                <w:noProof/>
                <w:webHidden/>
                <w:sz w:val="20"/>
                <w:szCs w:val="20"/>
              </w:rPr>
            </w:r>
            <w:r w:rsidRPr="004D5CC2">
              <w:rPr>
                <w:noProof/>
                <w:webHidden/>
                <w:sz w:val="20"/>
                <w:szCs w:val="20"/>
              </w:rPr>
              <w:fldChar w:fldCharType="separate"/>
            </w:r>
            <w:r w:rsidRPr="004D5CC2">
              <w:rPr>
                <w:noProof/>
                <w:webHidden/>
                <w:sz w:val="20"/>
                <w:szCs w:val="20"/>
              </w:rPr>
              <w:t>30</w:t>
            </w:r>
            <w:r w:rsidRPr="004D5CC2">
              <w:rPr>
                <w:noProof/>
                <w:webHidden/>
                <w:sz w:val="20"/>
                <w:szCs w:val="20"/>
              </w:rPr>
              <w:fldChar w:fldCharType="end"/>
            </w:r>
          </w:hyperlink>
        </w:p>
        <w:p w14:paraId="7CD3EA86" w14:textId="67568CF8" w:rsidR="004D5CC2" w:rsidRPr="004D5CC2" w:rsidRDefault="004D5CC2">
          <w:pPr>
            <w:pStyle w:val="TOC2"/>
            <w:tabs>
              <w:tab w:val="right" w:leader="dot" w:pos="9016"/>
            </w:tabs>
            <w:rPr>
              <w:rFonts w:eastAsiaTheme="minorEastAsia"/>
              <w:noProof/>
              <w:kern w:val="2"/>
              <w:sz w:val="20"/>
              <w:szCs w:val="20"/>
              <w:lang w:val="en-GB" w:eastAsia="en-GB"/>
            </w:rPr>
          </w:pPr>
          <w:hyperlink w:anchor="_Toc232970698" w:history="1">
            <w:r w:rsidRPr="004D5CC2">
              <w:rPr>
                <w:rStyle w:val="Hyperlink"/>
                <w:noProof/>
                <w:sz w:val="20"/>
                <w:szCs w:val="20"/>
              </w:rPr>
              <w:t>12.1 – Appendix 1: Full Code Listings and Demo Link</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_Toc232970698 \h </w:instrText>
            </w:r>
            <w:r w:rsidRPr="004D5CC2">
              <w:rPr>
                <w:noProof/>
                <w:webHidden/>
                <w:sz w:val="20"/>
                <w:szCs w:val="20"/>
              </w:rPr>
            </w:r>
            <w:r w:rsidRPr="004D5CC2">
              <w:rPr>
                <w:noProof/>
                <w:webHidden/>
                <w:sz w:val="20"/>
                <w:szCs w:val="20"/>
              </w:rPr>
              <w:fldChar w:fldCharType="separate"/>
            </w:r>
            <w:r w:rsidRPr="004D5CC2">
              <w:rPr>
                <w:noProof/>
                <w:webHidden/>
                <w:sz w:val="20"/>
                <w:szCs w:val="20"/>
              </w:rPr>
              <w:t>30</w:t>
            </w:r>
            <w:r w:rsidRPr="004D5CC2">
              <w:rPr>
                <w:noProof/>
                <w:webHidden/>
                <w:sz w:val="20"/>
                <w:szCs w:val="20"/>
              </w:rPr>
              <w:fldChar w:fldCharType="end"/>
            </w:r>
          </w:hyperlink>
        </w:p>
        <w:p w14:paraId="68D91F6C" w14:textId="657C813A" w:rsidR="004D5CC2" w:rsidRPr="004D5CC2" w:rsidRDefault="004D5CC2">
          <w:pPr>
            <w:pStyle w:val="TOC2"/>
            <w:tabs>
              <w:tab w:val="right" w:leader="dot" w:pos="9016"/>
            </w:tabs>
            <w:rPr>
              <w:rFonts w:eastAsiaTheme="minorEastAsia"/>
              <w:noProof/>
              <w:kern w:val="2"/>
              <w:sz w:val="20"/>
              <w:szCs w:val="20"/>
              <w:lang w:val="en-GB" w:eastAsia="en-GB"/>
            </w:rPr>
          </w:pPr>
          <w:hyperlink w:anchor="_Toc232970699" w:history="1">
            <w:r w:rsidRPr="004D5CC2">
              <w:rPr>
                <w:rStyle w:val="Hyperlink"/>
                <w:noProof/>
                <w:sz w:val="20"/>
                <w:szCs w:val="20"/>
              </w:rPr>
              <w:t>12.2 – Appendix 2: Project Management Software Screenshots</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_Toc232970699 \h </w:instrText>
            </w:r>
            <w:r w:rsidRPr="004D5CC2">
              <w:rPr>
                <w:noProof/>
                <w:webHidden/>
                <w:sz w:val="20"/>
                <w:szCs w:val="20"/>
              </w:rPr>
            </w:r>
            <w:r w:rsidRPr="004D5CC2">
              <w:rPr>
                <w:noProof/>
                <w:webHidden/>
                <w:sz w:val="20"/>
                <w:szCs w:val="20"/>
              </w:rPr>
              <w:fldChar w:fldCharType="separate"/>
            </w:r>
            <w:r w:rsidRPr="004D5CC2">
              <w:rPr>
                <w:noProof/>
                <w:webHidden/>
                <w:sz w:val="20"/>
                <w:szCs w:val="20"/>
              </w:rPr>
              <w:t>31</w:t>
            </w:r>
            <w:r w:rsidRPr="004D5CC2">
              <w:rPr>
                <w:noProof/>
                <w:webHidden/>
                <w:sz w:val="20"/>
                <w:szCs w:val="20"/>
              </w:rPr>
              <w:fldChar w:fldCharType="end"/>
            </w:r>
          </w:hyperlink>
        </w:p>
        <w:p w14:paraId="6C975F1A" w14:textId="000C89D6" w:rsidR="004D5CC2" w:rsidRPr="004D5CC2" w:rsidRDefault="004D5CC2">
          <w:pPr>
            <w:pStyle w:val="TOC2"/>
            <w:tabs>
              <w:tab w:val="right" w:leader="dot" w:pos="9016"/>
            </w:tabs>
            <w:rPr>
              <w:rFonts w:eastAsiaTheme="minorEastAsia"/>
              <w:noProof/>
              <w:kern w:val="2"/>
              <w:sz w:val="20"/>
              <w:szCs w:val="20"/>
              <w:lang w:val="en-GB" w:eastAsia="en-GB"/>
            </w:rPr>
          </w:pPr>
          <w:hyperlink w:anchor="_Toc232970700" w:history="1">
            <w:r w:rsidRPr="004D5CC2">
              <w:rPr>
                <w:rStyle w:val="Hyperlink"/>
                <w:noProof/>
                <w:sz w:val="20"/>
                <w:szCs w:val="20"/>
              </w:rPr>
              <w:t>12.3 – Appendix 3: Git Commit History</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_Toc232970700 \h </w:instrText>
            </w:r>
            <w:r w:rsidRPr="004D5CC2">
              <w:rPr>
                <w:noProof/>
                <w:webHidden/>
                <w:sz w:val="20"/>
                <w:szCs w:val="20"/>
              </w:rPr>
            </w:r>
            <w:r w:rsidRPr="004D5CC2">
              <w:rPr>
                <w:noProof/>
                <w:webHidden/>
                <w:sz w:val="20"/>
                <w:szCs w:val="20"/>
              </w:rPr>
              <w:fldChar w:fldCharType="separate"/>
            </w:r>
            <w:r w:rsidRPr="004D5CC2">
              <w:rPr>
                <w:noProof/>
                <w:webHidden/>
                <w:sz w:val="20"/>
                <w:szCs w:val="20"/>
              </w:rPr>
              <w:t>32</w:t>
            </w:r>
            <w:r w:rsidRPr="004D5CC2">
              <w:rPr>
                <w:noProof/>
                <w:webHidden/>
                <w:sz w:val="20"/>
                <w:szCs w:val="20"/>
              </w:rPr>
              <w:fldChar w:fldCharType="end"/>
            </w:r>
          </w:hyperlink>
        </w:p>
        <w:p w14:paraId="062865BB" w14:textId="1EB37920" w:rsidR="004D5CC2" w:rsidRDefault="004D5CC2">
          <w:pPr>
            <w:pStyle w:val="TOC2"/>
            <w:tabs>
              <w:tab w:val="right" w:leader="dot" w:pos="9016"/>
            </w:tabs>
            <w:rPr>
              <w:rFonts w:eastAsiaTheme="minorEastAsia"/>
              <w:noProof/>
              <w:kern w:val="2"/>
              <w:lang w:val="en-GB" w:eastAsia="en-GB"/>
            </w:rPr>
          </w:pPr>
          <w:hyperlink w:anchor="_Toc232970701" w:history="1">
            <w:r w:rsidRPr="004D5CC2">
              <w:rPr>
                <w:rStyle w:val="Hyperlink"/>
                <w:noProof/>
                <w:sz w:val="20"/>
                <w:szCs w:val="20"/>
              </w:rPr>
              <w:t>12.4 – Appendix 3: Work distribution sheet</w:t>
            </w:r>
            <w:r w:rsidRPr="004D5CC2">
              <w:rPr>
                <w:noProof/>
                <w:webHidden/>
                <w:sz w:val="20"/>
                <w:szCs w:val="20"/>
              </w:rPr>
              <w:tab/>
            </w:r>
            <w:r w:rsidRPr="004D5CC2">
              <w:rPr>
                <w:noProof/>
                <w:webHidden/>
                <w:sz w:val="20"/>
                <w:szCs w:val="20"/>
              </w:rPr>
              <w:fldChar w:fldCharType="begin"/>
            </w:r>
            <w:r w:rsidRPr="004D5CC2">
              <w:rPr>
                <w:noProof/>
                <w:webHidden/>
                <w:sz w:val="20"/>
                <w:szCs w:val="20"/>
              </w:rPr>
              <w:instrText xml:space="preserve"> PAGEREF _Toc232970701 \h </w:instrText>
            </w:r>
            <w:r w:rsidRPr="004D5CC2">
              <w:rPr>
                <w:noProof/>
                <w:webHidden/>
                <w:sz w:val="20"/>
                <w:szCs w:val="20"/>
              </w:rPr>
            </w:r>
            <w:r w:rsidRPr="004D5CC2">
              <w:rPr>
                <w:noProof/>
                <w:webHidden/>
                <w:sz w:val="20"/>
                <w:szCs w:val="20"/>
              </w:rPr>
              <w:fldChar w:fldCharType="separate"/>
            </w:r>
            <w:r w:rsidRPr="004D5CC2">
              <w:rPr>
                <w:noProof/>
                <w:webHidden/>
                <w:sz w:val="20"/>
                <w:szCs w:val="20"/>
              </w:rPr>
              <w:t>33</w:t>
            </w:r>
            <w:r w:rsidRPr="004D5CC2">
              <w:rPr>
                <w:noProof/>
                <w:webHidden/>
                <w:sz w:val="20"/>
                <w:szCs w:val="20"/>
              </w:rPr>
              <w:fldChar w:fldCharType="end"/>
            </w:r>
          </w:hyperlink>
        </w:p>
        <w:p w14:paraId="0D60D5A3" w14:textId="56D35F05" w:rsidR="00430239" w:rsidRPr="00B91720" w:rsidRDefault="00371CFF">
          <w:pPr>
            <w:rPr>
              <w:b/>
              <w:bCs/>
              <w:noProof/>
              <w:sz w:val="20"/>
              <w:szCs w:val="20"/>
            </w:rPr>
          </w:pPr>
          <w:r w:rsidRPr="00B91720">
            <w:rPr>
              <w:b/>
              <w:bCs/>
              <w:noProof/>
              <w:sz w:val="20"/>
              <w:szCs w:val="20"/>
            </w:rPr>
            <w:fldChar w:fldCharType="end"/>
          </w:r>
        </w:p>
      </w:sdtContent>
    </w:sdt>
    <w:p w14:paraId="794FF58D" w14:textId="77777777" w:rsidR="004E7A9E" w:rsidRPr="00B91720" w:rsidRDefault="004E7A9E" w:rsidP="004E7A9E">
      <w:pPr>
        <w:rPr>
          <w:sz w:val="20"/>
          <w:szCs w:val="20"/>
        </w:rPr>
      </w:pPr>
    </w:p>
    <w:p w14:paraId="644A4DDC" w14:textId="095B0740" w:rsidR="00430239" w:rsidRPr="00B91720" w:rsidRDefault="005F4EB5" w:rsidP="00FB132E">
      <w:pPr>
        <w:pStyle w:val="Heading2"/>
      </w:pPr>
      <w:bookmarkStart w:id="3" w:name="_Toc232970638"/>
      <w:r>
        <w:lastRenderedPageBreak/>
        <w:t xml:space="preserve">2.2 </w:t>
      </w:r>
      <w:r w:rsidR="002C7768">
        <w:t xml:space="preserve">– </w:t>
      </w:r>
      <w:r w:rsidR="00371CFF" w:rsidRPr="00B91720">
        <w:t>List of Tables</w:t>
      </w:r>
      <w:bookmarkEnd w:id="3"/>
    </w:p>
    <w:p w14:paraId="08517931" w14:textId="77777777" w:rsidR="00A31B23" w:rsidRDefault="009E5765" w:rsidP="009E5765">
      <w:pPr>
        <w:rPr>
          <w:sz w:val="20"/>
          <w:szCs w:val="20"/>
        </w:rPr>
      </w:pPr>
      <w:r w:rsidRPr="00B91720">
        <w:rPr>
          <w:sz w:val="20"/>
          <w:szCs w:val="20"/>
        </w:rPr>
        <w:t>Table 1</w:t>
      </w:r>
      <w:r w:rsidR="00A31B23">
        <w:rPr>
          <w:sz w:val="20"/>
          <w:szCs w:val="20"/>
        </w:rPr>
        <w:t>.</w:t>
      </w:r>
      <w:r w:rsidR="00A31B23" w:rsidRPr="00A31B23">
        <w:t xml:space="preserve"> </w:t>
      </w:r>
      <w:r w:rsidR="00A31B23" w:rsidRPr="00A31B23">
        <w:rPr>
          <w:sz w:val="20"/>
          <w:szCs w:val="20"/>
        </w:rPr>
        <w:t>Core Library Stack and Purposes</w:t>
      </w:r>
    </w:p>
    <w:p w14:paraId="066A5028" w14:textId="31E771BC" w:rsidR="00ED0BC4" w:rsidRPr="00B91720" w:rsidRDefault="00ED0BC4" w:rsidP="009E5765">
      <w:pPr>
        <w:rPr>
          <w:sz w:val="20"/>
          <w:szCs w:val="20"/>
        </w:rPr>
      </w:pPr>
      <w:r w:rsidRPr="00B91720">
        <w:rPr>
          <w:sz w:val="20"/>
          <w:szCs w:val="20"/>
        </w:rPr>
        <w:t xml:space="preserve">Table 2. Dataset </w:t>
      </w:r>
      <w:r w:rsidR="00A31B23">
        <w:rPr>
          <w:sz w:val="20"/>
          <w:szCs w:val="20"/>
        </w:rPr>
        <w:t>C</w:t>
      </w:r>
      <w:r w:rsidRPr="00B91720">
        <w:rPr>
          <w:sz w:val="20"/>
          <w:szCs w:val="20"/>
        </w:rPr>
        <w:t xml:space="preserve">olumn </w:t>
      </w:r>
      <w:r w:rsidR="00A31B23">
        <w:rPr>
          <w:sz w:val="20"/>
          <w:szCs w:val="20"/>
        </w:rPr>
        <w:t>D</w:t>
      </w:r>
      <w:r w:rsidRPr="00B91720">
        <w:rPr>
          <w:sz w:val="20"/>
          <w:szCs w:val="20"/>
        </w:rPr>
        <w:t xml:space="preserve">escriptions and </w:t>
      </w:r>
      <w:r w:rsidR="00A31B23">
        <w:rPr>
          <w:sz w:val="20"/>
          <w:szCs w:val="20"/>
        </w:rPr>
        <w:t>P</w:t>
      </w:r>
      <w:r w:rsidRPr="00B91720">
        <w:rPr>
          <w:sz w:val="20"/>
          <w:szCs w:val="20"/>
        </w:rPr>
        <w:t xml:space="preserve">reprocessing </w:t>
      </w:r>
      <w:r w:rsidR="00A31B23">
        <w:rPr>
          <w:sz w:val="20"/>
          <w:szCs w:val="20"/>
        </w:rPr>
        <w:t>T</w:t>
      </w:r>
      <w:r w:rsidRPr="00B91720">
        <w:rPr>
          <w:sz w:val="20"/>
          <w:szCs w:val="20"/>
        </w:rPr>
        <w:t>reatment</w:t>
      </w:r>
    </w:p>
    <w:p w14:paraId="1A755DD1" w14:textId="7FB70CA5" w:rsidR="005F148E" w:rsidRPr="00B91720" w:rsidRDefault="005F148E" w:rsidP="005F148E">
      <w:pPr>
        <w:rPr>
          <w:sz w:val="20"/>
          <w:szCs w:val="20"/>
        </w:rPr>
      </w:pPr>
      <w:r w:rsidRPr="00B91720">
        <w:rPr>
          <w:sz w:val="20"/>
          <w:szCs w:val="20"/>
        </w:rPr>
        <w:t xml:space="preserve">Table 3. Changed </w:t>
      </w:r>
      <w:r w:rsidR="00A31B23">
        <w:rPr>
          <w:sz w:val="20"/>
          <w:szCs w:val="20"/>
        </w:rPr>
        <w:t>D</w:t>
      </w:r>
      <w:r w:rsidRPr="00B91720">
        <w:rPr>
          <w:sz w:val="20"/>
          <w:szCs w:val="20"/>
        </w:rPr>
        <w:t xml:space="preserve">ataset </w:t>
      </w:r>
      <w:r w:rsidR="00A31B23">
        <w:rPr>
          <w:sz w:val="20"/>
          <w:szCs w:val="20"/>
        </w:rPr>
        <w:t>C</w:t>
      </w:r>
      <w:r w:rsidRPr="00B91720">
        <w:rPr>
          <w:sz w:val="20"/>
          <w:szCs w:val="20"/>
        </w:rPr>
        <w:t xml:space="preserve">olumns and </w:t>
      </w:r>
      <w:r w:rsidR="00A31B23">
        <w:rPr>
          <w:sz w:val="20"/>
          <w:szCs w:val="20"/>
        </w:rPr>
        <w:t>T</w:t>
      </w:r>
      <w:r w:rsidRPr="00B91720">
        <w:rPr>
          <w:sz w:val="20"/>
          <w:szCs w:val="20"/>
        </w:rPr>
        <w:t xml:space="preserve">heir </w:t>
      </w:r>
      <w:r w:rsidR="00A31B23">
        <w:rPr>
          <w:sz w:val="20"/>
          <w:szCs w:val="20"/>
        </w:rPr>
        <w:t>P</w:t>
      </w:r>
      <w:r w:rsidRPr="00B91720">
        <w:rPr>
          <w:sz w:val="20"/>
          <w:szCs w:val="20"/>
        </w:rPr>
        <w:t xml:space="preserve">reprocessing </w:t>
      </w:r>
      <w:r w:rsidR="00A31B23">
        <w:rPr>
          <w:sz w:val="20"/>
          <w:szCs w:val="20"/>
        </w:rPr>
        <w:t>C</w:t>
      </w:r>
      <w:r w:rsidRPr="00B91720">
        <w:rPr>
          <w:sz w:val="20"/>
          <w:szCs w:val="20"/>
        </w:rPr>
        <w:t>hanges</w:t>
      </w:r>
    </w:p>
    <w:p w14:paraId="547A4735" w14:textId="2164CB91" w:rsidR="00430239" w:rsidRPr="00B91720" w:rsidRDefault="00F16763">
      <w:pPr>
        <w:rPr>
          <w:sz w:val="20"/>
          <w:szCs w:val="20"/>
        </w:rPr>
      </w:pPr>
      <w:r w:rsidRPr="00B91720">
        <w:rPr>
          <w:sz w:val="20"/>
          <w:szCs w:val="20"/>
        </w:rPr>
        <w:t xml:space="preserve">Table 4. Missing </w:t>
      </w:r>
      <w:r w:rsidR="00A31B23">
        <w:rPr>
          <w:sz w:val="20"/>
          <w:szCs w:val="20"/>
        </w:rPr>
        <w:t>V</w:t>
      </w:r>
      <w:r w:rsidRPr="00B91720">
        <w:rPr>
          <w:sz w:val="20"/>
          <w:szCs w:val="20"/>
        </w:rPr>
        <w:t xml:space="preserve">alue </w:t>
      </w:r>
      <w:r w:rsidR="00A31B23">
        <w:rPr>
          <w:sz w:val="20"/>
          <w:szCs w:val="20"/>
        </w:rPr>
        <w:t>C</w:t>
      </w:r>
      <w:r w:rsidRPr="00B91720">
        <w:rPr>
          <w:sz w:val="20"/>
          <w:szCs w:val="20"/>
        </w:rPr>
        <w:t xml:space="preserve">ounts and </w:t>
      </w:r>
      <w:r w:rsidR="00A31B23">
        <w:rPr>
          <w:sz w:val="20"/>
          <w:szCs w:val="20"/>
        </w:rPr>
        <w:t>T</w:t>
      </w:r>
      <w:r w:rsidRPr="00B91720">
        <w:rPr>
          <w:sz w:val="20"/>
          <w:szCs w:val="20"/>
        </w:rPr>
        <w:t xml:space="preserve">reatment </w:t>
      </w:r>
      <w:r w:rsidR="00A31B23">
        <w:rPr>
          <w:sz w:val="20"/>
          <w:szCs w:val="20"/>
        </w:rPr>
        <w:t>S</w:t>
      </w:r>
      <w:r w:rsidRPr="00B91720">
        <w:rPr>
          <w:sz w:val="20"/>
          <w:szCs w:val="20"/>
        </w:rPr>
        <w:t>trategies</w:t>
      </w:r>
    </w:p>
    <w:p w14:paraId="796A6240" w14:textId="50F65FD9" w:rsidR="000F43EF" w:rsidRPr="00B91720" w:rsidRDefault="000F43EF" w:rsidP="000F43EF">
      <w:pPr>
        <w:rPr>
          <w:sz w:val="20"/>
          <w:szCs w:val="20"/>
        </w:rPr>
      </w:pPr>
      <w:r w:rsidRPr="00B91720">
        <w:rPr>
          <w:sz w:val="20"/>
          <w:szCs w:val="20"/>
        </w:rPr>
        <w:t xml:space="preserve">Table 5. Engineered </w:t>
      </w:r>
      <w:r w:rsidR="00A31B23">
        <w:rPr>
          <w:sz w:val="20"/>
          <w:szCs w:val="20"/>
        </w:rPr>
        <w:t>F</w:t>
      </w:r>
      <w:r w:rsidRPr="00B91720">
        <w:rPr>
          <w:sz w:val="20"/>
          <w:szCs w:val="20"/>
        </w:rPr>
        <w:t xml:space="preserve">eatures with </w:t>
      </w:r>
      <w:r w:rsidR="00A31B23">
        <w:rPr>
          <w:sz w:val="20"/>
          <w:szCs w:val="20"/>
        </w:rPr>
        <w:t>F</w:t>
      </w:r>
      <w:r w:rsidRPr="00B91720">
        <w:rPr>
          <w:sz w:val="20"/>
          <w:szCs w:val="20"/>
        </w:rPr>
        <w:t xml:space="preserve">ormulae and </w:t>
      </w:r>
      <w:r w:rsidR="00A31B23">
        <w:rPr>
          <w:sz w:val="20"/>
          <w:szCs w:val="20"/>
        </w:rPr>
        <w:t>R</w:t>
      </w:r>
      <w:r w:rsidRPr="00B91720">
        <w:rPr>
          <w:sz w:val="20"/>
          <w:szCs w:val="20"/>
        </w:rPr>
        <w:t>ationale</w:t>
      </w:r>
    </w:p>
    <w:p w14:paraId="11AB128B" w14:textId="65DF08AA" w:rsidR="00B245EF" w:rsidRPr="00B91720" w:rsidRDefault="00B245EF" w:rsidP="00B245EF">
      <w:pPr>
        <w:rPr>
          <w:sz w:val="20"/>
          <w:szCs w:val="20"/>
        </w:rPr>
      </w:pPr>
      <w:r w:rsidRPr="00B91720">
        <w:rPr>
          <w:sz w:val="20"/>
          <w:szCs w:val="20"/>
        </w:rPr>
        <w:t xml:space="preserve">Table 6. Preprocessing </w:t>
      </w:r>
      <w:r w:rsidR="00A31B23">
        <w:rPr>
          <w:sz w:val="20"/>
          <w:szCs w:val="20"/>
        </w:rPr>
        <w:t>P</w:t>
      </w:r>
      <w:r w:rsidRPr="00B91720">
        <w:rPr>
          <w:sz w:val="20"/>
          <w:szCs w:val="20"/>
        </w:rPr>
        <w:t xml:space="preserve">ipeline </w:t>
      </w:r>
      <w:r w:rsidR="00A31B23">
        <w:rPr>
          <w:sz w:val="20"/>
          <w:szCs w:val="20"/>
        </w:rPr>
        <w:t>B</w:t>
      </w:r>
      <w:r w:rsidRPr="00B91720">
        <w:rPr>
          <w:sz w:val="20"/>
          <w:szCs w:val="20"/>
        </w:rPr>
        <w:t xml:space="preserve">ranches and </w:t>
      </w:r>
      <w:r w:rsidR="00A31B23">
        <w:rPr>
          <w:sz w:val="20"/>
          <w:szCs w:val="20"/>
        </w:rPr>
        <w:t>T</w:t>
      </w:r>
      <w:r w:rsidRPr="00B91720">
        <w:rPr>
          <w:sz w:val="20"/>
          <w:szCs w:val="20"/>
        </w:rPr>
        <w:t>ransformations</w:t>
      </w:r>
    </w:p>
    <w:p w14:paraId="6EC6494F" w14:textId="096888D0" w:rsidR="00A03759" w:rsidRPr="00B91720" w:rsidRDefault="00A03759" w:rsidP="00A03759">
      <w:pPr>
        <w:rPr>
          <w:sz w:val="20"/>
          <w:szCs w:val="20"/>
        </w:rPr>
      </w:pPr>
      <w:r w:rsidRPr="00B91720">
        <w:rPr>
          <w:sz w:val="20"/>
          <w:szCs w:val="20"/>
        </w:rPr>
        <w:t xml:space="preserve">Table 7. Hyperparameter </w:t>
      </w:r>
      <w:r w:rsidR="00A31B23">
        <w:rPr>
          <w:sz w:val="20"/>
          <w:szCs w:val="20"/>
        </w:rPr>
        <w:t>S</w:t>
      </w:r>
      <w:r w:rsidRPr="00B91720">
        <w:rPr>
          <w:sz w:val="20"/>
          <w:szCs w:val="20"/>
        </w:rPr>
        <w:t xml:space="preserve">earch </w:t>
      </w:r>
      <w:r w:rsidR="00A31B23">
        <w:rPr>
          <w:sz w:val="20"/>
          <w:szCs w:val="20"/>
        </w:rPr>
        <w:t>S</w:t>
      </w:r>
      <w:r w:rsidRPr="00B91720">
        <w:rPr>
          <w:sz w:val="20"/>
          <w:szCs w:val="20"/>
        </w:rPr>
        <w:t xml:space="preserve">paces by </w:t>
      </w:r>
      <w:r w:rsidR="00A31B23">
        <w:rPr>
          <w:sz w:val="20"/>
          <w:szCs w:val="20"/>
        </w:rPr>
        <w:t>M</w:t>
      </w:r>
      <w:r w:rsidRPr="00B91720">
        <w:rPr>
          <w:sz w:val="20"/>
          <w:szCs w:val="20"/>
        </w:rPr>
        <w:t>odel</w:t>
      </w:r>
    </w:p>
    <w:p w14:paraId="3C4D5359" w14:textId="276FA9BB" w:rsidR="000503E5" w:rsidRPr="00B91720" w:rsidRDefault="000503E5" w:rsidP="00A03759">
      <w:pPr>
        <w:rPr>
          <w:sz w:val="20"/>
          <w:szCs w:val="20"/>
        </w:rPr>
      </w:pPr>
      <w:r w:rsidRPr="00B91720">
        <w:rPr>
          <w:sz w:val="20"/>
          <w:szCs w:val="20"/>
        </w:rPr>
        <w:t xml:space="preserve">Table 8. Best </w:t>
      </w:r>
      <w:r w:rsidR="00A31B23">
        <w:rPr>
          <w:sz w:val="20"/>
          <w:szCs w:val="20"/>
        </w:rPr>
        <w:t>P</w:t>
      </w:r>
      <w:r w:rsidRPr="00B91720">
        <w:rPr>
          <w:sz w:val="20"/>
          <w:szCs w:val="20"/>
        </w:rPr>
        <w:t xml:space="preserve">arameters per </w:t>
      </w:r>
      <w:r w:rsidR="00A31B23">
        <w:rPr>
          <w:sz w:val="20"/>
          <w:szCs w:val="20"/>
        </w:rPr>
        <w:t>M</w:t>
      </w:r>
      <w:r w:rsidRPr="00B91720">
        <w:rPr>
          <w:sz w:val="20"/>
          <w:szCs w:val="20"/>
        </w:rPr>
        <w:t>odel</w:t>
      </w:r>
    </w:p>
    <w:p w14:paraId="4EE4DC42" w14:textId="4283757D" w:rsidR="00F7797E" w:rsidRPr="00B91720" w:rsidRDefault="00F7797E" w:rsidP="00A03759">
      <w:pPr>
        <w:rPr>
          <w:sz w:val="20"/>
          <w:szCs w:val="20"/>
        </w:rPr>
      </w:pPr>
      <w:r w:rsidRPr="00B91720">
        <w:rPr>
          <w:sz w:val="20"/>
          <w:szCs w:val="20"/>
        </w:rPr>
        <w:t xml:space="preserve">Table </w:t>
      </w:r>
      <w:r w:rsidR="000503E5" w:rsidRPr="00B91720">
        <w:rPr>
          <w:sz w:val="20"/>
          <w:szCs w:val="20"/>
        </w:rPr>
        <w:t>9</w:t>
      </w:r>
      <w:r w:rsidRPr="00B91720">
        <w:rPr>
          <w:sz w:val="20"/>
          <w:szCs w:val="20"/>
        </w:rPr>
        <w:t xml:space="preserve">. Mean R² </w:t>
      </w:r>
      <w:r w:rsidR="00A31B23">
        <w:rPr>
          <w:sz w:val="20"/>
          <w:szCs w:val="20"/>
        </w:rPr>
        <w:t>Sc</w:t>
      </w:r>
      <w:r w:rsidRPr="00B91720">
        <w:rPr>
          <w:sz w:val="20"/>
          <w:szCs w:val="20"/>
        </w:rPr>
        <w:t xml:space="preserve">ores and </w:t>
      </w:r>
      <w:r w:rsidR="00A31B23">
        <w:rPr>
          <w:sz w:val="20"/>
          <w:szCs w:val="20"/>
        </w:rPr>
        <w:t>S</w:t>
      </w:r>
      <w:r w:rsidRPr="00B91720">
        <w:rPr>
          <w:sz w:val="20"/>
          <w:szCs w:val="20"/>
        </w:rPr>
        <w:t xml:space="preserve">tandard </w:t>
      </w:r>
      <w:r w:rsidR="00A31B23">
        <w:rPr>
          <w:sz w:val="20"/>
          <w:szCs w:val="20"/>
        </w:rPr>
        <w:t>D</w:t>
      </w:r>
      <w:r w:rsidRPr="00B91720">
        <w:rPr>
          <w:sz w:val="20"/>
          <w:szCs w:val="20"/>
        </w:rPr>
        <w:t xml:space="preserve">eviations of </w:t>
      </w:r>
      <w:r w:rsidR="00A31B23">
        <w:rPr>
          <w:sz w:val="20"/>
          <w:szCs w:val="20"/>
        </w:rPr>
        <w:t>B</w:t>
      </w:r>
      <w:r w:rsidRPr="00B91720">
        <w:rPr>
          <w:sz w:val="20"/>
          <w:szCs w:val="20"/>
        </w:rPr>
        <w:t xml:space="preserve">aseline </w:t>
      </w:r>
      <w:r w:rsidR="00A31B23">
        <w:rPr>
          <w:sz w:val="20"/>
          <w:szCs w:val="20"/>
        </w:rPr>
        <w:t>M</w:t>
      </w:r>
      <w:r w:rsidRPr="00B91720">
        <w:rPr>
          <w:sz w:val="20"/>
          <w:szCs w:val="20"/>
        </w:rPr>
        <w:t>odels</w:t>
      </w:r>
    </w:p>
    <w:p w14:paraId="2D67601D" w14:textId="4F0BBE58" w:rsidR="00F7797E" w:rsidRPr="00B91720" w:rsidRDefault="00F7797E" w:rsidP="00F7797E">
      <w:pPr>
        <w:rPr>
          <w:sz w:val="20"/>
          <w:szCs w:val="20"/>
        </w:rPr>
      </w:pPr>
      <w:r w:rsidRPr="00B91720">
        <w:rPr>
          <w:sz w:val="20"/>
          <w:szCs w:val="20"/>
        </w:rPr>
        <w:t xml:space="preserve">Table </w:t>
      </w:r>
      <w:r w:rsidR="000503E5" w:rsidRPr="00B91720">
        <w:rPr>
          <w:sz w:val="20"/>
          <w:szCs w:val="20"/>
        </w:rPr>
        <w:t>10</w:t>
      </w:r>
      <w:r w:rsidRPr="00B91720">
        <w:rPr>
          <w:sz w:val="20"/>
          <w:szCs w:val="20"/>
        </w:rPr>
        <w:t xml:space="preserve">. Mean R² </w:t>
      </w:r>
      <w:r w:rsidR="00A31B23">
        <w:rPr>
          <w:sz w:val="20"/>
          <w:szCs w:val="20"/>
        </w:rPr>
        <w:t>Sc</w:t>
      </w:r>
      <w:r w:rsidRPr="00B91720">
        <w:rPr>
          <w:sz w:val="20"/>
          <w:szCs w:val="20"/>
        </w:rPr>
        <w:t xml:space="preserve">ores and </w:t>
      </w:r>
      <w:r w:rsidR="00A31B23">
        <w:rPr>
          <w:sz w:val="20"/>
          <w:szCs w:val="20"/>
        </w:rPr>
        <w:t>D</w:t>
      </w:r>
      <w:r w:rsidRPr="00B91720">
        <w:rPr>
          <w:sz w:val="20"/>
          <w:szCs w:val="20"/>
        </w:rPr>
        <w:t xml:space="preserve">ifference of </w:t>
      </w:r>
      <w:r w:rsidR="00A31B23">
        <w:rPr>
          <w:sz w:val="20"/>
          <w:szCs w:val="20"/>
        </w:rPr>
        <w:t>T</w:t>
      </w:r>
      <w:r w:rsidRPr="00B91720">
        <w:rPr>
          <w:sz w:val="20"/>
          <w:szCs w:val="20"/>
        </w:rPr>
        <w:t xml:space="preserve">uned </w:t>
      </w:r>
      <w:r w:rsidR="00A31B23">
        <w:rPr>
          <w:sz w:val="20"/>
          <w:szCs w:val="20"/>
        </w:rPr>
        <w:t>M</w:t>
      </w:r>
      <w:r w:rsidRPr="00B91720">
        <w:rPr>
          <w:sz w:val="20"/>
          <w:szCs w:val="20"/>
        </w:rPr>
        <w:t xml:space="preserve">odels from </w:t>
      </w:r>
      <w:r w:rsidR="00A31B23">
        <w:rPr>
          <w:sz w:val="20"/>
          <w:szCs w:val="20"/>
        </w:rPr>
        <w:t>B</w:t>
      </w:r>
      <w:r w:rsidRPr="00B91720">
        <w:rPr>
          <w:sz w:val="20"/>
          <w:szCs w:val="20"/>
        </w:rPr>
        <w:t xml:space="preserve">aseline </w:t>
      </w:r>
      <w:r w:rsidR="00A31B23">
        <w:rPr>
          <w:sz w:val="20"/>
          <w:szCs w:val="20"/>
        </w:rPr>
        <w:t>M</w:t>
      </w:r>
      <w:r w:rsidRPr="00B91720">
        <w:rPr>
          <w:sz w:val="20"/>
          <w:szCs w:val="20"/>
        </w:rPr>
        <w:t>odels</w:t>
      </w:r>
    </w:p>
    <w:p w14:paraId="3D067EA9" w14:textId="02C42232" w:rsidR="00E02364" w:rsidRPr="00B91720" w:rsidRDefault="00E02364" w:rsidP="00E02364">
      <w:pPr>
        <w:rPr>
          <w:sz w:val="20"/>
          <w:szCs w:val="20"/>
        </w:rPr>
      </w:pPr>
      <w:r w:rsidRPr="00B91720">
        <w:rPr>
          <w:sz w:val="20"/>
          <w:szCs w:val="20"/>
        </w:rPr>
        <w:t>Table 1</w:t>
      </w:r>
      <w:r w:rsidR="000503E5" w:rsidRPr="00B91720">
        <w:rPr>
          <w:sz w:val="20"/>
          <w:szCs w:val="20"/>
        </w:rPr>
        <w:t>1</w:t>
      </w:r>
      <w:r w:rsidRPr="00B91720">
        <w:rPr>
          <w:sz w:val="20"/>
          <w:szCs w:val="20"/>
        </w:rPr>
        <w:t xml:space="preserve">. Final </w:t>
      </w:r>
      <w:r w:rsidR="00A31B23">
        <w:rPr>
          <w:sz w:val="20"/>
          <w:szCs w:val="20"/>
        </w:rPr>
        <w:t>H</w:t>
      </w:r>
      <w:r w:rsidRPr="00B91720">
        <w:rPr>
          <w:sz w:val="20"/>
          <w:szCs w:val="20"/>
        </w:rPr>
        <w:t xml:space="preserve">old-out </w:t>
      </w:r>
      <w:r w:rsidR="00A31B23">
        <w:rPr>
          <w:sz w:val="20"/>
          <w:szCs w:val="20"/>
        </w:rPr>
        <w:t>T</w:t>
      </w:r>
      <w:r w:rsidRPr="00B91720">
        <w:rPr>
          <w:sz w:val="20"/>
          <w:szCs w:val="20"/>
        </w:rPr>
        <w:t xml:space="preserve">est </w:t>
      </w:r>
      <w:r w:rsidR="00A31B23">
        <w:rPr>
          <w:sz w:val="20"/>
          <w:szCs w:val="20"/>
        </w:rPr>
        <w:t>S</w:t>
      </w:r>
      <w:r w:rsidRPr="00B91720">
        <w:rPr>
          <w:sz w:val="20"/>
          <w:szCs w:val="20"/>
        </w:rPr>
        <w:t xml:space="preserve">et </w:t>
      </w:r>
      <w:r w:rsidR="00A31B23">
        <w:rPr>
          <w:sz w:val="20"/>
          <w:szCs w:val="20"/>
        </w:rPr>
        <w:t>P</w:t>
      </w:r>
      <w:r w:rsidRPr="00B91720">
        <w:rPr>
          <w:sz w:val="20"/>
          <w:szCs w:val="20"/>
        </w:rPr>
        <w:t xml:space="preserve">erformance </w:t>
      </w:r>
      <w:r w:rsidR="00A31B23">
        <w:rPr>
          <w:sz w:val="20"/>
          <w:szCs w:val="20"/>
        </w:rPr>
        <w:t>M</w:t>
      </w:r>
      <w:r w:rsidRPr="00B91720">
        <w:rPr>
          <w:sz w:val="20"/>
          <w:szCs w:val="20"/>
        </w:rPr>
        <w:t>etrics</w:t>
      </w:r>
    </w:p>
    <w:p w14:paraId="41E49664" w14:textId="77777777" w:rsidR="000F43EF" w:rsidRPr="00B91720" w:rsidRDefault="000F43EF">
      <w:pPr>
        <w:rPr>
          <w:sz w:val="20"/>
          <w:szCs w:val="20"/>
        </w:rPr>
      </w:pPr>
    </w:p>
    <w:p w14:paraId="7E56BB79" w14:textId="77777777" w:rsidR="0079616F" w:rsidRPr="00B91720" w:rsidRDefault="0079616F">
      <w:pPr>
        <w:rPr>
          <w:sz w:val="20"/>
          <w:szCs w:val="20"/>
        </w:rPr>
      </w:pPr>
    </w:p>
    <w:p w14:paraId="6BAADC32" w14:textId="7E8AE895" w:rsidR="00371CFF" w:rsidRPr="00B91720" w:rsidRDefault="005F4EB5" w:rsidP="00FB132E">
      <w:pPr>
        <w:pStyle w:val="Heading2"/>
      </w:pPr>
      <w:bookmarkStart w:id="4" w:name="_Toc232970639"/>
      <w:r>
        <w:t xml:space="preserve">2.3 </w:t>
      </w:r>
      <w:r w:rsidR="002C7768">
        <w:t>–</w:t>
      </w:r>
      <w:r>
        <w:t xml:space="preserve"> </w:t>
      </w:r>
      <w:r w:rsidR="00371CFF" w:rsidRPr="00B91720">
        <w:t>List of Figures</w:t>
      </w:r>
      <w:bookmarkEnd w:id="4"/>
    </w:p>
    <w:p w14:paraId="746A0088" w14:textId="7FC7953D" w:rsidR="000F43EF" w:rsidRPr="00B91720" w:rsidRDefault="000F43EF" w:rsidP="000F43EF">
      <w:pPr>
        <w:rPr>
          <w:sz w:val="20"/>
          <w:szCs w:val="20"/>
        </w:rPr>
      </w:pPr>
      <w:r w:rsidRPr="00B91720">
        <w:rPr>
          <w:sz w:val="20"/>
          <w:szCs w:val="20"/>
        </w:rPr>
        <w:t>Figure 1. Selected Models</w:t>
      </w:r>
    </w:p>
    <w:p w14:paraId="3C4C1E4A" w14:textId="4413BA1D" w:rsidR="000F43EF" w:rsidRPr="00B91720" w:rsidRDefault="000F43EF" w:rsidP="000F43EF">
      <w:pPr>
        <w:rPr>
          <w:sz w:val="20"/>
          <w:szCs w:val="20"/>
        </w:rPr>
      </w:pPr>
      <w:r w:rsidRPr="00B91720">
        <w:rPr>
          <w:sz w:val="20"/>
          <w:szCs w:val="20"/>
        </w:rPr>
        <w:t xml:space="preserve">Figure 2. Price and </w:t>
      </w:r>
      <w:r w:rsidR="00A31B23">
        <w:rPr>
          <w:sz w:val="20"/>
          <w:szCs w:val="20"/>
        </w:rPr>
        <w:t>S</w:t>
      </w:r>
      <w:r w:rsidRPr="00B91720">
        <w:rPr>
          <w:sz w:val="20"/>
          <w:szCs w:val="20"/>
        </w:rPr>
        <w:t xml:space="preserve">ize </w:t>
      </w:r>
      <w:r w:rsidR="00A31B23">
        <w:rPr>
          <w:sz w:val="20"/>
          <w:szCs w:val="20"/>
        </w:rPr>
        <w:t>D</w:t>
      </w:r>
      <w:r w:rsidRPr="00B91720">
        <w:rPr>
          <w:sz w:val="20"/>
          <w:szCs w:val="20"/>
        </w:rPr>
        <w:t xml:space="preserve">istribution </w:t>
      </w:r>
      <w:r w:rsidR="00A31B23">
        <w:rPr>
          <w:sz w:val="20"/>
          <w:szCs w:val="20"/>
        </w:rPr>
        <w:t>B</w:t>
      </w:r>
      <w:r w:rsidRPr="00B91720">
        <w:rPr>
          <w:sz w:val="20"/>
          <w:szCs w:val="20"/>
        </w:rPr>
        <w:t xml:space="preserve">efore </w:t>
      </w:r>
      <w:r w:rsidR="00A31B23">
        <w:rPr>
          <w:sz w:val="20"/>
          <w:szCs w:val="20"/>
        </w:rPr>
        <w:t>O</w:t>
      </w:r>
      <w:r w:rsidRPr="00B91720">
        <w:rPr>
          <w:sz w:val="20"/>
          <w:szCs w:val="20"/>
        </w:rPr>
        <w:t xml:space="preserve">utlier </w:t>
      </w:r>
      <w:r w:rsidR="00A31B23">
        <w:rPr>
          <w:sz w:val="20"/>
          <w:szCs w:val="20"/>
        </w:rPr>
        <w:t>R</w:t>
      </w:r>
      <w:r w:rsidRPr="00B91720">
        <w:rPr>
          <w:sz w:val="20"/>
          <w:szCs w:val="20"/>
        </w:rPr>
        <w:t>emoval</w:t>
      </w:r>
    </w:p>
    <w:p w14:paraId="2E3FF111" w14:textId="43D7B730" w:rsidR="000F43EF" w:rsidRPr="00B91720" w:rsidRDefault="000F43EF" w:rsidP="000F43EF">
      <w:pPr>
        <w:rPr>
          <w:sz w:val="20"/>
          <w:szCs w:val="20"/>
        </w:rPr>
      </w:pPr>
      <w:r w:rsidRPr="00B91720">
        <w:rPr>
          <w:sz w:val="20"/>
          <w:szCs w:val="20"/>
        </w:rPr>
        <w:t xml:space="preserve">Figure 3. Price and </w:t>
      </w:r>
      <w:r w:rsidR="00A31B23">
        <w:rPr>
          <w:sz w:val="20"/>
          <w:szCs w:val="20"/>
        </w:rPr>
        <w:t>S</w:t>
      </w:r>
      <w:r w:rsidRPr="00B91720">
        <w:rPr>
          <w:sz w:val="20"/>
          <w:szCs w:val="20"/>
        </w:rPr>
        <w:t xml:space="preserve">ize </w:t>
      </w:r>
      <w:r w:rsidR="00A31B23">
        <w:rPr>
          <w:sz w:val="20"/>
          <w:szCs w:val="20"/>
        </w:rPr>
        <w:t>D</w:t>
      </w:r>
      <w:r w:rsidRPr="00B91720">
        <w:rPr>
          <w:sz w:val="20"/>
          <w:szCs w:val="20"/>
        </w:rPr>
        <w:t xml:space="preserve">istribution </w:t>
      </w:r>
      <w:r w:rsidR="00A31B23">
        <w:rPr>
          <w:sz w:val="20"/>
          <w:szCs w:val="20"/>
        </w:rPr>
        <w:t>A</w:t>
      </w:r>
      <w:r w:rsidRPr="00B91720">
        <w:rPr>
          <w:sz w:val="20"/>
          <w:szCs w:val="20"/>
        </w:rPr>
        <w:t xml:space="preserve">fter </w:t>
      </w:r>
      <w:r w:rsidR="00A31B23">
        <w:rPr>
          <w:sz w:val="20"/>
          <w:szCs w:val="20"/>
        </w:rPr>
        <w:t>O</w:t>
      </w:r>
      <w:r w:rsidRPr="00B91720">
        <w:rPr>
          <w:sz w:val="20"/>
          <w:szCs w:val="20"/>
        </w:rPr>
        <w:t xml:space="preserve">utlier </w:t>
      </w:r>
      <w:r w:rsidR="00A31B23">
        <w:rPr>
          <w:sz w:val="20"/>
          <w:szCs w:val="20"/>
        </w:rPr>
        <w:t>R</w:t>
      </w:r>
      <w:r w:rsidRPr="00B91720">
        <w:rPr>
          <w:sz w:val="20"/>
          <w:szCs w:val="20"/>
        </w:rPr>
        <w:t>emoval</w:t>
      </w:r>
    </w:p>
    <w:p w14:paraId="2F69DDBE" w14:textId="07677FA8" w:rsidR="005231EF" w:rsidRDefault="005231EF" w:rsidP="000F43EF">
      <w:pPr>
        <w:rPr>
          <w:sz w:val="20"/>
          <w:szCs w:val="20"/>
        </w:rPr>
      </w:pPr>
      <w:r w:rsidRPr="00B91720">
        <w:rPr>
          <w:sz w:val="20"/>
          <w:szCs w:val="20"/>
        </w:rPr>
        <w:t xml:space="preserve">Figure 4. </w:t>
      </w:r>
      <w:r w:rsidR="00D65756" w:rsidRPr="00D65756">
        <w:rPr>
          <w:sz w:val="20"/>
          <w:szCs w:val="20"/>
        </w:rPr>
        <w:t>Preprocessing Graph</w:t>
      </w:r>
    </w:p>
    <w:p w14:paraId="33454259" w14:textId="04CC016B" w:rsidR="00DC556B" w:rsidRPr="00B91720" w:rsidRDefault="00DC556B" w:rsidP="000F43EF">
      <w:pPr>
        <w:rPr>
          <w:sz w:val="20"/>
          <w:szCs w:val="20"/>
        </w:rPr>
      </w:pPr>
      <w:r w:rsidRPr="00DC556B">
        <w:rPr>
          <w:sz w:val="20"/>
          <w:szCs w:val="20"/>
        </w:rPr>
        <w:t xml:space="preserve">Figure 5. </w:t>
      </w:r>
      <w:r w:rsidR="00D65756" w:rsidRPr="00D65756">
        <w:rPr>
          <w:sz w:val="20"/>
          <w:szCs w:val="20"/>
        </w:rPr>
        <w:t>Baseline Model Evaluation</w:t>
      </w:r>
    </w:p>
    <w:p w14:paraId="098C1043" w14:textId="6806B5D0" w:rsidR="00DE5D67" w:rsidRPr="00B91720" w:rsidRDefault="00DE5D67" w:rsidP="00DE5D67">
      <w:pPr>
        <w:rPr>
          <w:sz w:val="20"/>
          <w:szCs w:val="20"/>
        </w:rPr>
      </w:pPr>
      <w:r w:rsidRPr="00B91720">
        <w:rPr>
          <w:sz w:val="20"/>
          <w:szCs w:val="20"/>
        </w:rPr>
        <w:t xml:space="preserve">Figure </w:t>
      </w:r>
      <w:r w:rsidR="00DC556B">
        <w:rPr>
          <w:sz w:val="20"/>
          <w:szCs w:val="20"/>
        </w:rPr>
        <w:t>6</w:t>
      </w:r>
      <w:r w:rsidRPr="00B91720">
        <w:rPr>
          <w:sz w:val="20"/>
          <w:szCs w:val="20"/>
        </w:rPr>
        <w:t xml:space="preserve">. Price </w:t>
      </w:r>
      <w:r w:rsidR="00A31B23">
        <w:rPr>
          <w:sz w:val="20"/>
          <w:szCs w:val="20"/>
        </w:rPr>
        <w:t>P</w:t>
      </w:r>
      <w:r w:rsidRPr="00B91720">
        <w:rPr>
          <w:sz w:val="20"/>
          <w:szCs w:val="20"/>
        </w:rPr>
        <w:t xml:space="preserve">rediction </w:t>
      </w:r>
      <w:r w:rsidR="00A31B23">
        <w:rPr>
          <w:sz w:val="20"/>
          <w:szCs w:val="20"/>
        </w:rPr>
        <w:t>I</w:t>
      </w:r>
      <w:r w:rsidRPr="00B91720">
        <w:rPr>
          <w:sz w:val="20"/>
          <w:szCs w:val="20"/>
        </w:rPr>
        <w:t xml:space="preserve">nterface </w:t>
      </w:r>
      <w:r w:rsidR="00A31B23">
        <w:rPr>
          <w:sz w:val="20"/>
          <w:szCs w:val="20"/>
        </w:rPr>
        <w:t>C</w:t>
      </w:r>
      <w:r w:rsidRPr="00B91720">
        <w:rPr>
          <w:sz w:val="20"/>
          <w:szCs w:val="20"/>
        </w:rPr>
        <w:t xml:space="preserve">ode </w:t>
      </w:r>
      <w:r w:rsidR="00A31B23">
        <w:rPr>
          <w:sz w:val="20"/>
          <w:szCs w:val="20"/>
        </w:rPr>
        <w:t>E</w:t>
      </w:r>
      <w:r w:rsidRPr="00B91720">
        <w:rPr>
          <w:sz w:val="20"/>
          <w:szCs w:val="20"/>
        </w:rPr>
        <w:t>xample</w:t>
      </w:r>
    </w:p>
    <w:p w14:paraId="12CF686A" w14:textId="315DD0D4" w:rsidR="00FC50EF" w:rsidRPr="00B91720" w:rsidRDefault="00FC50EF" w:rsidP="00FC50EF">
      <w:pPr>
        <w:rPr>
          <w:sz w:val="20"/>
          <w:szCs w:val="20"/>
        </w:rPr>
      </w:pPr>
      <w:r w:rsidRPr="00B91720">
        <w:rPr>
          <w:sz w:val="20"/>
          <w:szCs w:val="20"/>
        </w:rPr>
        <w:t xml:space="preserve">Figure </w:t>
      </w:r>
      <w:r w:rsidR="00DC556B">
        <w:rPr>
          <w:sz w:val="20"/>
          <w:szCs w:val="20"/>
        </w:rPr>
        <w:t>7</w:t>
      </w:r>
      <w:r w:rsidRPr="00B91720">
        <w:rPr>
          <w:sz w:val="20"/>
          <w:szCs w:val="20"/>
        </w:rPr>
        <w:t xml:space="preserve">. Visual </w:t>
      </w:r>
      <w:r w:rsidR="00A31B23">
        <w:rPr>
          <w:sz w:val="20"/>
          <w:szCs w:val="20"/>
        </w:rPr>
        <w:t>C</w:t>
      </w:r>
      <w:r w:rsidRPr="00B91720">
        <w:rPr>
          <w:sz w:val="20"/>
          <w:szCs w:val="20"/>
        </w:rPr>
        <w:t xml:space="preserve">omparison of </w:t>
      </w:r>
      <w:r w:rsidR="00A31B23">
        <w:rPr>
          <w:sz w:val="20"/>
          <w:szCs w:val="20"/>
        </w:rPr>
        <w:t>T</w:t>
      </w:r>
      <w:r w:rsidRPr="00B91720">
        <w:rPr>
          <w:sz w:val="20"/>
          <w:szCs w:val="20"/>
        </w:rPr>
        <w:t xml:space="preserve">uned </w:t>
      </w:r>
      <w:r w:rsidR="00A31B23">
        <w:rPr>
          <w:sz w:val="20"/>
          <w:szCs w:val="20"/>
        </w:rPr>
        <w:t>M</w:t>
      </w:r>
      <w:r w:rsidRPr="00B91720">
        <w:rPr>
          <w:sz w:val="20"/>
          <w:szCs w:val="20"/>
        </w:rPr>
        <w:t xml:space="preserve">odels </w:t>
      </w:r>
      <w:r w:rsidR="00A31B23">
        <w:rPr>
          <w:sz w:val="20"/>
          <w:szCs w:val="20"/>
        </w:rPr>
        <w:t>A</w:t>
      </w:r>
      <w:r w:rsidRPr="00B91720">
        <w:rPr>
          <w:sz w:val="20"/>
          <w:szCs w:val="20"/>
        </w:rPr>
        <w:t xml:space="preserve">gainst </w:t>
      </w:r>
      <w:r w:rsidR="00A31B23">
        <w:rPr>
          <w:sz w:val="20"/>
          <w:szCs w:val="20"/>
        </w:rPr>
        <w:t>B</w:t>
      </w:r>
      <w:r w:rsidRPr="00B91720">
        <w:rPr>
          <w:sz w:val="20"/>
          <w:szCs w:val="20"/>
        </w:rPr>
        <w:t xml:space="preserve">aseline </w:t>
      </w:r>
      <w:r w:rsidR="00A31B23">
        <w:rPr>
          <w:sz w:val="20"/>
          <w:szCs w:val="20"/>
        </w:rPr>
        <w:t>M</w:t>
      </w:r>
      <w:r w:rsidRPr="00B91720">
        <w:rPr>
          <w:sz w:val="20"/>
          <w:szCs w:val="20"/>
        </w:rPr>
        <w:t>odels</w:t>
      </w:r>
    </w:p>
    <w:p w14:paraId="7EDEBD8E" w14:textId="4E34E30F" w:rsidR="007905A2" w:rsidRPr="00B91720" w:rsidRDefault="007905A2" w:rsidP="007905A2">
      <w:pPr>
        <w:rPr>
          <w:sz w:val="20"/>
          <w:szCs w:val="20"/>
        </w:rPr>
      </w:pPr>
      <w:r w:rsidRPr="00B91720">
        <w:rPr>
          <w:sz w:val="20"/>
          <w:szCs w:val="20"/>
        </w:rPr>
        <w:t xml:space="preserve">Figure </w:t>
      </w:r>
      <w:r w:rsidR="00DC556B">
        <w:rPr>
          <w:sz w:val="20"/>
          <w:szCs w:val="20"/>
        </w:rPr>
        <w:t>8</w:t>
      </w:r>
      <w:r w:rsidRPr="00B91720">
        <w:rPr>
          <w:sz w:val="20"/>
          <w:szCs w:val="20"/>
        </w:rPr>
        <w:t>. Actual vs Predicted Price Analysis</w:t>
      </w:r>
    </w:p>
    <w:p w14:paraId="16E0F006" w14:textId="7E4D2E35" w:rsidR="00C35DA8" w:rsidRPr="00B91720" w:rsidRDefault="00C35DA8" w:rsidP="00C35DA8">
      <w:pPr>
        <w:rPr>
          <w:sz w:val="20"/>
          <w:szCs w:val="20"/>
        </w:rPr>
      </w:pPr>
      <w:r w:rsidRPr="00B91720">
        <w:rPr>
          <w:sz w:val="20"/>
          <w:szCs w:val="20"/>
        </w:rPr>
        <w:t xml:space="preserve">Figure </w:t>
      </w:r>
      <w:r w:rsidR="00DC556B">
        <w:rPr>
          <w:sz w:val="20"/>
          <w:szCs w:val="20"/>
        </w:rPr>
        <w:t>9</w:t>
      </w:r>
      <w:r w:rsidRPr="00B91720">
        <w:rPr>
          <w:sz w:val="20"/>
          <w:szCs w:val="20"/>
        </w:rPr>
        <w:t>. Residual Analysis</w:t>
      </w:r>
    </w:p>
    <w:p w14:paraId="03DB0FB0" w14:textId="23050E94" w:rsidR="0068315A" w:rsidRDefault="0068315A" w:rsidP="0068315A">
      <w:pPr>
        <w:rPr>
          <w:sz w:val="20"/>
          <w:szCs w:val="20"/>
        </w:rPr>
      </w:pPr>
      <w:r w:rsidRPr="00B91720">
        <w:rPr>
          <w:sz w:val="20"/>
          <w:szCs w:val="20"/>
        </w:rPr>
        <w:t xml:space="preserve">Figure </w:t>
      </w:r>
      <w:r w:rsidR="00DC556B">
        <w:rPr>
          <w:sz w:val="20"/>
          <w:szCs w:val="20"/>
        </w:rPr>
        <w:t>10</w:t>
      </w:r>
      <w:r w:rsidRPr="00B91720">
        <w:rPr>
          <w:sz w:val="20"/>
          <w:szCs w:val="20"/>
        </w:rPr>
        <w:t>. Cross-Validation Stability</w:t>
      </w:r>
    </w:p>
    <w:p w14:paraId="13A137B9" w14:textId="54BD116C" w:rsidR="00897F2B" w:rsidRPr="00B91720" w:rsidRDefault="00A31B23" w:rsidP="00897F2B">
      <w:pPr>
        <w:rPr>
          <w:sz w:val="20"/>
          <w:szCs w:val="20"/>
        </w:rPr>
      </w:pPr>
      <w:r w:rsidRPr="00A31B23">
        <w:rPr>
          <w:sz w:val="20"/>
          <w:szCs w:val="20"/>
        </w:rPr>
        <w:t>Figure 1</w:t>
      </w:r>
      <w:r w:rsidR="00DC556B">
        <w:rPr>
          <w:sz w:val="20"/>
          <w:szCs w:val="20"/>
        </w:rPr>
        <w:t>1</w:t>
      </w:r>
      <w:r w:rsidRPr="00A31B23">
        <w:rPr>
          <w:sz w:val="20"/>
          <w:szCs w:val="20"/>
        </w:rPr>
        <w:t xml:space="preserve">. </w:t>
      </w:r>
      <w:proofErr w:type="spellStart"/>
      <w:r w:rsidRPr="00A31B23">
        <w:rPr>
          <w:sz w:val="20"/>
          <w:szCs w:val="20"/>
        </w:rPr>
        <w:t>ClickUp</w:t>
      </w:r>
      <w:proofErr w:type="spellEnd"/>
      <w:r w:rsidRPr="00A31B23">
        <w:rPr>
          <w:sz w:val="20"/>
          <w:szCs w:val="20"/>
        </w:rPr>
        <w:t xml:space="preserve"> PMS Dashboard Overview</w:t>
      </w:r>
    </w:p>
    <w:p w14:paraId="444898BA" w14:textId="77777777" w:rsidR="00897F2B" w:rsidRPr="00B91720" w:rsidRDefault="00897F2B" w:rsidP="0068315A">
      <w:pPr>
        <w:rPr>
          <w:sz w:val="20"/>
          <w:szCs w:val="20"/>
        </w:rPr>
      </w:pPr>
    </w:p>
    <w:p w14:paraId="43403F76" w14:textId="77777777" w:rsidR="00FC50EF" w:rsidRPr="00B91720" w:rsidRDefault="00FC50EF" w:rsidP="00DE5D67">
      <w:pPr>
        <w:rPr>
          <w:sz w:val="20"/>
          <w:szCs w:val="20"/>
        </w:rPr>
      </w:pPr>
    </w:p>
    <w:p w14:paraId="195FBB91" w14:textId="77777777" w:rsidR="00DE5D67" w:rsidRPr="00B91720" w:rsidRDefault="00DE5D67" w:rsidP="00B245EF">
      <w:pPr>
        <w:rPr>
          <w:sz w:val="20"/>
          <w:szCs w:val="20"/>
        </w:rPr>
      </w:pPr>
    </w:p>
    <w:p w14:paraId="1E8861B9" w14:textId="77777777" w:rsidR="00430239" w:rsidRPr="00B91720" w:rsidRDefault="00430239">
      <w:pPr>
        <w:rPr>
          <w:sz w:val="20"/>
          <w:szCs w:val="20"/>
        </w:rPr>
      </w:pPr>
    </w:p>
    <w:p w14:paraId="1C9186E2" w14:textId="77777777" w:rsidR="00371CFF" w:rsidRPr="00B91720" w:rsidRDefault="00371CFF">
      <w:pPr>
        <w:rPr>
          <w:sz w:val="20"/>
          <w:szCs w:val="20"/>
        </w:rPr>
      </w:pPr>
    </w:p>
    <w:p w14:paraId="53688EBE" w14:textId="263AEA8E" w:rsidR="00430239" w:rsidRPr="00B91720" w:rsidRDefault="005F4EB5" w:rsidP="00FB132E">
      <w:pPr>
        <w:pStyle w:val="Heading1"/>
        <w:pBdr>
          <w:bottom w:val="single" w:sz="6" w:space="1" w:color="auto"/>
        </w:pBdr>
      </w:pPr>
      <w:bookmarkStart w:id="5" w:name="_Toc232970640"/>
      <w:r>
        <w:lastRenderedPageBreak/>
        <w:t xml:space="preserve">3 – </w:t>
      </w:r>
      <w:r w:rsidR="00430239" w:rsidRPr="00B91720">
        <w:t>Introduction and Motivation</w:t>
      </w:r>
      <w:bookmarkEnd w:id="5"/>
    </w:p>
    <w:p w14:paraId="77C2265C" w14:textId="41AC9194" w:rsidR="00371CFF" w:rsidRPr="00B91720" w:rsidRDefault="005F4EB5" w:rsidP="00FB132E">
      <w:pPr>
        <w:pStyle w:val="Heading2"/>
      </w:pPr>
      <w:bookmarkStart w:id="6" w:name="_Toc232970641"/>
      <w:r>
        <w:t xml:space="preserve">3.1 – </w:t>
      </w:r>
      <w:r w:rsidR="00371CFF" w:rsidRPr="00B91720">
        <w:t>Industry Background</w:t>
      </w:r>
      <w:bookmarkEnd w:id="6"/>
    </w:p>
    <w:p w14:paraId="2533A6E0" w14:textId="43C48588" w:rsidR="00371CFF" w:rsidRPr="00B91720" w:rsidRDefault="0055026E" w:rsidP="0055026E">
      <w:pPr>
        <w:ind w:firstLine="720"/>
        <w:rPr>
          <w:sz w:val="20"/>
          <w:szCs w:val="20"/>
        </w:rPr>
      </w:pPr>
      <w:r w:rsidRPr="00B91720">
        <w:rPr>
          <w:sz w:val="20"/>
          <w:szCs w:val="20"/>
        </w:rPr>
        <w:t>The real estate market of the United Arab Emirates is one of the most vibrant and internationally recognized real estate markets in the world. Led by Dubai, which is recognized worldwide as a global hub for finance, tourism and commerce, the private property sector is one of the country</w:t>
      </w:r>
      <w:r w:rsidR="007C251D">
        <w:rPr>
          <w:sz w:val="20"/>
          <w:szCs w:val="20"/>
        </w:rPr>
        <w:t>'</w:t>
      </w:r>
      <w:r w:rsidRPr="00B91720">
        <w:rPr>
          <w:sz w:val="20"/>
          <w:szCs w:val="20"/>
        </w:rPr>
        <w:t>s most significant economic contributors and attracts local, as well as foreign investors, which provide substantial demand for residential, commercial, and luxury properties.</w:t>
      </w:r>
    </w:p>
    <w:p w14:paraId="1E0B2CA5" w14:textId="53DC951C" w:rsidR="0055026E" w:rsidRPr="00B91720" w:rsidRDefault="0055026E" w:rsidP="0055026E">
      <w:pPr>
        <w:ind w:firstLine="720"/>
        <w:rPr>
          <w:sz w:val="20"/>
          <w:szCs w:val="20"/>
        </w:rPr>
      </w:pPr>
      <w:r w:rsidRPr="00B91720">
        <w:rPr>
          <w:sz w:val="20"/>
          <w:szCs w:val="20"/>
        </w:rPr>
        <w:t xml:space="preserve">The </w:t>
      </w:r>
      <w:r w:rsidR="009B0EB3" w:rsidRPr="00B91720">
        <w:rPr>
          <w:sz w:val="20"/>
          <w:szCs w:val="20"/>
        </w:rPr>
        <w:t xml:space="preserve">rapid growth of the UAE property market following the COVID-19 pandemic has led to increased complexity in property valuation. Government initiatives, like the Golden Visa, or favorable tax laws, attract </w:t>
      </w:r>
      <w:r w:rsidR="00294C5C" w:rsidRPr="00B91720">
        <w:rPr>
          <w:sz w:val="20"/>
          <w:szCs w:val="20"/>
        </w:rPr>
        <w:t>wealthy expats into the country, which helps the real estate market grow even more. Real estate professionals must now evaluate thousands of listings that differ significantly in terms of location, property size, amenities, furnishing status, and market conditions. This causes a shortage of professionals in the face of ever-growing demand, which makes it hard for both normal people and investors to get an appraisal on a property.</w:t>
      </w:r>
    </w:p>
    <w:p w14:paraId="43BFCF6D" w14:textId="3A63F2D7" w:rsidR="00294C5C" w:rsidRPr="00B91720" w:rsidRDefault="00294C5C" w:rsidP="0055026E">
      <w:pPr>
        <w:ind w:firstLine="720"/>
        <w:rPr>
          <w:sz w:val="20"/>
          <w:szCs w:val="20"/>
        </w:rPr>
      </w:pPr>
      <w:r w:rsidRPr="00B91720">
        <w:rPr>
          <w:sz w:val="20"/>
          <w:szCs w:val="20"/>
        </w:rPr>
        <w:t xml:space="preserve">With the rise of digital real estate platforms, like Property Finder, </w:t>
      </w:r>
      <w:proofErr w:type="spellStart"/>
      <w:r w:rsidRPr="00B91720">
        <w:rPr>
          <w:sz w:val="20"/>
          <w:szCs w:val="20"/>
        </w:rPr>
        <w:t>Bayut</w:t>
      </w:r>
      <w:proofErr w:type="spellEnd"/>
      <w:r w:rsidRPr="00B91720">
        <w:rPr>
          <w:sz w:val="20"/>
          <w:szCs w:val="20"/>
        </w:rPr>
        <w:t xml:space="preserve">, </w:t>
      </w:r>
      <w:proofErr w:type="spellStart"/>
      <w:r w:rsidRPr="00B91720">
        <w:rPr>
          <w:sz w:val="20"/>
          <w:szCs w:val="20"/>
        </w:rPr>
        <w:t>Dubizzle</w:t>
      </w:r>
      <w:proofErr w:type="spellEnd"/>
      <w:r w:rsidRPr="00B91720">
        <w:rPr>
          <w:sz w:val="20"/>
          <w:szCs w:val="20"/>
        </w:rPr>
        <w:t xml:space="preserve"> and similar portals, it is now, however, very easy to access thousands of property listings and structured data about them. This gives us an excellent chance to provide a solution to the struggle of getting a property appraisal by creating a machine learning-based price prediction model using data from such UAE real estate platforms.</w:t>
      </w:r>
    </w:p>
    <w:p w14:paraId="448A326B" w14:textId="77777777" w:rsidR="00371CFF" w:rsidRPr="00B91720" w:rsidRDefault="00371CFF" w:rsidP="00371CFF">
      <w:pPr>
        <w:rPr>
          <w:sz w:val="20"/>
          <w:szCs w:val="20"/>
        </w:rPr>
      </w:pPr>
    </w:p>
    <w:p w14:paraId="08BBEE45" w14:textId="77777777" w:rsidR="00855A91" w:rsidRPr="00B91720" w:rsidRDefault="00855A91" w:rsidP="00371CFF">
      <w:pPr>
        <w:rPr>
          <w:sz w:val="20"/>
          <w:szCs w:val="20"/>
        </w:rPr>
      </w:pPr>
    </w:p>
    <w:p w14:paraId="04BCFBB5" w14:textId="22DB000A" w:rsidR="00371CFF" w:rsidRPr="00B91720" w:rsidRDefault="005F4EB5" w:rsidP="00FB132E">
      <w:pPr>
        <w:pStyle w:val="Heading2"/>
      </w:pPr>
      <w:bookmarkStart w:id="7" w:name="_Toc232970642"/>
      <w:r>
        <w:t xml:space="preserve">3.2 – </w:t>
      </w:r>
      <w:r w:rsidR="00371CFF" w:rsidRPr="00B91720">
        <w:t>Problem Statement</w:t>
      </w:r>
      <w:bookmarkEnd w:id="7"/>
    </w:p>
    <w:p w14:paraId="2AA49EC8" w14:textId="77777777" w:rsidR="00AD1956" w:rsidRPr="00B91720" w:rsidRDefault="00AD1956" w:rsidP="00371CFF">
      <w:pPr>
        <w:rPr>
          <w:sz w:val="20"/>
          <w:szCs w:val="20"/>
        </w:rPr>
      </w:pPr>
      <w:r w:rsidRPr="00B91720">
        <w:rPr>
          <w:sz w:val="20"/>
          <w:szCs w:val="20"/>
        </w:rPr>
        <w:tab/>
        <w:t xml:space="preserve">Property pricing in the UAE is inherently complex and usually requires a trained professional to determine accurately. It depends on a multitude of interacting factors: its specific sub-district location (e.g., Business Bay vs. Downtown Dubai vs. Dubai Land), its size, configuration, furnishing status, floor level, proximity to amenities, and broader market timing. </w:t>
      </w:r>
    </w:p>
    <w:p w14:paraId="6110F125" w14:textId="3D150A20" w:rsidR="00371CFF" w:rsidRPr="00B91720" w:rsidRDefault="00AD1956" w:rsidP="00AD1956">
      <w:pPr>
        <w:ind w:firstLine="720"/>
        <w:rPr>
          <w:sz w:val="20"/>
          <w:szCs w:val="20"/>
        </w:rPr>
      </w:pPr>
      <w:r w:rsidRPr="00B91720">
        <w:rPr>
          <w:sz w:val="20"/>
          <w:szCs w:val="20"/>
        </w:rPr>
        <w:t xml:space="preserve">However, even trained professionals can sometimes disagree significantly </w:t>
      </w:r>
      <w:proofErr w:type="gramStart"/>
      <w:r w:rsidRPr="00B91720">
        <w:rPr>
          <w:sz w:val="20"/>
          <w:szCs w:val="20"/>
        </w:rPr>
        <w:t>on</w:t>
      </w:r>
      <w:proofErr w:type="gramEnd"/>
      <w:r w:rsidRPr="00B91720">
        <w:rPr>
          <w:sz w:val="20"/>
          <w:szCs w:val="20"/>
        </w:rPr>
        <w:t xml:space="preserve"> a listing price. Yet, an accurate property price is an essential component to a successful investment for a buyer, a profitable sale for a seller and reduced time on market, which benefits both. </w:t>
      </w:r>
      <w:r w:rsidR="00591B2C" w:rsidRPr="00B91720">
        <w:rPr>
          <w:sz w:val="20"/>
          <w:szCs w:val="20"/>
        </w:rPr>
        <w:t>Accurate property valuation directly impacts multiple stakeholders, like the seller and buyer, as well as the agents involved. It is the foundation of the real estate market.</w:t>
      </w:r>
    </w:p>
    <w:p w14:paraId="565D2256" w14:textId="7D5E36A8" w:rsidR="00AD1956" w:rsidRPr="00B91720" w:rsidRDefault="00AD1956" w:rsidP="00AD1956">
      <w:pPr>
        <w:ind w:firstLine="720"/>
        <w:rPr>
          <w:sz w:val="20"/>
          <w:szCs w:val="20"/>
        </w:rPr>
      </w:pPr>
      <w:r w:rsidRPr="00B91720">
        <w:rPr>
          <w:sz w:val="20"/>
          <w:szCs w:val="20"/>
        </w:rPr>
        <w:t xml:space="preserve">In this project, we aim to provide a quick solution for getting a quick price estimate. As mentioned before, we plan to address these problems by creating a </w:t>
      </w:r>
      <w:r w:rsidR="00D70E49" w:rsidRPr="00B91720">
        <w:rPr>
          <w:sz w:val="20"/>
          <w:szCs w:val="20"/>
        </w:rPr>
        <w:t xml:space="preserve">system </w:t>
      </w:r>
      <w:r w:rsidRPr="00B91720">
        <w:rPr>
          <w:sz w:val="20"/>
          <w:szCs w:val="20"/>
        </w:rPr>
        <w:t>capable of predicting these prices in seconds.</w:t>
      </w:r>
    </w:p>
    <w:p w14:paraId="561252DC" w14:textId="77777777" w:rsidR="00D70E49" w:rsidRPr="00B91720" w:rsidRDefault="00D70E49" w:rsidP="00855A91">
      <w:pPr>
        <w:rPr>
          <w:sz w:val="20"/>
          <w:szCs w:val="20"/>
        </w:rPr>
      </w:pPr>
    </w:p>
    <w:p w14:paraId="5ED0C77F" w14:textId="77777777" w:rsidR="00855A91" w:rsidRPr="00B91720" w:rsidRDefault="00855A91" w:rsidP="00855A91">
      <w:pPr>
        <w:rPr>
          <w:sz w:val="20"/>
          <w:szCs w:val="20"/>
        </w:rPr>
      </w:pPr>
    </w:p>
    <w:p w14:paraId="3A1012C8" w14:textId="77777777" w:rsidR="00855A91" w:rsidRPr="00B91720" w:rsidRDefault="00855A91" w:rsidP="00855A91">
      <w:pPr>
        <w:rPr>
          <w:sz w:val="20"/>
          <w:szCs w:val="20"/>
        </w:rPr>
      </w:pPr>
    </w:p>
    <w:p w14:paraId="23173FCE" w14:textId="77777777" w:rsidR="00855A91" w:rsidRPr="00B91720" w:rsidRDefault="00855A91" w:rsidP="00855A91">
      <w:pPr>
        <w:rPr>
          <w:sz w:val="20"/>
          <w:szCs w:val="20"/>
        </w:rPr>
      </w:pPr>
    </w:p>
    <w:p w14:paraId="49F3072E" w14:textId="77777777" w:rsidR="00855A91" w:rsidRPr="00B91720" w:rsidRDefault="00855A91" w:rsidP="00855A91">
      <w:pPr>
        <w:rPr>
          <w:sz w:val="20"/>
          <w:szCs w:val="20"/>
        </w:rPr>
      </w:pPr>
    </w:p>
    <w:p w14:paraId="58D2F6FE" w14:textId="18023B0D" w:rsidR="00D70E49" w:rsidRPr="00B91720" w:rsidRDefault="005F4EB5" w:rsidP="00FB132E">
      <w:pPr>
        <w:pStyle w:val="Heading2"/>
      </w:pPr>
      <w:bookmarkStart w:id="8" w:name="_Toc232970643"/>
      <w:r>
        <w:lastRenderedPageBreak/>
        <w:t xml:space="preserve">3.3 </w:t>
      </w:r>
      <w:r w:rsidR="00802840">
        <w:t>–</w:t>
      </w:r>
      <w:r>
        <w:t xml:space="preserve"> </w:t>
      </w:r>
      <w:r w:rsidR="00D70E49" w:rsidRPr="00B91720">
        <w:t>Why AI is the Appropriate Solution</w:t>
      </w:r>
      <w:bookmarkEnd w:id="8"/>
    </w:p>
    <w:p w14:paraId="1276533F" w14:textId="673B4A0F" w:rsidR="00D70E49" w:rsidRPr="00B91720" w:rsidRDefault="00D70E49" w:rsidP="00AD1956">
      <w:pPr>
        <w:ind w:firstLine="720"/>
        <w:rPr>
          <w:sz w:val="20"/>
          <w:szCs w:val="20"/>
        </w:rPr>
      </w:pPr>
      <w:r w:rsidRPr="00B91720">
        <w:rPr>
          <w:sz w:val="20"/>
          <w:szCs w:val="20"/>
        </w:rPr>
        <w:t xml:space="preserve">As mentioned before, traditionally, property valuation was done by experts in person, which is inherently not scalable, slow and expensive, although, it is accurate. Another option is to approximate the price by comparing prices of recently sold similar properties. This, however, can completely miss the finer details of the specific property. </w:t>
      </w:r>
    </w:p>
    <w:p w14:paraId="3A786984" w14:textId="711EF3F8" w:rsidR="00D70E49" w:rsidRPr="00B91720" w:rsidRDefault="00A61676" w:rsidP="00AD1956">
      <w:pPr>
        <w:ind w:firstLine="720"/>
        <w:rPr>
          <w:sz w:val="20"/>
          <w:szCs w:val="20"/>
        </w:rPr>
      </w:pPr>
      <w:r w:rsidRPr="00B91720">
        <w:rPr>
          <w:sz w:val="20"/>
          <w:szCs w:val="20"/>
        </w:rPr>
        <w:t>All</w:t>
      </w:r>
      <w:r w:rsidR="00D70E49" w:rsidRPr="00B91720">
        <w:rPr>
          <w:sz w:val="20"/>
          <w:szCs w:val="20"/>
        </w:rPr>
        <w:t xml:space="preserve"> the historical approaches share one common limitation. They cannot scale and learn to predict prices from learning relationships in large amounts of structured data. </w:t>
      </w:r>
    </w:p>
    <w:p w14:paraId="5C4D704C" w14:textId="77777777" w:rsidR="00440812" w:rsidRPr="00B91720" w:rsidRDefault="00D70E49" w:rsidP="00371CFF">
      <w:pPr>
        <w:rPr>
          <w:sz w:val="20"/>
          <w:szCs w:val="20"/>
        </w:rPr>
      </w:pPr>
      <w:r w:rsidRPr="00B91720">
        <w:rPr>
          <w:sz w:val="20"/>
          <w:szCs w:val="20"/>
        </w:rPr>
        <w:tab/>
        <w:t xml:space="preserve">This is exactly where machine learning comes into the picture. </w:t>
      </w:r>
      <w:r w:rsidR="00440812" w:rsidRPr="00B91720">
        <w:rPr>
          <w:sz w:val="20"/>
          <w:szCs w:val="20"/>
        </w:rPr>
        <w:t>Machine learning regression models have several decisive advantages over the traditional methods.</w:t>
      </w:r>
    </w:p>
    <w:p w14:paraId="4F7268B7" w14:textId="77777777" w:rsidR="00855A91" w:rsidRPr="00B91720" w:rsidRDefault="00440812">
      <w:pPr>
        <w:pStyle w:val="ListParagraph"/>
        <w:numPr>
          <w:ilvl w:val="0"/>
          <w:numId w:val="3"/>
        </w:numPr>
        <w:rPr>
          <w:sz w:val="20"/>
          <w:szCs w:val="20"/>
        </w:rPr>
      </w:pPr>
      <w:r w:rsidRPr="005C7901">
        <w:rPr>
          <w:b/>
          <w:bCs/>
          <w:sz w:val="20"/>
          <w:szCs w:val="20"/>
        </w:rPr>
        <w:t>Scalability</w:t>
      </w:r>
      <w:r w:rsidRPr="00B91720">
        <w:rPr>
          <w:sz w:val="20"/>
          <w:szCs w:val="20"/>
        </w:rPr>
        <w:t>:</w:t>
      </w:r>
    </w:p>
    <w:p w14:paraId="55F8E889" w14:textId="14F328D6" w:rsidR="00440812" w:rsidRPr="00B91720" w:rsidRDefault="00440812">
      <w:pPr>
        <w:pStyle w:val="ListParagraph"/>
        <w:numPr>
          <w:ilvl w:val="1"/>
          <w:numId w:val="3"/>
        </w:numPr>
        <w:rPr>
          <w:sz w:val="20"/>
          <w:szCs w:val="20"/>
        </w:rPr>
      </w:pPr>
      <w:r w:rsidRPr="00B91720">
        <w:rPr>
          <w:sz w:val="20"/>
          <w:szCs w:val="20"/>
        </w:rPr>
        <w:t>A trained model can produce appraisals for thousands of properties in seconds.</w:t>
      </w:r>
    </w:p>
    <w:p w14:paraId="400C011D" w14:textId="77777777" w:rsidR="00440812" w:rsidRPr="00B91720" w:rsidRDefault="00440812" w:rsidP="00440812">
      <w:pPr>
        <w:pStyle w:val="ListParagraph"/>
        <w:ind w:left="1493"/>
        <w:rPr>
          <w:sz w:val="20"/>
          <w:szCs w:val="20"/>
        </w:rPr>
      </w:pPr>
    </w:p>
    <w:p w14:paraId="0AAAC14D" w14:textId="77777777" w:rsidR="00855A91" w:rsidRPr="00B91720" w:rsidRDefault="00440812">
      <w:pPr>
        <w:pStyle w:val="ListParagraph"/>
        <w:numPr>
          <w:ilvl w:val="0"/>
          <w:numId w:val="3"/>
        </w:numPr>
        <w:rPr>
          <w:sz w:val="20"/>
          <w:szCs w:val="20"/>
        </w:rPr>
      </w:pPr>
      <w:r w:rsidRPr="005C7901">
        <w:rPr>
          <w:b/>
          <w:bCs/>
          <w:sz w:val="20"/>
          <w:szCs w:val="20"/>
        </w:rPr>
        <w:t>Non-linearity</w:t>
      </w:r>
      <w:r w:rsidRPr="00B91720">
        <w:rPr>
          <w:sz w:val="20"/>
          <w:szCs w:val="20"/>
        </w:rPr>
        <w:t>:</w:t>
      </w:r>
    </w:p>
    <w:p w14:paraId="7A669C5E" w14:textId="26FE73BC" w:rsidR="00440812" w:rsidRPr="00B91720" w:rsidRDefault="00440812">
      <w:pPr>
        <w:pStyle w:val="ListParagraph"/>
        <w:numPr>
          <w:ilvl w:val="1"/>
          <w:numId w:val="3"/>
        </w:numPr>
        <w:rPr>
          <w:sz w:val="20"/>
          <w:szCs w:val="20"/>
        </w:rPr>
      </w:pPr>
      <w:r w:rsidRPr="00B91720">
        <w:rPr>
          <w:sz w:val="20"/>
          <w:szCs w:val="20"/>
        </w:rPr>
        <w:t>Ensemble methods such as gradient boosting and random forest can learn complex, non-linear interactions between features that linear regression misses.</w:t>
      </w:r>
    </w:p>
    <w:p w14:paraId="79BE0FCD" w14:textId="77777777" w:rsidR="00440812" w:rsidRPr="00B91720" w:rsidRDefault="00440812" w:rsidP="00440812">
      <w:pPr>
        <w:pStyle w:val="ListParagraph"/>
        <w:ind w:left="1493"/>
        <w:rPr>
          <w:sz w:val="20"/>
          <w:szCs w:val="20"/>
        </w:rPr>
      </w:pPr>
    </w:p>
    <w:p w14:paraId="2A861540" w14:textId="77777777" w:rsidR="00855A91" w:rsidRPr="00B91720" w:rsidRDefault="00440812">
      <w:pPr>
        <w:pStyle w:val="ListParagraph"/>
        <w:numPr>
          <w:ilvl w:val="0"/>
          <w:numId w:val="3"/>
        </w:numPr>
        <w:rPr>
          <w:sz w:val="20"/>
          <w:szCs w:val="20"/>
        </w:rPr>
      </w:pPr>
      <w:r w:rsidRPr="005C7901">
        <w:rPr>
          <w:b/>
          <w:bCs/>
          <w:sz w:val="20"/>
          <w:szCs w:val="20"/>
        </w:rPr>
        <w:t>Explainability</w:t>
      </w:r>
      <w:r w:rsidRPr="00B91720">
        <w:rPr>
          <w:sz w:val="20"/>
          <w:szCs w:val="20"/>
        </w:rPr>
        <w:t>:</w:t>
      </w:r>
    </w:p>
    <w:p w14:paraId="7678A332" w14:textId="7C0A19A0" w:rsidR="00440812" w:rsidRPr="00B91720" w:rsidRDefault="00440812">
      <w:pPr>
        <w:pStyle w:val="ListParagraph"/>
        <w:numPr>
          <w:ilvl w:val="1"/>
          <w:numId w:val="3"/>
        </w:numPr>
        <w:rPr>
          <w:sz w:val="20"/>
          <w:szCs w:val="20"/>
        </w:rPr>
      </w:pPr>
      <w:r w:rsidRPr="00B91720">
        <w:rPr>
          <w:sz w:val="20"/>
          <w:szCs w:val="20"/>
        </w:rPr>
        <w:t>Feature importance metrics allow stakeholders to understand which attributes most influence price, supporting business decision-making.</w:t>
      </w:r>
    </w:p>
    <w:p w14:paraId="263CFD49" w14:textId="77777777" w:rsidR="00440812" w:rsidRPr="00B91720" w:rsidRDefault="00440812" w:rsidP="00440812">
      <w:pPr>
        <w:pStyle w:val="ListParagraph"/>
        <w:ind w:left="1493"/>
        <w:rPr>
          <w:sz w:val="20"/>
          <w:szCs w:val="20"/>
        </w:rPr>
      </w:pPr>
    </w:p>
    <w:p w14:paraId="520FFDE3" w14:textId="565E06F0" w:rsidR="00440812" w:rsidRPr="00B91720" w:rsidRDefault="00440812">
      <w:pPr>
        <w:pStyle w:val="ListParagraph"/>
        <w:numPr>
          <w:ilvl w:val="0"/>
          <w:numId w:val="3"/>
        </w:numPr>
        <w:rPr>
          <w:sz w:val="20"/>
          <w:szCs w:val="20"/>
        </w:rPr>
      </w:pPr>
      <w:r w:rsidRPr="00B91720">
        <w:rPr>
          <w:sz w:val="20"/>
          <w:szCs w:val="20"/>
        </w:rPr>
        <w:t>Other advantages such as continuous improvement or prediction consistency</w:t>
      </w:r>
    </w:p>
    <w:p w14:paraId="44E6D4B1" w14:textId="77777777" w:rsidR="00591B2C" w:rsidRPr="00B91720" w:rsidRDefault="00591B2C" w:rsidP="00591B2C">
      <w:pPr>
        <w:pStyle w:val="ListParagraph"/>
        <w:rPr>
          <w:sz w:val="20"/>
          <w:szCs w:val="20"/>
        </w:rPr>
      </w:pPr>
    </w:p>
    <w:p w14:paraId="24A75E9B" w14:textId="0F278F39" w:rsidR="00855A91" w:rsidRPr="00B91720" w:rsidRDefault="00591B2C" w:rsidP="00855A91">
      <w:pPr>
        <w:ind w:left="413"/>
        <w:rPr>
          <w:sz w:val="20"/>
          <w:szCs w:val="20"/>
        </w:rPr>
      </w:pPr>
      <w:r w:rsidRPr="00B91720">
        <w:rPr>
          <w:sz w:val="20"/>
          <w:szCs w:val="20"/>
        </w:rPr>
        <w:t>Machine learning can discover hidden relationships in data that humans may not notice or that are impossible for humans to notice.</w:t>
      </w:r>
    </w:p>
    <w:p w14:paraId="7110024F" w14:textId="77777777" w:rsidR="00855A91" w:rsidRPr="00B91720" w:rsidRDefault="00855A91" w:rsidP="00855A91">
      <w:pPr>
        <w:rPr>
          <w:sz w:val="20"/>
          <w:szCs w:val="20"/>
        </w:rPr>
      </w:pPr>
    </w:p>
    <w:p w14:paraId="3871FAC0" w14:textId="77777777" w:rsidR="00855A91" w:rsidRPr="00B91720" w:rsidRDefault="00855A91" w:rsidP="00855A91">
      <w:pPr>
        <w:rPr>
          <w:sz w:val="20"/>
          <w:szCs w:val="20"/>
        </w:rPr>
      </w:pPr>
    </w:p>
    <w:p w14:paraId="024A0BCB" w14:textId="77777777" w:rsidR="00855A91" w:rsidRPr="00B91720" w:rsidRDefault="00855A91" w:rsidP="00855A91">
      <w:pPr>
        <w:rPr>
          <w:sz w:val="20"/>
          <w:szCs w:val="20"/>
        </w:rPr>
      </w:pPr>
    </w:p>
    <w:p w14:paraId="0A5C30BD" w14:textId="77777777" w:rsidR="00855A91" w:rsidRPr="00B91720" w:rsidRDefault="00855A91" w:rsidP="00855A91">
      <w:pPr>
        <w:rPr>
          <w:sz w:val="20"/>
          <w:szCs w:val="20"/>
        </w:rPr>
      </w:pPr>
    </w:p>
    <w:p w14:paraId="69E4D010" w14:textId="77777777" w:rsidR="00855A91" w:rsidRPr="00B91720" w:rsidRDefault="00855A91" w:rsidP="00855A91">
      <w:pPr>
        <w:rPr>
          <w:sz w:val="20"/>
          <w:szCs w:val="20"/>
        </w:rPr>
      </w:pPr>
    </w:p>
    <w:p w14:paraId="357668DC" w14:textId="77777777" w:rsidR="00855A91" w:rsidRPr="00B91720" w:rsidRDefault="00855A91" w:rsidP="00855A91">
      <w:pPr>
        <w:rPr>
          <w:sz w:val="20"/>
          <w:szCs w:val="20"/>
        </w:rPr>
      </w:pPr>
    </w:p>
    <w:p w14:paraId="53916DE8" w14:textId="77777777" w:rsidR="00CC404F" w:rsidRPr="00B91720" w:rsidRDefault="00CC404F" w:rsidP="00855A91">
      <w:pPr>
        <w:rPr>
          <w:sz w:val="20"/>
          <w:szCs w:val="20"/>
        </w:rPr>
      </w:pPr>
    </w:p>
    <w:p w14:paraId="5A9350C5" w14:textId="77777777" w:rsidR="00CC404F" w:rsidRPr="00B91720" w:rsidRDefault="00CC404F" w:rsidP="00855A91">
      <w:pPr>
        <w:rPr>
          <w:sz w:val="20"/>
          <w:szCs w:val="20"/>
        </w:rPr>
      </w:pPr>
    </w:p>
    <w:p w14:paraId="730693E3" w14:textId="77777777" w:rsidR="00CC404F" w:rsidRPr="00B91720" w:rsidRDefault="00CC404F" w:rsidP="00855A91">
      <w:pPr>
        <w:rPr>
          <w:sz w:val="20"/>
          <w:szCs w:val="20"/>
        </w:rPr>
      </w:pPr>
    </w:p>
    <w:p w14:paraId="21148C4D" w14:textId="77777777" w:rsidR="00CC404F" w:rsidRPr="00B91720" w:rsidRDefault="00CC404F" w:rsidP="00855A91">
      <w:pPr>
        <w:rPr>
          <w:sz w:val="20"/>
          <w:szCs w:val="20"/>
        </w:rPr>
      </w:pPr>
    </w:p>
    <w:p w14:paraId="7E16441C" w14:textId="77777777" w:rsidR="00CC404F" w:rsidRPr="00B91720" w:rsidRDefault="00CC404F" w:rsidP="00855A91">
      <w:pPr>
        <w:rPr>
          <w:sz w:val="20"/>
          <w:szCs w:val="20"/>
        </w:rPr>
      </w:pPr>
    </w:p>
    <w:p w14:paraId="75B80E0A" w14:textId="77777777" w:rsidR="00CC404F" w:rsidRPr="00B91720" w:rsidRDefault="00CC404F" w:rsidP="00855A91">
      <w:pPr>
        <w:rPr>
          <w:sz w:val="20"/>
          <w:szCs w:val="20"/>
        </w:rPr>
      </w:pPr>
    </w:p>
    <w:p w14:paraId="56FAD147" w14:textId="77777777" w:rsidR="00CC404F" w:rsidRPr="00B91720" w:rsidRDefault="00CC404F" w:rsidP="00855A91">
      <w:pPr>
        <w:rPr>
          <w:sz w:val="20"/>
          <w:szCs w:val="20"/>
        </w:rPr>
      </w:pPr>
    </w:p>
    <w:p w14:paraId="78A40FE8" w14:textId="77777777" w:rsidR="00CC404F" w:rsidRPr="00B91720" w:rsidRDefault="00CC404F" w:rsidP="00855A91">
      <w:pPr>
        <w:rPr>
          <w:sz w:val="20"/>
          <w:szCs w:val="20"/>
        </w:rPr>
      </w:pPr>
    </w:p>
    <w:p w14:paraId="49A1CF97" w14:textId="2331567B" w:rsidR="00371CFF" w:rsidRPr="00B91720" w:rsidRDefault="005F4EB5" w:rsidP="00FB132E">
      <w:pPr>
        <w:pStyle w:val="Heading2"/>
      </w:pPr>
      <w:bookmarkStart w:id="9" w:name="_Toc232970644"/>
      <w:r>
        <w:lastRenderedPageBreak/>
        <w:t xml:space="preserve">3.4 </w:t>
      </w:r>
      <w:r w:rsidR="00802840">
        <w:t>–</w:t>
      </w:r>
      <w:r>
        <w:t xml:space="preserve"> </w:t>
      </w:r>
      <w:r w:rsidR="00371CFF" w:rsidRPr="00B91720">
        <w:t xml:space="preserve">Business </w:t>
      </w:r>
      <w:r w:rsidR="00440812" w:rsidRPr="00B91720">
        <w:t>Objectives and Success Metrics</w:t>
      </w:r>
      <w:bookmarkEnd w:id="9"/>
    </w:p>
    <w:p w14:paraId="3ED43650" w14:textId="5151C0E5" w:rsidR="00591B2C" w:rsidRPr="00B91720" w:rsidRDefault="005F4EB5" w:rsidP="00FB132E">
      <w:pPr>
        <w:pStyle w:val="Heading3"/>
      </w:pPr>
      <w:bookmarkStart w:id="10" w:name="_Toc232970645"/>
      <w:r>
        <w:t xml:space="preserve">3.4.1 </w:t>
      </w:r>
      <w:r w:rsidR="00802840">
        <w:t>–</w:t>
      </w:r>
      <w:r>
        <w:t xml:space="preserve"> </w:t>
      </w:r>
      <w:r w:rsidR="00591B2C" w:rsidRPr="00B91720">
        <w:t>Business objectives:</w:t>
      </w:r>
      <w:bookmarkEnd w:id="10"/>
    </w:p>
    <w:p w14:paraId="630AFBD1" w14:textId="0FCB6814" w:rsidR="00855A91" w:rsidRPr="00B91720" w:rsidRDefault="00591B2C">
      <w:pPr>
        <w:pStyle w:val="ListParagraph"/>
        <w:numPr>
          <w:ilvl w:val="0"/>
          <w:numId w:val="4"/>
        </w:numPr>
        <w:rPr>
          <w:sz w:val="20"/>
          <w:szCs w:val="20"/>
        </w:rPr>
      </w:pPr>
      <w:r w:rsidRPr="00B91720">
        <w:rPr>
          <w:sz w:val="20"/>
          <w:szCs w:val="20"/>
        </w:rPr>
        <w:t>Develop a machine learning model capable of predicting UAE residential property sale prices with high accuracy.</w:t>
      </w:r>
    </w:p>
    <w:p w14:paraId="2CED5E39" w14:textId="6D73273B" w:rsidR="00855A91" w:rsidRPr="00B91720" w:rsidRDefault="00591B2C">
      <w:pPr>
        <w:pStyle w:val="ListParagraph"/>
        <w:numPr>
          <w:ilvl w:val="0"/>
          <w:numId w:val="4"/>
        </w:numPr>
        <w:rPr>
          <w:sz w:val="20"/>
          <w:szCs w:val="20"/>
        </w:rPr>
      </w:pPr>
      <w:r w:rsidRPr="00B91720">
        <w:rPr>
          <w:sz w:val="20"/>
          <w:szCs w:val="20"/>
        </w:rPr>
        <w:t>Show a way to use the prediction model that is implementable by the industry.</w:t>
      </w:r>
    </w:p>
    <w:p w14:paraId="75F95B96" w14:textId="12E47A16" w:rsidR="00591B2C" w:rsidRPr="00B91720" w:rsidRDefault="00591B2C">
      <w:pPr>
        <w:pStyle w:val="ListParagraph"/>
        <w:numPr>
          <w:ilvl w:val="0"/>
          <w:numId w:val="4"/>
        </w:numPr>
        <w:rPr>
          <w:sz w:val="20"/>
          <w:szCs w:val="20"/>
        </w:rPr>
      </w:pPr>
      <w:r w:rsidRPr="00B91720">
        <w:rPr>
          <w:sz w:val="20"/>
          <w:szCs w:val="20"/>
        </w:rPr>
        <w:t>Provide a methodology replicable and maintainable for ongoing use.</w:t>
      </w:r>
    </w:p>
    <w:p w14:paraId="1D6A15B6" w14:textId="77777777" w:rsidR="00855A91" w:rsidRPr="00B91720" w:rsidRDefault="00855A91" w:rsidP="00855A91">
      <w:pPr>
        <w:pStyle w:val="ListParagraph"/>
        <w:ind w:left="1080"/>
        <w:rPr>
          <w:sz w:val="20"/>
          <w:szCs w:val="20"/>
        </w:rPr>
      </w:pPr>
    </w:p>
    <w:p w14:paraId="2904490C" w14:textId="77777777" w:rsidR="00CC404F" w:rsidRPr="00B91720" w:rsidRDefault="00CC404F" w:rsidP="00855A91">
      <w:pPr>
        <w:pStyle w:val="ListParagraph"/>
        <w:ind w:left="1080"/>
        <w:rPr>
          <w:sz w:val="20"/>
          <w:szCs w:val="20"/>
        </w:rPr>
      </w:pPr>
    </w:p>
    <w:p w14:paraId="2008F586" w14:textId="71DB288C" w:rsidR="00591B2C" w:rsidRPr="00B91720" w:rsidRDefault="005F4EB5" w:rsidP="00FB132E">
      <w:pPr>
        <w:pStyle w:val="Heading3"/>
      </w:pPr>
      <w:bookmarkStart w:id="11" w:name="_Toc232970646"/>
      <w:r>
        <w:t xml:space="preserve">3.4.2 </w:t>
      </w:r>
      <w:r w:rsidR="00802840">
        <w:t>–</w:t>
      </w:r>
      <w:r>
        <w:t xml:space="preserve"> </w:t>
      </w:r>
      <w:r w:rsidR="00591B2C" w:rsidRPr="00B91720">
        <w:t>Success Metrics</w:t>
      </w:r>
      <w:bookmarkEnd w:id="11"/>
    </w:p>
    <w:p w14:paraId="12BFD200" w14:textId="77777777" w:rsidR="00591B2C" w:rsidRPr="00B91720" w:rsidRDefault="00591B2C" w:rsidP="00591B2C">
      <w:pPr>
        <w:ind w:firstLine="720"/>
        <w:rPr>
          <w:sz w:val="20"/>
          <w:szCs w:val="20"/>
        </w:rPr>
      </w:pPr>
      <w:r w:rsidRPr="00B91720">
        <w:rPr>
          <w:sz w:val="20"/>
          <w:szCs w:val="20"/>
        </w:rPr>
        <w:t>Success was measured using the following quantitative metrics, evaluated on a held-out 20% test set:</w:t>
      </w:r>
    </w:p>
    <w:p w14:paraId="596F1811" w14:textId="77777777" w:rsidR="00855A91" w:rsidRPr="00B91720" w:rsidRDefault="00591B2C">
      <w:pPr>
        <w:pStyle w:val="ListParagraph"/>
        <w:numPr>
          <w:ilvl w:val="0"/>
          <w:numId w:val="16"/>
        </w:numPr>
        <w:rPr>
          <w:sz w:val="20"/>
          <w:szCs w:val="20"/>
        </w:rPr>
      </w:pPr>
      <w:r w:rsidRPr="00B91720">
        <w:rPr>
          <w:sz w:val="20"/>
          <w:szCs w:val="20"/>
        </w:rPr>
        <w:t xml:space="preserve">R² (Coefficient of Determination): </w:t>
      </w:r>
    </w:p>
    <w:p w14:paraId="63E805F1" w14:textId="159B29E6" w:rsidR="00591B2C" w:rsidRPr="00B91720" w:rsidRDefault="00855A91">
      <w:pPr>
        <w:pStyle w:val="ListParagraph"/>
        <w:numPr>
          <w:ilvl w:val="1"/>
          <w:numId w:val="16"/>
        </w:numPr>
        <w:rPr>
          <w:sz w:val="20"/>
          <w:szCs w:val="20"/>
        </w:rPr>
      </w:pPr>
      <w:r w:rsidRPr="00B91720">
        <w:rPr>
          <w:sz w:val="20"/>
          <w:szCs w:val="20"/>
        </w:rPr>
        <w:t>P</w:t>
      </w:r>
      <w:r w:rsidR="00591B2C" w:rsidRPr="00B91720">
        <w:rPr>
          <w:sz w:val="20"/>
          <w:szCs w:val="20"/>
        </w:rPr>
        <w:t>roportion of price variance explained by the model.</w:t>
      </w:r>
    </w:p>
    <w:p w14:paraId="17A7C933" w14:textId="77777777" w:rsidR="00855A91" w:rsidRPr="00B91720" w:rsidRDefault="00855A91" w:rsidP="00855A91">
      <w:pPr>
        <w:pStyle w:val="ListParagraph"/>
        <w:ind w:left="1440"/>
        <w:rPr>
          <w:sz w:val="20"/>
          <w:szCs w:val="20"/>
        </w:rPr>
      </w:pPr>
    </w:p>
    <w:p w14:paraId="57474C95" w14:textId="77777777" w:rsidR="00855A91" w:rsidRPr="00B91720" w:rsidRDefault="00591B2C">
      <w:pPr>
        <w:pStyle w:val="ListParagraph"/>
        <w:numPr>
          <w:ilvl w:val="0"/>
          <w:numId w:val="16"/>
        </w:numPr>
        <w:rPr>
          <w:sz w:val="20"/>
          <w:szCs w:val="20"/>
        </w:rPr>
      </w:pPr>
      <w:r w:rsidRPr="00B91720">
        <w:rPr>
          <w:sz w:val="20"/>
          <w:szCs w:val="20"/>
        </w:rPr>
        <w:t>Root Mean Squared Error (RMSE):</w:t>
      </w:r>
    </w:p>
    <w:p w14:paraId="5738D461" w14:textId="6551D55B" w:rsidR="00591B2C" w:rsidRPr="00B91720" w:rsidRDefault="00855A91">
      <w:pPr>
        <w:pStyle w:val="ListParagraph"/>
        <w:numPr>
          <w:ilvl w:val="1"/>
          <w:numId w:val="16"/>
        </w:numPr>
        <w:rPr>
          <w:sz w:val="20"/>
          <w:szCs w:val="20"/>
        </w:rPr>
      </w:pPr>
      <w:r w:rsidRPr="00B91720">
        <w:rPr>
          <w:sz w:val="20"/>
          <w:szCs w:val="20"/>
        </w:rPr>
        <w:t>A</w:t>
      </w:r>
      <w:r w:rsidR="00591B2C" w:rsidRPr="00B91720">
        <w:rPr>
          <w:sz w:val="20"/>
          <w:szCs w:val="20"/>
        </w:rPr>
        <w:t>verage prediction error in AED; penalizes large errors heavily.</w:t>
      </w:r>
    </w:p>
    <w:p w14:paraId="46FF17F9" w14:textId="77777777" w:rsidR="00855A91" w:rsidRPr="00B91720" w:rsidRDefault="00855A91" w:rsidP="00855A91">
      <w:pPr>
        <w:pStyle w:val="ListParagraph"/>
        <w:ind w:left="1440"/>
        <w:rPr>
          <w:sz w:val="20"/>
          <w:szCs w:val="20"/>
        </w:rPr>
      </w:pPr>
    </w:p>
    <w:p w14:paraId="271358F2" w14:textId="77777777" w:rsidR="00855A91" w:rsidRPr="00B91720" w:rsidRDefault="00591B2C">
      <w:pPr>
        <w:pStyle w:val="ListParagraph"/>
        <w:numPr>
          <w:ilvl w:val="0"/>
          <w:numId w:val="16"/>
        </w:numPr>
        <w:rPr>
          <w:sz w:val="20"/>
          <w:szCs w:val="20"/>
        </w:rPr>
      </w:pPr>
      <w:r w:rsidRPr="00B91720">
        <w:rPr>
          <w:sz w:val="20"/>
          <w:szCs w:val="20"/>
        </w:rPr>
        <w:t>Mean Absolute Error (MAE):</w:t>
      </w:r>
    </w:p>
    <w:p w14:paraId="3A38614F" w14:textId="2C47F323" w:rsidR="00591B2C" w:rsidRPr="00B91720" w:rsidRDefault="00855A91">
      <w:pPr>
        <w:pStyle w:val="ListParagraph"/>
        <w:numPr>
          <w:ilvl w:val="1"/>
          <w:numId w:val="16"/>
        </w:numPr>
        <w:rPr>
          <w:sz w:val="20"/>
          <w:szCs w:val="20"/>
        </w:rPr>
      </w:pPr>
      <w:r w:rsidRPr="00B91720">
        <w:rPr>
          <w:sz w:val="20"/>
          <w:szCs w:val="20"/>
        </w:rPr>
        <w:t>A</w:t>
      </w:r>
      <w:r w:rsidR="00591B2C" w:rsidRPr="00B91720">
        <w:rPr>
          <w:sz w:val="20"/>
          <w:szCs w:val="20"/>
        </w:rPr>
        <w:t>verage absolute prediction error in AED; more interpretable for business use.</w:t>
      </w:r>
    </w:p>
    <w:p w14:paraId="4F6904EC" w14:textId="77777777" w:rsidR="00855A91" w:rsidRPr="00B91720" w:rsidRDefault="00855A91" w:rsidP="00855A91">
      <w:pPr>
        <w:pStyle w:val="ListParagraph"/>
        <w:ind w:left="1440"/>
        <w:rPr>
          <w:sz w:val="20"/>
          <w:szCs w:val="20"/>
        </w:rPr>
      </w:pPr>
    </w:p>
    <w:p w14:paraId="5FA5AEE4" w14:textId="50F565FF" w:rsidR="00371CFF" w:rsidRPr="00B91720" w:rsidRDefault="00591B2C" w:rsidP="00591B2C">
      <w:pPr>
        <w:ind w:firstLine="720"/>
        <w:rPr>
          <w:sz w:val="20"/>
          <w:szCs w:val="20"/>
        </w:rPr>
      </w:pPr>
      <w:r w:rsidRPr="00B91720">
        <w:rPr>
          <w:sz w:val="20"/>
          <w:szCs w:val="20"/>
        </w:rPr>
        <w:t>Additionally, qualitative success criteria include the practical usability of the prediction interface and the interpretability of model outputs.</w:t>
      </w:r>
    </w:p>
    <w:p w14:paraId="0F70400E" w14:textId="77777777" w:rsidR="00430239" w:rsidRPr="00B91720" w:rsidRDefault="00430239" w:rsidP="00430239">
      <w:pPr>
        <w:rPr>
          <w:sz w:val="20"/>
          <w:szCs w:val="20"/>
        </w:rPr>
      </w:pPr>
    </w:p>
    <w:p w14:paraId="364FCEEE" w14:textId="77777777" w:rsidR="00591B2C" w:rsidRPr="00B91720" w:rsidRDefault="00591B2C" w:rsidP="00430239">
      <w:pPr>
        <w:rPr>
          <w:sz w:val="20"/>
          <w:szCs w:val="20"/>
        </w:rPr>
      </w:pPr>
    </w:p>
    <w:p w14:paraId="6F57416E" w14:textId="77777777" w:rsidR="00591B2C" w:rsidRPr="00B91720" w:rsidRDefault="00591B2C" w:rsidP="00430239">
      <w:pPr>
        <w:rPr>
          <w:sz w:val="20"/>
          <w:szCs w:val="20"/>
        </w:rPr>
      </w:pPr>
    </w:p>
    <w:p w14:paraId="27603815" w14:textId="77777777" w:rsidR="00591B2C" w:rsidRPr="00B91720" w:rsidRDefault="00591B2C" w:rsidP="00430239">
      <w:pPr>
        <w:rPr>
          <w:sz w:val="20"/>
          <w:szCs w:val="20"/>
        </w:rPr>
      </w:pPr>
    </w:p>
    <w:p w14:paraId="09D2291C" w14:textId="77777777" w:rsidR="00591B2C" w:rsidRPr="00B91720" w:rsidRDefault="00591B2C" w:rsidP="00430239">
      <w:pPr>
        <w:rPr>
          <w:sz w:val="20"/>
          <w:szCs w:val="20"/>
        </w:rPr>
      </w:pPr>
    </w:p>
    <w:p w14:paraId="68197DB4" w14:textId="77777777" w:rsidR="00591B2C" w:rsidRPr="00B91720" w:rsidRDefault="00591B2C" w:rsidP="00430239">
      <w:pPr>
        <w:rPr>
          <w:sz w:val="20"/>
          <w:szCs w:val="20"/>
        </w:rPr>
      </w:pPr>
    </w:p>
    <w:p w14:paraId="33C6829D" w14:textId="77777777" w:rsidR="00591B2C" w:rsidRPr="00B91720" w:rsidRDefault="00591B2C" w:rsidP="00430239">
      <w:pPr>
        <w:rPr>
          <w:sz w:val="20"/>
          <w:szCs w:val="20"/>
        </w:rPr>
      </w:pPr>
    </w:p>
    <w:p w14:paraId="0E564DC0" w14:textId="77777777" w:rsidR="00591B2C" w:rsidRPr="00B91720" w:rsidRDefault="00591B2C" w:rsidP="00430239">
      <w:pPr>
        <w:rPr>
          <w:sz w:val="20"/>
          <w:szCs w:val="20"/>
        </w:rPr>
      </w:pPr>
    </w:p>
    <w:p w14:paraId="0FA06B40" w14:textId="77777777" w:rsidR="00591B2C" w:rsidRPr="00B91720" w:rsidRDefault="00591B2C" w:rsidP="00430239">
      <w:pPr>
        <w:rPr>
          <w:sz w:val="20"/>
          <w:szCs w:val="20"/>
        </w:rPr>
      </w:pPr>
    </w:p>
    <w:p w14:paraId="1262F288" w14:textId="77777777" w:rsidR="00591B2C" w:rsidRPr="00B91720" w:rsidRDefault="00591B2C" w:rsidP="00430239">
      <w:pPr>
        <w:rPr>
          <w:sz w:val="20"/>
          <w:szCs w:val="20"/>
        </w:rPr>
      </w:pPr>
    </w:p>
    <w:p w14:paraId="5E0628C1" w14:textId="089A8D4A" w:rsidR="008C233D" w:rsidRPr="00B91720" w:rsidRDefault="005F4EB5" w:rsidP="00FB132E">
      <w:pPr>
        <w:pStyle w:val="Heading1"/>
        <w:pBdr>
          <w:bottom w:val="single" w:sz="6" w:space="1" w:color="auto"/>
        </w:pBdr>
      </w:pPr>
      <w:bookmarkStart w:id="12" w:name="_Toc232970647"/>
      <w:r>
        <w:lastRenderedPageBreak/>
        <w:t xml:space="preserve">4 </w:t>
      </w:r>
      <w:r w:rsidR="00802840">
        <w:t>–</w:t>
      </w:r>
      <w:r>
        <w:t xml:space="preserve"> </w:t>
      </w:r>
      <w:r w:rsidR="00430239" w:rsidRPr="00B91720">
        <w:t>Literature Review</w:t>
      </w:r>
      <w:bookmarkEnd w:id="12"/>
    </w:p>
    <w:p w14:paraId="1C74E2E6" w14:textId="0818BE83" w:rsidR="008C233D" w:rsidRPr="00B91720" w:rsidRDefault="005F4EB5" w:rsidP="00FB132E">
      <w:pPr>
        <w:pStyle w:val="Heading2"/>
      </w:pPr>
      <w:bookmarkStart w:id="13" w:name="_Toc232970648"/>
      <w:r>
        <w:t xml:space="preserve">4.1 </w:t>
      </w:r>
      <w:r w:rsidR="00802840">
        <w:t>–</w:t>
      </w:r>
      <w:r>
        <w:t xml:space="preserve"> </w:t>
      </w:r>
      <w:r w:rsidR="00F406E0" w:rsidRPr="00B91720">
        <w:t>History</w:t>
      </w:r>
      <w:bookmarkEnd w:id="13"/>
    </w:p>
    <w:p w14:paraId="4B314BB3" w14:textId="689DCEBB" w:rsidR="008C233D" w:rsidRPr="00B91720" w:rsidRDefault="008C233D" w:rsidP="00F406E0">
      <w:pPr>
        <w:ind w:firstLine="720"/>
        <w:rPr>
          <w:sz w:val="20"/>
          <w:szCs w:val="20"/>
        </w:rPr>
      </w:pPr>
      <w:r w:rsidRPr="00B91720">
        <w:rPr>
          <w:sz w:val="20"/>
          <w:szCs w:val="20"/>
        </w:rPr>
        <w:t>The theoretical foundation for property price prediction started with the hedonic pricing model, first introduced by Rosen (1974). Hedonic models decompose a property</w:t>
      </w:r>
      <w:r w:rsidR="007C251D">
        <w:rPr>
          <w:sz w:val="20"/>
          <w:szCs w:val="20"/>
        </w:rPr>
        <w:t>'</w:t>
      </w:r>
      <w:r w:rsidRPr="00B91720">
        <w:rPr>
          <w:sz w:val="20"/>
          <w:szCs w:val="20"/>
        </w:rPr>
        <w:t>s price into the implicit prices of its attributes like location, size, bedrooms, etc., and estimate prices through regression analysis. While this was a breakthrough idea at the time, the field has evolved significantly since.</w:t>
      </w:r>
    </w:p>
    <w:p w14:paraId="71921218" w14:textId="77777777" w:rsidR="00CC404F" w:rsidRPr="00B91720" w:rsidRDefault="00CC404F" w:rsidP="00CC404F">
      <w:pPr>
        <w:rPr>
          <w:sz w:val="20"/>
          <w:szCs w:val="20"/>
        </w:rPr>
      </w:pPr>
    </w:p>
    <w:p w14:paraId="3EED786D" w14:textId="25DA18EF" w:rsidR="008C233D" w:rsidRPr="00B91720" w:rsidRDefault="005F4EB5" w:rsidP="00FB132E">
      <w:pPr>
        <w:pStyle w:val="Heading2"/>
      </w:pPr>
      <w:bookmarkStart w:id="14" w:name="_Toc232970649"/>
      <w:r>
        <w:t xml:space="preserve">4.2 </w:t>
      </w:r>
      <w:r w:rsidR="00802840">
        <w:t>–</w:t>
      </w:r>
      <w:r>
        <w:t xml:space="preserve"> </w:t>
      </w:r>
      <w:r w:rsidR="008C233D" w:rsidRPr="00B91720">
        <w:t>Machine Learning Approaches to Property Price Prediction</w:t>
      </w:r>
      <w:bookmarkEnd w:id="14"/>
    </w:p>
    <w:p w14:paraId="3731B6CE" w14:textId="36788A4D" w:rsidR="008C233D" w:rsidRPr="00B91720" w:rsidRDefault="008C233D" w:rsidP="00F406E0">
      <w:pPr>
        <w:ind w:firstLine="720"/>
        <w:rPr>
          <w:sz w:val="20"/>
          <w:szCs w:val="20"/>
        </w:rPr>
      </w:pPr>
      <w:r w:rsidRPr="00B91720">
        <w:rPr>
          <w:sz w:val="20"/>
          <w:szCs w:val="20"/>
        </w:rPr>
        <w:t xml:space="preserve">The application of machine learning to real estate valuation has grown substantially over the past decade. </w:t>
      </w:r>
    </w:p>
    <w:p w14:paraId="093EC213" w14:textId="658C8B63" w:rsidR="008C233D" w:rsidRPr="00B91720" w:rsidRDefault="008C233D" w:rsidP="00F406E0">
      <w:pPr>
        <w:ind w:firstLine="720"/>
        <w:rPr>
          <w:sz w:val="20"/>
          <w:szCs w:val="20"/>
        </w:rPr>
      </w:pPr>
      <w:r w:rsidRPr="00B91720">
        <w:rPr>
          <w:sz w:val="20"/>
          <w:szCs w:val="20"/>
        </w:rPr>
        <w:t xml:space="preserve">Yoo et al. (2012) demonstrated that Random Forest regressors outperform both </w:t>
      </w:r>
      <w:r w:rsidR="00C53891" w:rsidRPr="00B91720">
        <w:rPr>
          <w:sz w:val="20"/>
          <w:szCs w:val="20"/>
        </w:rPr>
        <w:t>ordinary least squares</w:t>
      </w:r>
      <w:r w:rsidRPr="00B91720">
        <w:rPr>
          <w:sz w:val="20"/>
          <w:szCs w:val="20"/>
        </w:rPr>
        <w:t xml:space="preserve"> regression in hedonic price prediction, </w:t>
      </w:r>
      <w:r w:rsidR="00C53891" w:rsidRPr="00B91720">
        <w:rPr>
          <w:sz w:val="20"/>
          <w:szCs w:val="20"/>
        </w:rPr>
        <w:t xml:space="preserve">which they </w:t>
      </w:r>
      <w:r w:rsidRPr="00B91720">
        <w:rPr>
          <w:sz w:val="20"/>
          <w:szCs w:val="20"/>
        </w:rPr>
        <w:t>attribut</w:t>
      </w:r>
      <w:r w:rsidR="00C53891" w:rsidRPr="00B91720">
        <w:rPr>
          <w:sz w:val="20"/>
          <w:szCs w:val="20"/>
        </w:rPr>
        <w:t>ed</w:t>
      </w:r>
      <w:r w:rsidRPr="00B91720">
        <w:rPr>
          <w:sz w:val="20"/>
          <w:szCs w:val="20"/>
        </w:rPr>
        <w:t xml:space="preserve"> to the model</w:t>
      </w:r>
      <w:r w:rsidR="007C251D">
        <w:rPr>
          <w:sz w:val="20"/>
          <w:szCs w:val="20"/>
        </w:rPr>
        <w:t>'</w:t>
      </w:r>
      <w:r w:rsidRPr="00B91720">
        <w:rPr>
          <w:sz w:val="20"/>
          <w:szCs w:val="20"/>
        </w:rPr>
        <w:t>s ability to capture non-linear feature interactions without manual specification</w:t>
      </w:r>
      <w:r w:rsidR="00991FF1" w:rsidRPr="00B91720">
        <w:rPr>
          <w:sz w:val="20"/>
          <w:szCs w:val="20"/>
        </w:rPr>
        <w:t>.</w:t>
      </w:r>
    </w:p>
    <w:p w14:paraId="47A80015" w14:textId="45C188C3" w:rsidR="008C233D" w:rsidRPr="00B91720" w:rsidRDefault="008C233D" w:rsidP="00F406E0">
      <w:pPr>
        <w:ind w:firstLine="720"/>
        <w:rPr>
          <w:sz w:val="20"/>
          <w:szCs w:val="20"/>
        </w:rPr>
      </w:pPr>
      <w:r w:rsidRPr="00B91720">
        <w:rPr>
          <w:sz w:val="20"/>
          <w:szCs w:val="20"/>
        </w:rPr>
        <w:t xml:space="preserve">For gradient boosting specifically, Chen and </w:t>
      </w:r>
      <w:proofErr w:type="spellStart"/>
      <w:r w:rsidRPr="00B91720">
        <w:rPr>
          <w:sz w:val="20"/>
          <w:szCs w:val="20"/>
        </w:rPr>
        <w:t>Guestrin</w:t>
      </w:r>
      <w:r w:rsidR="007C251D">
        <w:rPr>
          <w:sz w:val="20"/>
          <w:szCs w:val="20"/>
        </w:rPr>
        <w:t>'</w:t>
      </w:r>
      <w:r w:rsidRPr="00B91720">
        <w:rPr>
          <w:sz w:val="20"/>
          <w:szCs w:val="20"/>
        </w:rPr>
        <w:t>s</w:t>
      </w:r>
      <w:proofErr w:type="spellEnd"/>
      <w:r w:rsidRPr="00B91720">
        <w:rPr>
          <w:sz w:val="20"/>
          <w:szCs w:val="20"/>
        </w:rPr>
        <w:t xml:space="preserve"> </w:t>
      </w:r>
      <w:proofErr w:type="spellStart"/>
      <w:r w:rsidRPr="00B91720">
        <w:rPr>
          <w:sz w:val="20"/>
          <w:szCs w:val="20"/>
        </w:rPr>
        <w:t>XGBoost</w:t>
      </w:r>
      <w:proofErr w:type="spellEnd"/>
      <w:r w:rsidRPr="00B91720">
        <w:rPr>
          <w:sz w:val="20"/>
          <w:szCs w:val="20"/>
        </w:rPr>
        <w:t xml:space="preserve"> (2016) and its successor </w:t>
      </w:r>
      <w:proofErr w:type="spellStart"/>
      <w:r w:rsidRPr="00B91720">
        <w:rPr>
          <w:sz w:val="20"/>
          <w:szCs w:val="20"/>
        </w:rPr>
        <w:t>CatBoost</w:t>
      </w:r>
      <w:proofErr w:type="spellEnd"/>
      <w:r w:rsidRPr="00B91720">
        <w:rPr>
          <w:sz w:val="20"/>
          <w:szCs w:val="20"/>
        </w:rPr>
        <w:t xml:space="preserve"> (</w:t>
      </w:r>
      <w:proofErr w:type="spellStart"/>
      <w:r w:rsidRPr="00B91720">
        <w:rPr>
          <w:sz w:val="20"/>
          <w:szCs w:val="20"/>
        </w:rPr>
        <w:t>Prokhorenkova</w:t>
      </w:r>
      <w:proofErr w:type="spellEnd"/>
      <w:r w:rsidRPr="00B91720">
        <w:rPr>
          <w:sz w:val="20"/>
          <w:szCs w:val="20"/>
        </w:rPr>
        <w:t xml:space="preserve"> et al., 2018) have achieved state-of-the-art results in structured tabular data competitions, including real estate pricing tasks. </w:t>
      </w:r>
    </w:p>
    <w:p w14:paraId="131813C7" w14:textId="561350CA" w:rsidR="008C233D" w:rsidRPr="00B91720" w:rsidRDefault="008C233D" w:rsidP="00F406E0">
      <w:pPr>
        <w:ind w:firstLine="720"/>
        <w:rPr>
          <w:sz w:val="20"/>
          <w:szCs w:val="20"/>
        </w:rPr>
      </w:pPr>
      <w:proofErr w:type="spellStart"/>
      <w:r w:rsidRPr="00B91720">
        <w:rPr>
          <w:sz w:val="20"/>
          <w:szCs w:val="20"/>
        </w:rPr>
        <w:t>HistGradientBoosting</w:t>
      </w:r>
      <w:proofErr w:type="spellEnd"/>
      <w:r w:rsidRPr="00B91720">
        <w:rPr>
          <w:sz w:val="20"/>
          <w:szCs w:val="20"/>
        </w:rPr>
        <w:t>, scikit-</w:t>
      </w:r>
      <w:proofErr w:type="spellStart"/>
      <w:r w:rsidRPr="00B91720">
        <w:rPr>
          <w:sz w:val="20"/>
          <w:szCs w:val="20"/>
        </w:rPr>
        <w:t>learn</w:t>
      </w:r>
      <w:r w:rsidR="007C251D">
        <w:rPr>
          <w:sz w:val="20"/>
          <w:szCs w:val="20"/>
        </w:rPr>
        <w:t>'</w:t>
      </w:r>
      <w:r w:rsidRPr="00B91720">
        <w:rPr>
          <w:sz w:val="20"/>
          <w:szCs w:val="20"/>
        </w:rPr>
        <w:t>s</w:t>
      </w:r>
      <w:proofErr w:type="spellEnd"/>
      <w:r w:rsidRPr="00B91720">
        <w:rPr>
          <w:sz w:val="20"/>
          <w:szCs w:val="20"/>
        </w:rPr>
        <w:t xml:space="preserve"> native implementation inspired by </w:t>
      </w:r>
      <w:proofErr w:type="spellStart"/>
      <w:r w:rsidRPr="00B91720">
        <w:rPr>
          <w:sz w:val="20"/>
          <w:szCs w:val="20"/>
        </w:rPr>
        <w:t>LightGBM</w:t>
      </w:r>
      <w:proofErr w:type="spellEnd"/>
      <w:r w:rsidRPr="00B91720">
        <w:rPr>
          <w:sz w:val="20"/>
          <w:szCs w:val="20"/>
        </w:rPr>
        <w:t xml:space="preserve">, similarly uses histogram-based </w:t>
      </w:r>
      <w:r w:rsidR="00386096" w:rsidRPr="00B91720">
        <w:rPr>
          <w:sz w:val="20"/>
          <w:szCs w:val="20"/>
        </w:rPr>
        <w:t>discretization</w:t>
      </w:r>
      <w:r w:rsidRPr="00B91720">
        <w:rPr>
          <w:sz w:val="20"/>
          <w:szCs w:val="20"/>
        </w:rPr>
        <w:t xml:space="preserve"> of continuous features for efficiency and incorporates native missing-value handling, making it well-suited for real estate datasets with partially missing attribute data.</w:t>
      </w:r>
    </w:p>
    <w:p w14:paraId="49868056" w14:textId="77777777" w:rsidR="00CC404F" w:rsidRPr="00B91720" w:rsidRDefault="00CC404F" w:rsidP="00CC404F">
      <w:pPr>
        <w:rPr>
          <w:sz w:val="20"/>
          <w:szCs w:val="20"/>
        </w:rPr>
      </w:pPr>
    </w:p>
    <w:p w14:paraId="1DBB6D38" w14:textId="55D48A28" w:rsidR="008C233D" w:rsidRPr="00B91720" w:rsidRDefault="005F4EB5" w:rsidP="00FB132E">
      <w:pPr>
        <w:pStyle w:val="Heading2"/>
      </w:pPr>
      <w:bookmarkStart w:id="15" w:name="_Toc232970650"/>
      <w:r>
        <w:t xml:space="preserve">4.3 </w:t>
      </w:r>
      <w:r w:rsidR="00802840">
        <w:t>–</w:t>
      </w:r>
      <w:r>
        <w:t xml:space="preserve"> </w:t>
      </w:r>
      <w:r w:rsidR="008C233D" w:rsidRPr="00B91720">
        <w:t>Feature Engineering in Real Estate ML</w:t>
      </w:r>
      <w:bookmarkEnd w:id="15"/>
    </w:p>
    <w:p w14:paraId="3A59D277" w14:textId="77777777" w:rsidR="008C233D" w:rsidRPr="00B91720" w:rsidRDefault="008C233D" w:rsidP="00F406E0">
      <w:pPr>
        <w:ind w:firstLine="720"/>
        <w:rPr>
          <w:sz w:val="20"/>
          <w:szCs w:val="20"/>
        </w:rPr>
      </w:pPr>
      <w:r w:rsidRPr="00B91720">
        <w:rPr>
          <w:sz w:val="20"/>
          <w:szCs w:val="20"/>
        </w:rPr>
        <w:t>A consistent finding in the literature is that engineered ratio features improve model performance on property data. Phan (2018) demonstrated that the bathroom-to-bedroom ratio and size-per-bedroom metrics significantly improved gradient boosting model R² scores compared to raw feature baselines. Our feature engineering strategy directly incorporates these findings.</w:t>
      </w:r>
    </w:p>
    <w:p w14:paraId="22EBDFE5" w14:textId="3936F2B2" w:rsidR="008C233D" w:rsidRPr="00B91720" w:rsidRDefault="008C233D" w:rsidP="00F406E0">
      <w:pPr>
        <w:ind w:firstLine="720"/>
        <w:rPr>
          <w:sz w:val="20"/>
          <w:szCs w:val="20"/>
        </w:rPr>
      </w:pPr>
      <w:r w:rsidRPr="00B91720">
        <w:rPr>
          <w:sz w:val="20"/>
          <w:szCs w:val="20"/>
        </w:rPr>
        <w:t xml:space="preserve">For high-cardinality categorical features such as location, mean target encoding has been shown to outperform one-hot encoding and label encoding (Micci-Barreca, 2001; Cerda and </w:t>
      </w:r>
      <w:proofErr w:type="spellStart"/>
      <w:r w:rsidRPr="00B91720">
        <w:rPr>
          <w:sz w:val="20"/>
          <w:szCs w:val="20"/>
        </w:rPr>
        <w:t>Varoquaux</w:t>
      </w:r>
      <w:proofErr w:type="spellEnd"/>
      <w:r w:rsidRPr="00B91720">
        <w:rPr>
          <w:sz w:val="20"/>
          <w:szCs w:val="20"/>
        </w:rPr>
        <w:t>, 2022). Scikit-</w:t>
      </w:r>
      <w:proofErr w:type="spellStart"/>
      <w:r w:rsidRPr="00B91720">
        <w:rPr>
          <w:sz w:val="20"/>
          <w:szCs w:val="20"/>
        </w:rPr>
        <w:t>learn</w:t>
      </w:r>
      <w:r w:rsidR="007C251D">
        <w:rPr>
          <w:sz w:val="20"/>
          <w:szCs w:val="20"/>
        </w:rPr>
        <w:t>'</w:t>
      </w:r>
      <w:r w:rsidRPr="00B91720">
        <w:rPr>
          <w:sz w:val="20"/>
          <w:szCs w:val="20"/>
        </w:rPr>
        <w:t>s</w:t>
      </w:r>
      <w:proofErr w:type="spellEnd"/>
      <w:r w:rsidRPr="00B91720">
        <w:rPr>
          <w:sz w:val="20"/>
          <w:szCs w:val="20"/>
        </w:rPr>
        <w:t xml:space="preserve"> </w:t>
      </w:r>
      <w:proofErr w:type="spellStart"/>
      <w:r w:rsidRPr="00B91720">
        <w:rPr>
          <w:sz w:val="20"/>
          <w:szCs w:val="20"/>
        </w:rPr>
        <w:t>TargetEncoder</w:t>
      </w:r>
      <w:proofErr w:type="spellEnd"/>
      <w:r w:rsidRPr="00B91720">
        <w:rPr>
          <w:sz w:val="20"/>
          <w:szCs w:val="20"/>
        </w:rPr>
        <w:t xml:space="preserve"> with cross-fitting is used in our pipeline to encode the area-city component of each property</w:t>
      </w:r>
      <w:r w:rsidR="007C251D">
        <w:rPr>
          <w:sz w:val="20"/>
          <w:szCs w:val="20"/>
        </w:rPr>
        <w:t>'</w:t>
      </w:r>
      <w:r w:rsidRPr="00B91720">
        <w:rPr>
          <w:sz w:val="20"/>
          <w:szCs w:val="20"/>
        </w:rPr>
        <w:t>s address, preventing target leakage through its internal cross-validation-based estimation.</w:t>
      </w:r>
    </w:p>
    <w:p w14:paraId="1A26AE21" w14:textId="77777777" w:rsidR="00CC404F" w:rsidRPr="00B91720" w:rsidRDefault="00CC404F" w:rsidP="00CC404F">
      <w:pPr>
        <w:rPr>
          <w:sz w:val="20"/>
          <w:szCs w:val="20"/>
        </w:rPr>
      </w:pPr>
    </w:p>
    <w:p w14:paraId="0D22B607" w14:textId="77777777" w:rsidR="00CC404F" w:rsidRPr="00B91720" w:rsidRDefault="00CC404F" w:rsidP="00CC404F">
      <w:pPr>
        <w:rPr>
          <w:sz w:val="20"/>
          <w:szCs w:val="20"/>
        </w:rPr>
      </w:pPr>
    </w:p>
    <w:p w14:paraId="341371C6" w14:textId="77777777" w:rsidR="00CC404F" w:rsidRPr="00B91720" w:rsidRDefault="00CC404F" w:rsidP="00CC404F">
      <w:pPr>
        <w:rPr>
          <w:sz w:val="20"/>
          <w:szCs w:val="20"/>
        </w:rPr>
      </w:pPr>
    </w:p>
    <w:p w14:paraId="73F08BA3" w14:textId="77777777" w:rsidR="00CC404F" w:rsidRPr="00B91720" w:rsidRDefault="00CC404F" w:rsidP="00CC404F">
      <w:pPr>
        <w:rPr>
          <w:sz w:val="20"/>
          <w:szCs w:val="20"/>
        </w:rPr>
      </w:pPr>
    </w:p>
    <w:p w14:paraId="53F37898" w14:textId="77777777" w:rsidR="00CC404F" w:rsidRPr="00B91720" w:rsidRDefault="00CC404F" w:rsidP="00CC404F">
      <w:pPr>
        <w:rPr>
          <w:sz w:val="20"/>
          <w:szCs w:val="20"/>
        </w:rPr>
      </w:pPr>
    </w:p>
    <w:p w14:paraId="1BC0CF74" w14:textId="77777777" w:rsidR="00CC404F" w:rsidRPr="00B91720" w:rsidRDefault="00CC404F" w:rsidP="00CC404F">
      <w:pPr>
        <w:rPr>
          <w:sz w:val="20"/>
          <w:szCs w:val="20"/>
        </w:rPr>
      </w:pPr>
    </w:p>
    <w:p w14:paraId="4DF924AA" w14:textId="039FFF57" w:rsidR="008C233D" w:rsidRPr="00B91720" w:rsidRDefault="005F4EB5" w:rsidP="00FB132E">
      <w:pPr>
        <w:pStyle w:val="Heading2"/>
      </w:pPr>
      <w:bookmarkStart w:id="16" w:name="_Toc232970651"/>
      <w:r>
        <w:lastRenderedPageBreak/>
        <w:t xml:space="preserve">4.4 </w:t>
      </w:r>
      <w:r w:rsidR="00802840">
        <w:t>–</w:t>
      </w:r>
      <w:r>
        <w:t xml:space="preserve"> </w:t>
      </w:r>
      <w:r w:rsidR="008C233D" w:rsidRPr="00B91720">
        <w:t>Log-Transformation of Price Targets</w:t>
      </w:r>
      <w:bookmarkEnd w:id="16"/>
    </w:p>
    <w:p w14:paraId="6A006ABE" w14:textId="68E97FFD" w:rsidR="008C233D" w:rsidRPr="00B91720" w:rsidRDefault="008C233D" w:rsidP="00F406E0">
      <w:pPr>
        <w:ind w:firstLine="720"/>
        <w:rPr>
          <w:sz w:val="20"/>
          <w:szCs w:val="20"/>
        </w:rPr>
      </w:pPr>
      <w:r w:rsidRPr="00B91720">
        <w:rPr>
          <w:sz w:val="20"/>
          <w:szCs w:val="20"/>
        </w:rPr>
        <w:t xml:space="preserve">A well-established practice in real estate ML is log-transformation of the price target variable. Real estate price distributions are typically </w:t>
      </w:r>
      <w:r w:rsidR="00386096" w:rsidRPr="00B91720">
        <w:rPr>
          <w:sz w:val="20"/>
          <w:szCs w:val="20"/>
        </w:rPr>
        <w:t>right skewed</w:t>
      </w:r>
      <w:r w:rsidRPr="00B91720">
        <w:rPr>
          <w:sz w:val="20"/>
          <w:szCs w:val="20"/>
        </w:rPr>
        <w:t xml:space="preserve"> with long tails corresponding to ultra-luxury properties. Log-transforming the target variable reduces this skewness, improves model training stability, and ensures that prediction errors are evaluated proportionally rather than in absolute terms. The expm1 inverse transformation is then applied at inference time to recover predictions in the original AED scale.</w:t>
      </w:r>
    </w:p>
    <w:p w14:paraId="00D921A6" w14:textId="77777777" w:rsidR="00CC404F" w:rsidRPr="00B91720" w:rsidRDefault="00CC404F" w:rsidP="00F406E0">
      <w:pPr>
        <w:ind w:firstLine="720"/>
        <w:rPr>
          <w:sz w:val="20"/>
          <w:szCs w:val="20"/>
        </w:rPr>
      </w:pPr>
    </w:p>
    <w:p w14:paraId="2D0BE4D3" w14:textId="7CA4EAF4" w:rsidR="008C233D" w:rsidRPr="00B91720" w:rsidRDefault="005F4EB5" w:rsidP="00FB132E">
      <w:pPr>
        <w:pStyle w:val="Heading2"/>
      </w:pPr>
      <w:bookmarkStart w:id="17" w:name="_Toc232970652"/>
      <w:r>
        <w:t xml:space="preserve">4.5 </w:t>
      </w:r>
      <w:r w:rsidR="00802840">
        <w:t>–</w:t>
      </w:r>
      <w:r>
        <w:t xml:space="preserve"> </w:t>
      </w:r>
      <w:r w:rsidR="008C233D" w:rsidRPr="00B91720">
        <w:t>Theoretical Foundation of Selected Methodology</w:t>
      </w:r>
      <w:bookmarkEnd w:id="17"/>
    </w:p>
    <w:p w14:paraId="14797477" w14:textId="571DE824" w:rsidR="00D21418" w:rsidRPr="00B91720" w:rsidRDefault="008C233D" w:rsidP="00F406E0">
      <w:pPr>
        <w:ind w:firstLine="720"/>
        <w:rPr>
          <w:sz w:val="20"/>
          <w:szCs w:val="20"/>
        </w:rPr>
      </w:pPr>
      <w:r w:rsidRPr="00B91720">
        <w:rPr>
          <w:sz w:val="20"/>
          <w:szCs w:val="20"/>
        </w:rPr>
        <w:t>Based on the literature, this project adopts a gradient boosting-</w:t>
      </w:r>
      <w:r w:rsidR="00386096" w:rsidRPr="00B91720">
        <w:rPr>
          <w:sz w:val="20"/>
          <w:szCs w:val="20"/>
        </w:rPr>
        <w:t>centered</w:t>
      </w:r>
      <w:r w:rsidRPr="00B91720">
        <w:rPr>
          <w:sz w:val="20"/>
          <w:szCs w:val="20"/>
        </w:rPr>
        <w:t xml:space="preserve"> methodology, comparing </w:t>
      </w:r>
      <w:proofErr w:type="spellStart"/>
      <w:r w:rsidRPr="00B91720">
        <w:rPr>
          <w:sz w:val="20"/>
          <w:szCs w:val="20"/>
        </w:rPr>
        <w:t>CatBoost</w:t>
      </w:r>
      <w:proofErr w:type="spellEnd"/>
      <w:r w:rsidRPr="00B91720">
        <w:rPr>
          <w:sz w:val="20"/>
          <w:szCs w:val="20"/>
        </w:rPr>
        <w:t xml:space="preserve"> and </w:t>
      </w:r>
      <w:proofErr w:type="spellStart"/>
      <w:r w:rsidRPr="00B91720">
        <w:rPr>
          <w:sz w:val="20"/>
          <w:szCs w:val="20"/>
        </w:rPr>
        <w:t>HistGradientBoosting</w:t>
      </w:r>
      <w:proofErr w:type="spellEnd"/>
      <w:r w:rsidRPr="00B91720">
        <w:rPr>
          <w:sz w:val="20"/>
          <w:szCs w:val="20"/>
        </w:rPr>
        <w:t xml:space="preserve"> as the primary candidates against Ridge Regression (a strong linear baseline) and Random Forest (a well-established ensemble baseline). This selection aligns with best practices in the applied ML literature for structured tabular regression tasks with mixed numeric and categorical features.</w:t>
      </w:r>
    </w:p>
    <w:p w14:paraId="4B1E4302" w14:textId="77777777" w:rsidR="00D21418" w:rsidRPr="00B91720" w:rsidRDefault="00D21418" w:rsidP="00D21418">
      <w:pPr>
        <w:rPr>
          <w:sz w:val="20"/>
          <w:szCs w:val="20"/>
        </w:rPr>
      </w:pPr>
    </w:p>
    <w:p w14:paraId="305CC5A5" w14:textId="77777777" w:rsidR="00D21418" w:rsidRPr="00B91720" w:rsidRDefault="00D21418" w:rsidP="00D21418">
      <w:pPr>
        <w:rPr>
          <w:sz w:val="20"/>
          <w:szCs w:val="20"/>
        </w:rPr>
      </w:pPr>
    </w:p>
    <w:p w14:paraId="7A2D7DE1" w14:textId="77777777" w:rsidR="00D21418" w:rsidRPr="00B91720" w:rsidRDefault="00D21418" w:rsidP="00D21418">
      <w:pPr>
        <w:rPr>
          <w:sz w:val="20"/>
          <w:szCs w:val="20"/>
        </w:rPr>
      </w:pPr>
    </w:p>
    <w:p w14:paraId="317E81D9" w14:textId="77777777" w:rsidR="00D21418" w:rsidRPr="00B91720" w:rsidRDefault="00D21418" w:rsidP="00D21418">
      <w:pPr>
        <w:rPr>
          <w:sz w:val="20"/>
          <w:szCs w:val="20"/>
        </w:rPr>
      </w:pPr>
    </w:p>
    <w:p w14:paraId="37232749" w14:textId="77777777" w:rsidR="00D21418" w:rsidRPr="00B91720" w:rsidRDefault="00D21418" w:rsidP="00D21418">
      <w:pPr>
        <w:rPr>
          <w:sz w:val="20"/>
          <w:szCs w:val="20"/>
        </w:rPr>
      </w:pPr>
    </w:p>
    <w:p w14:paraId="52AC75C2" w14:textId="77777777" w:rsidR="00D21418" w:rsidRPr="00B91720" w:rsidRDefault="00D21418" w:rsidP="00D21418">
      <w:pPr>
        <w:rPr>
          <w:sz w:val="20"/>
          <w:szCs w:val="20"/>
        </w:rPr>
      </w:pPr>
    </w:p>
    <w:p w14:paraId="378F4055" w14:textId="77777777" w:rsidR="00D21418" w:rsidRPr="00B91720" w:rsidRDefault="00D21418" w:rsidP="00D21418">
      <w:pPr>
        <w:rPr>
          <w:sz w:val="20"/>
          <w:szCs w:val="20"/>
        </w:rPr>
      </w:pPr>
    </w:p>
    <w:p w14:paraId="62377997" w14:textId="77777777" w:rsidR="00D21418" w:rsidRPr="00B91720" w:rsidRDefault="00D21418" w:rsidP="00D21418">
      <w:pPr>
        <w:rPr>
          <w:sz w:val="20"/>
          <w:szCs w:val="20"/>
        </w:rPr>
      </w:pPr>
    </w:p>
    <w:p w14:paraId="1759CB30" w14:textId="77777777" w:rsidR="00D21418" w:rsidRPr="00B91720" w:rsidRDefault="00D21418" w:rsidP="00D21418">
      <w:pPr>
        <w:rPr>
          <w:sz w:val="20"/>
          <w:szCs w:val="20"/>
        </w:rPr>
      </w:pPr>
    </w:p>
    <w:p w14:paraId="7C58E5E4" w14:textId="77777777" w:rsidR="00D21418" w:rsidRPr="00B91720" w:rsidRDefault="00D21418" w:rsidP="00D21418">
      <w:pPr>
        <w:rPr>
          <w:sz w:val="20"/>
          <w:szCs w:val="20"/>
        </w:rPr>
      </w:pPr>
    </w:p>
    <w:p w14:paraId="16E00E24" w14:textId="77777777" w:rsidR="00D21418" w:rsidRPr="00B91720" w:rsidRDefault="00D21418" w:rsidP="00D21418">
      <w:pPr>
        <w:rPr>
          <w:sz w:val="20"/>
          <w:szCs w:val="20"/>
        </w:rPr>
      </w:pPr>
    </w:p>
    <w:p w14:paraId="76572349" w14:textId="77777777" w:rsidR="00D21418" w:rsidRPr="00B91720" w:rsidRDefault="00D21418" w:rsidP="00D21418">
      <w:pPr>
        <w:rPr>
          <w:sz w:val="20"/>
          <w:szCs w:val="20"/>
        </w:rPr>
      </w:pPr>
    </w:p>
    <w:p w14:paraId="59A89963" w14:textId="77777777" w:rsidR="00D21418" w:rsidRPr="00B91720" w:rsidRDefault="00D21418" w:rsidP="00D21418">
      <w:pPr>
        <w:rPr>
          <w:sz w:val="20"/>
          <w:szCs w:val="20"/>
        </w:rPr>
      </w:pPr>
    </w:p>
    <w:p w14:paraId="19019C8C" w14:textId="77777777" w:rsidR="00D21418" w:rsidRPr="00B91720" w:rsidRDefault="00D21418" w:rsidP="00D21418">
      <w:pPr>
        <w:rPr>
          <w:sz w:val="20"/>
          <w:szCs w:val="20"/>
        </w:rPr>
      </w:pPr>
    </w:p>
    <w:p w14:paraId="312B5248" w14:textId="77777777" w:rsidR="00D21418" w:rsidRPr="00B91720" w:rsidRDefault="00D21418" w:rsidP="00D21418">
      <w:pPr>
        <w:rPr>
          <w:sz w:val="20"/>
          <w:szCs w:val="20"/>
        </w:rPr>
      </w:pPr>
    </w:p>
    <w:p w14:paraId="0014DD5C" w14:textId="77777777" w:rsidR="00D21418" w:rsidRPr="00B91720" w:rsidRDefault="00D21418" w:rsidP="00D21418">
      <w:pPr>
        <w:rPr>
          <w:sz w:val="20"/>
          <w:szCs w:val="20"/>
        </w:rPr>
      </w:pPr>
    </w:p>
    <w:p w14:paraId="24A30180" w14:textId="77777777" w:rsidR="00CC404F" w:rsidRPr="00B91720" w:rsidRDefault="00CC404F" w:rsidP="00D21418">
      <w:pPr>
        <w:rPr>
          <w:sz w:val="20"/>
          <w:szCs w:val="20"/>
        </w:rPr>
      </w:pPr>
    </w:p>
    <w:p w14:paraId="496735BB" w14:textId="77777777" w:rsidR="00CC404F" w:rsidRPr="00B91720" w:rsidRDefault="00CC404F" w:rsidP="00D21418">
      <w:pPr>
        <w:rPr>
          <w:sz w:val="20"/>
          <w:szCs w:val="20"/>
        </w:rPr>
      </w:pPr>
    </w:p>
    <w:p w14:paraId="0FCFF2AE" w14:textId="77777777" w:rsidR="00CC404F" w:rsidRPr="00B91720" w:rsidRDefault="00CC404F" w:rsidP="00D21418">
      <w:pPr>
        <w:rPr>
          <w:sz w:val="20"/>
          <w:szCs w:val="20"/>
        </w:rPr>
      </w:pPr>
    </w:p>
    <w:p w14:paraId="6D50EF0A" w14:textId="77777777" w:rsidR="00CC404F" w:rsidRPr="00B91720" w:rsidRDefault="00CC404F" w:rsidP="00D21418">
      <w:pPr>
        <w:rPr>
          <w:sz w:val="20"/>
          <w:szCs w:val="20"/>
        </w:rPr>
      </w:pPr>
    </w:p>
    <w:p w14:paraId="0D632B30" w14:textId="77777777" w:rsidR="00CC404F" w:rsidRPr="00B91720" w:rsidRDefault="00CC404F" w:rsidP="00D21418">
      <w:pPr>
        <w:rPr>
          <w:sz w:val="20"/>
          <w:szCs w:val="20"/>
        </w:rPr>
      </w:pPr>
    </w:p>
    <w:p w14:paraId="3AEF2F2E" w14:textId="0D9DE545" w:rsidR="00D21418" w:rsidRPr="00B91720" w:rsidRDefault="005F4EB5" w:rsidP="00EA3AF1">
      <w:pPr>
        <w:pStyle w:val="Heading1"/>
        <w:pBdr>
          <w:bottom w:val="single" w:sz="6" w:space="1" w:color="auto"/>
        </w:pBdr>
      </w:pPr>
      <w:bookmarkStart w:id="18" w:name="_Toc232970653"/>
      <w:r>
        <w:lastRenderedPageBreak/>
        <w:t xml:space="preserve">5 </w:t>
      </w:r>
      <w:r w:rsidR="00802840">
        <w:t>–</w:t>
      </w:r>
      <w:r>
        <w:t xml:space="preserve"> </w:t>
      </w:r>
      <w:r w:rsidR="00D21418" w:rsidRPr="00B91720">
        <w:t>Technical Requirements and Analysis</w:t>
      </w:r>
      <w:bookmarkEnd w:id="18"/>
    </w:p>
    <w:p w14:paraId="7F7A304A" w14:textId="7AB0048E" w:rsidR="00F406E0" w:rsidRPr="00B91720" w:rsidRDefault="005F4EB5" w:rsidP="00EA3AF1">
      <w:pPr>
        <w:pStyle w:val="Heading2"/>
      </w:pPr>
      <w:bookmarkStart w:id="19" w:name="_Toc232970654"/>
      <w:r>
        <w:t xml:space="preserve">5.1 </w:t>
      </w:r>
      <w:r w:rsidR="00802840">
        <w:t>–</w:t>
      </w:r>
      <w:r>
        <w:t xml:space="preserve"> </w:t>
      </w:r>
      <w:r w:rsidR="009E5765" w:rsidRPr="00B91720">
        <w:t>System Requirements</w:t>
      </w:r>
      <w:bookmarkEnd w:id="19"/>
    </w:p>
    <w:p w14:paraId="3734DBB6" w14:textId="4CCA4AFE" w:rsidR="009E5765" w:rsidRPr="00B91720" w:rsidRDefault="009E5765" w:rsidP="009E5765">
      <w:pPr>
        <w:ind w:firstLine="720"/>
        <w:rPr>
          <w:sz w:val="20"/>
          <w:szCs w:val="20"/>
        </w:rPr>
      </w:pPr>
      <w:r w:rsidRPr="00B91720">
        <w:rPr>
          <w:sz w:val="20"/>
          <w:szCs w:val="20"/>
        </w:rPr>
        <w:t xml:space="preserve">The system is implemented in Python 3.12 and designed to run in a standard </w:t>
      </w:r>
      <w:proofErr w:type="spellStart"/>
      <w:r w:rsidRPr="00B91720">
        <w:rPr>
          <w:sz w:val="20"/>
          <w:szCs w:val="20"/>
        </w:rPr>
        <w:t>Jupyter</w:t>
      </w:r>
      <w:proofErr w:type="spellEnd"/>
      <w:r w:rsidRPr="00B91720">
        <w:rPr>
          <w:sz w:val="20"/>
          <w:szCs w:val="20"/>
        </w:rPr>
        <w:t xml:space="preserve"> Notebook environment. The following libraries constitute the core technical stack:</w:t>
      </w:r>
    </w:p>
    <w:tbl>
      <w:tblPr>
        <w:tblStyle w:val="GridTable4-Accent4"/>
        <w:tblW w:w="0" w:type="auto"/>
        <w:tblLook w:val="04A0" w:firstRow="1" w:lastRow="0" w:firstColumn="1" w:lastColumn="0" w:noHBand="0" w:noVBand="1"/>
      </w:tblPr>
      <w:tblGrid>
        <w:gridCol w:w="1885"/>
        <w:gridCol w:w="1440"/>
        <w:gridCol w:w="5691"/>
      </w:tblGrid>
      <w:tr w:rsidR="009E5765" w:rsidRPr="00B91720" w14:paraId="7E330D24" w14:textId="77777777" w:rsidTr="00A31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5687EA9" w14:textId="18976D33" w:rsidR="009E5765" w:rsidRPr="00A31B23" w:rsidRDefault="009E5765" w:rsidP="00A31B23">
            <w:pPr>
              <w:jc w:val="center"/>
              <w:rPr>
                <w:rFonts w:ascii="Arial" w:eastAsia="Arial" w:hAnsi="Arial" w:cs="Arial"/>
                <w:b w:val="0"/>
                <w:bCs w:val="0"/>
                <w:color w:val="1F4E79"/>
                <w:sz w:val="20"/>
                <w:szCs w:val="20"/>
                <w:lang w:val="en-GB" w:eastAsia="en-GB"/>
                <w14:ligatures w14:val="none"/>
              </w:rPr>
            </w:pPr>
            <w:r w:rsidRPr="00A31B23">
              <w:rPr>
                <w:rFonts w:ascii="Arial" w:eastAsia="Arial" w:hAnsi="Arial" w:cs="Arial"/>
                <w:b w:val="0"/>
                <w:bCs w:val="0"/>
                <w:color w:val="1F4E79"/>
                <w:sz w:val="20"/>
                <w:szCs w:val="20"/>
                <w:lang w:val="en-GB" w:eastAsia="en-GB"/>
                <w14:ligatures w14:val="none"/>
              </w:rPr>
              <w:t>Library</w:t>
            </w:r>
          </w:p>
        </w:tc>
        <w:tc>
          <w:tcPr>
            <w:tcW w:w="1440" w:type="dxa"/>
          </w:tcPr>
          <w:p w14:paraId="74CFF9F9" w14:textId="2F9160E0" w:rsidR="009E5765" w:rsidRPr="00A31B23" w:rsidRDefault="009E5765" w:rsidP="00A31B23">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1F4E79"/>
                <w:sz w:val="20"/>
                <w:szCs w:val="20"/>
                <w:lang w:val="en-GB" w:eastAsia="en-GB"/>
                <w14:ligatures w14:val="none"/>
              </w:rPr>
            </w:pPr>
            <w:r w:rsidRPr="00A31B23">
              <w:rPr>
                <w:rFonts w:ascii="Arial" w:eastAsia="Arial" w:hAnsi="Arial" w:cs="Arial"/>
                <w:b w:val="0"/>
                <w:bCs w:val="0"/>
                <w:color w:val="1F4E79"/>
                <w:sz w:val="20"/>
                <w:szCs w:val="20"/>
                <w:lang w:val="en-GB" w:eastAsia="en-GB"/>
                <w14:ligatures w14:val="none"/>
              </w:rPr>
              <w:t>Version</w:t>
            </w:r>
          </w:p>
        </w:tc>
        <w:tc>
          <w:tcPr>
            <w:tcW w:w="5691" w:type="dxa"/>
          </w:tcPr>
          <w:p w14:paraId="69B5CAD4" w14:textId="43BC2CEC" w:rsidR="009E5765" w:rsidRPr="00A31B23" w:rsidRDefault="009E5765" w:rsidP="00A31B23">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1F4E79"/>
                <w:sz w:val="20"/>
                <w:szCs w:val="20"/>
                <w:lang w:val="en-GB" w:eastAsia="en-GB"/>
                <w14:ligatures w14:val="none"/>
              </w:rPr>
            </w:pPr>
            <w:r w:rsidRPr="00A31B23">
              <w:rPr>
                <w:rFonts w:ascii="Arial" w:eastAsia="Arial" w:hAnsi="Arial" w:cs="Arial"/>
                <w:b w:val="0"/>
                <w:bCs w:val="0"/>
                <w:color w:val="1F4E79"/>
                <w:sz w:val="20"/>
                <w:szCs w:val="20"/>
                <w:lang w:val="en-GB" w:eastAsia="en-GB"/>
                <w14:ligatures w14:val="none"/>
              </w:rPr>
              <w:t>Purpose</w:t>
            </w:r>
          </w:p>
        </w:tc>
      </w:tr>
      <w:tr w:rsidR="009E5765" w:rsidRPr="00B91720" w14:paraId="59C6EAC9"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8C0E06" w14:textId="68B69658" w:rsidR="009E5765" w:rsidRPr="00A31B23" w:rsidRDefault="009E5765" w:rsidP="00A31B23">
            <w:pPr>
              <w:rPr>
                <w:sz w:val="20"/>
                <w:szCs w:val="20"/>
              </w:rPr>
            </w:pPr>
            <w:r w:rsidRPr="00A31B23">
              <w:rPr>
                <w:sz w:val="20"/>
                <w:szCs w:val="20"/>
              </w:rPr>
              <w:t>pandas</w:t>
            </w:r>
          </w:p>
        </w:tc>
        <w:tc>
          <w:tcPr>
            <w:tcW w:w="1440" w:type="dxa"/>
          </w:tcPr>
          <w:p w14:paraId="2302BE0B" w14:textId="38771E89" w:rsidR="009E5765" w:rsidRPr="00A31B23" w:rsidRDefault="009E5765" w:rsidP="00A31B23">
            <w:pPr>
              <w:cnfStyle w:val="000000100000" w:firstRow="0" w:lastRow="0" w:firstColumn="0" w:lastColumn="0" w:oddVBand="0" w:evenVBand="0" w:oddHBand="1" w:evenHBand="0" w:firstRowFirstColumn="0" w:firstRowLastColumn="0" w:lastRowFirstColumn="0" w:lastRowLastColumn="0"/>
              <w:rPr>
                <w:sz w:val="20"/>
                <w:szCs w:val="20"/>
              </w:rPr>
            </w:pPr>
            <w:r w:rsidRPr="00A31B23">
              <w:rPr>
                <w:sz w:val="20"/>
                <w:szCs w:val="20"/>
              </w:rPr>
              <w:t>≥ 2.0</w:t>
            </w:r>
          </w:p>
        </w:tc>
        <w:tc>
          <w:tcPr>
            <w:tcW w:w="5691" w:type="dxa"/>
          </w:tcPr>
          <w:p w14:paraId="3B4178E0" w14:textId="49DBF7BA" w:rsidR="009E5765" w:rsidRPr="00A31B23" w:rsidRDefault="009E5765" w:rsidP="00A31B23">
            <w:pPr>
              <w:cnfStyle w:val="000000100000" w:firstRow="0" w:lastRow="0" w:firstColumn="0" w:lastColumn="0" w:oddVBand="0" w:evenVBand="0" w:oddHBand="1" w:evenHBand="0" w:firstRowFirstColumn="0" w:firstRowLastColumn="0" w:lastRowFirstColumn="0" w:lastRowLastColumn="0"/>
              <w:rPr>
                <w:sz w:val="20"/>
                <w:szCs w:val="20"/>
              </w:rPr>
            </w:pPr>
            <w:r w:rsidRPr="00A31B23">
              <w:rPr>
                <w:sz w:val="20"/>
                <w:szCs w:val="20"/>
              </w:rPr>
              <w:t>Data loading, manipulation, and cleaning</w:t>
            </w:r>
          </w:p>
        </w:tc>
      </w:tr>
      <w:tr w:rsidR="009E5765" w:rsidRPr="00B91720" w14:paraId="37A6CD4F" w14:textId="77777777" w:rsidTr="00A31B23">
        <w:tc>
          <w:tcPr>
            <w:cnfStyle w:val="001000000000" w:firstRow="0" w:lastRow="0" w:firstColumn="1" w:lastColumn="0" w:oddVBand="0" w:evenVBand="0" w:oddHBand="0" w:evenHBand="0" w:firstRowFirstColumn="0" w:firstRowLastColumn="0" w:lastRowFirstColumn="0" w:lastRowLastColumn="0"/>
            <w:tcW w:w="1885" w:type="dxa"/>
          </w:tcPr>
          <w:p w14:paraId="3F2A10D0" w14:textId="3FB292AC" w:rsidR="009E5765" w:rsidRPr="00A31B23" w:rsidRDefault="009E5765" w:rsidP="00A31B23">
            <w:pPr>
              <w:rPr>
                <w:sz w:val="20"/>
                <w:szCs w:val="20"/>
              </w:rPr>
            </w:pPr>
            <w:proofErr w:type="spellStart"/>
            <w:r w:rsidRPr="00A31B23">
              <w:rPr>
                <w:sz w:val="20"/>
                <w:szCs w:val="20"/>
              </w:rPr>
              <w:t>numpy</w:t>
            </w:r>
            <w:proofErr w:type="spellEnd"/>
          </w:p>
        </w:tc>
        <w:tc>
          <w:tcPr>
            <w:tcW w:w="1440" w:type="dxa"/>
          </w:tcPr>
          <w:p w14:paraId="4BD3D5B3" w14:textId="4CDB4F8E" w:rsidR="009E5765" w:rsidRPr="00A31B23" w:rsidRDefault="009E5765" w:rsidP="00A31B23">
            <w:pPr>
              <w:cnfStyle w:val="000000000000" w:firstRow="0" w:lastRow="0" w:firstColumn="0" w:lastColumn="0" w:oddVBand="0" w:evenVBand="0" w:oddHBand="0" w:evenHBand="0" w:firstRowFirstColumn="0" w:firstRowLastColumn="0" w:lastRowFirstColumn="0" w:lastRowLastColumn="0"/>
              <w:rPr>
                <w:sz w:val="20"/>
                <w:szCs w:val="20"/>
              </w:rPr>
            </w:pPr>
            <w:r w:rsidRPr="00A31B23">
              <w:rPr>
                <w:sz w:val="20"/>
                <w:szCs w:val="20"/>
              </w:rPr>
              <w:t>≥ 1.25</w:t>
            </w:r>
          </w:p>
        </w:tc>
        <w:tc>
          <w:tcPr>
            <w:tcW w:w="5691" w:type="dxa"/>
          </w:tcPr>
          <w:p w14:paraId="18BA2193" w14:textId="16BB7E4D" w:rsidR="009E5765" w:rsidRPr="00A31B23" w:rsidRDefault="009E5765" w:rsidP="00A31B23">
            <w:pPr>
              <w:cnfStyle w:val="000000000000" w:firstRow="0" w:lastRow="0" w:firstColumn="0" w:lastColumn="0" w:oddVBand="0" w:evenVBand="0" w:oddHBand="0" w:evenHBand="0" w:firstRowFirstColumn="0" w:firstRowLastColumn="0" w:lastRowFirstColumn="0" w:lastRowLastColumn="0"/>
              <w:rPr>
                <w:sz w:val="20"/>
                <w:szCs w:val="20"/>
              </w:rPr>
            </w:pPr>
            <w:r w:rsidRPr="00A31B23">
              <w:rPr>
                <w:sz w:val="20"/>
                <w:szCs w:val="20"/>
              </w:rPr>
              <w:t>Numerical operations and log transformation</w:t>
            </w:r>
          </w:p>
        </w:tc>
      </w:tr>
      <w:tr w:rsidR="009E5765" w:rsidRPr="00B91720" w14:paraId="0FBC8FED"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51F1F6D" w14:textId="40B1AF1E" w:rsidR="009E5765" w:rsidRPr="00A31B23" w:rsidRDefault="009E5765" w:rsidP="00A31B23">
            <w:pPr>
              <w:rPr>
                <w:sz w:val="20"/>
                <w:szCs w:val="20"/>
              </w:rPr>
            </w:pPr>
            <w:r w:rsidRPr="00A31B23">
              <w:rPr>
                <w:sz w:val="20"/>
                <w:szCs w:val="20"/>
              </w:rPr>
              <w:t>scikit-learn</w:t>
            </w:r>
          </w:p>
        </w:tc>
        <w:tc>
          <w:tcPr>
            <w:tcW w:w="1440" w:type="dxa"/>
          </w:tcPr>
          <w:p w14:paraId="66055643" w14:textId="1487C6A4" w:rsidR="009E5765" w:rsidRPr="00A31B23" w:rsidRDefault="009E5765" w:rsidP="00A31B23">
            <w:pPr>
              <w:cnfStyle w:val="000000100000" w:firstRow="0" w:lastRow="0" w:firstColumn="0" w:lastColumn="0" w:oddVBand="0" w:evenVBand="0" w:oddHBand="1" w:evenHBand="0" w:firstRowFirstColumn="0" w:firstRowLastColumn="0" w:lastRowFirstColumn="0" w:lastRowLastColumn="0"/>
              <w:rPr>
                <w:sz w:val="20"/>
                <w:szCs w:val="20"/>
              </w:rPr>
            </w:pPr>
            <w:r w:rsidRPr="00A31B23">
              <w:rPr>
                <w:sz w:val="20"/>
                <w:szCs w:val="20"/>
              </w:rPr>
              <w:t>≥ 1.4</w:t>
            </w:r>
          </w:p>
        </w:tc>
        <w:tc>
          <w:tcPr>
            <w:tcW w:w="5691" w:type="dxa"/>
          </w:tcPr>
          <w:p w14:paraId="75CB34FC" w14:textId="31E920BF" w:rsidR="009E5765" w:rsidRPr="00A31B23" w:rsidRDefault="009E5765" w:rsidP="00A31B23">
            <w:pPr>
              <w:cnfStyle w:val="000000100000" w:firstRow="0" w:lastRow="0" w:firstColumn="0" w:lastColumn="0" w:oddVBand="0" w:evenVBand="0" w:oddHBand="1" w:evenHBand="0" w:firstRowFirstColumn="0" w:firstRowLastColumn="0" w:lastRowFirstColumn="0" w:lastRowLastColumn="0"/>
              <w:rPr>
                <w:sz w:val="20"/>
                <w:szCs w:val="20"/>
              </w:rPr>
            </w:pPr>
            <w:r w:rsidRPr="00A31B23">
              <w:rPr>
                <w:sz w:val="20"/>
                <w:szCs w:val="20"/>
              </w:rPr>
              <w:t>Preprocessing pipelines, models, evaluation, tuning</w:t>
            </w:r>
          </w:p>
        </w:tc>
      </w:tr>
      <w:tr w:rsidR="009E5765" w:rsidRPr="00B91720" w14:paraId="00584B50" w14:textId="77777777" w:rsidTr="00A31B23">
        <w:tc>
          <w:tcPr>
            <w:cnfStyle w:val="001000000000" w:firstRow="0" w:lastRow="0" w:firstColumn="1" w:lastColumn="0" w:oddVBand="0" w:evenVBand="0" w:oddHBand="0" w:evenHBand="0" w:firstRowFirstColumn="0" w:firstRowLastColumn="0" w:lastRowFirstColumn="0" w:lastRowLastColumn="0"/>
            <w:tcW w:w="1885" w:type="dxa"/>
          </w:tcPr>
          <w:p w14:paraId="4FEA2B9F" w14:textId="7B97FB8B" w:rsidR="009E5765" w:rsidRPr="00A31B23" w:rsidRDefault="009E5765" w:rsidP="00A31B23">
            <w:pPr>
              <w:rPr>
                <w:sz w:val="20"/>
                <w:szCs w:val="20"/>
              </w:rPr>
            </w:pPr>
            <w:proofErr w:type="spellStart"/>
            <w:r w:rsidRPr="00A31B23">
              <w:rPr>
                <w:sz w:val="20"/>
                <w:szCs w:val="20"/>
              </w:rPr>
              <w:t>catboost</w:t>
            </w:r>
            <w:proofErr w:type="spellEnd"/>
          </w:p>
        </w:tc>
        <w:tc>
          <w:tcPr>
            <w:tcW w:w="1440" w:type="dxa"/>
          </w:tcPr>
          <w:p w14:paraId="65985943" w14:textId="37DC4311" w:rsidR="009E5765" w:rsidRPr="00A31B23" w:rsidRDefault="009E5765" w:rsidP="00A31B23">
            <w:pPr>
              <w:cnfStyle w:val="000000000000" w:firstRow="0" w:lastRow="0" w:firstColumn="0" w:lastColumn="0" w:oddVBand="0" w:evenVBand="0" w:oddHBand="0" w:evenHBand="0" w:firstRowFirstColumn="0" w:firstRowLastColumn="0" w:lastRowFirstColumn="0" w:lastRowLastColumn="0"/>
              <w:rPr>
                <w:sz w:val="20"/>
                <w:szCs w:val="20"/>
              </w:rPr>
            </w:pPr>
            <w:r w:rsidRPr="00A31B23">
              <w:rPr>
                <w:sz w:val="20"/>
                <w:szCs w:val="20"/>
              </w:rPr>
              <w:t>≥ 1.2</w:t>
            </w:r>
          </w:p>
        </w:tc>
        <w:tc>
          <w:tcPr>
            <w:tcW w:w="5691" w:type="dxa"/>
          </w:tcPr>
          <w:p w14:paraId="20A54BC3" w14:textId="579A11E2" w:rsidR="009E5765" w:rsidRPr="00A31B23" w:rsidRDefault="009E5765" w:rsidP="00A31B23">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31B23">
              <w:rPr>
                <w:sz w:val="20"/>
                <w:szCs w:val="20"/>
              </w:rPr>
              <w:t>CatBoost</w:t>
            </w:r>
            <w:proofErr w:type="spellEnd"/>
            <w:r w:rsidRPr="00A31B23">
              <w:rPr>
                <w:sz w:val="20"/>
                <w:szCs w:val="20"/>
              </w:rPr>
              <w:t xml:space="preserve"> gradient boosting model</w:t>
            </w:r>
          </w:p>
        </w:tc>
      </w:tr>
      <w:tr w:rsidR="009E5765" w:rsidRPr="00B91720" w14:paraId="1CCC648F"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64DFCE0" w14:textId="109A080C" w:rsidR="009E5765" w:rsidRPr="00A31B23" w:rsidRDefault="009E5765" w:rsidP="00A31B23">
            <w:pPr>
              <w:rPr>
                <w:sz w:val="20"/>
                <w:szCs w:val="20"/>
              </w:rPr>
            </w:pPr>
            <w:r w:rsidRPr="00A31B23">
              <w:rPr>
                <w:sz w:val="20"/>
                <w:szCs w:val="20"/>
              </w:rPr>
              <w:t>matplotlib</w:t>
            </w:r>
          </w:p>
        </w:tc>
        <w:tc>
          <w:tcPr>
            <w:tcW w:w="1440" w:type="dxa"/>
          </w:tcPr>
          <w:p w14:paraId="08EAFBCA" w14:textId="1805B394" w:rsidR="009E5765" w:rsidRPr="00A31B23" w:rsidRDefault="009E5765" w:rsidP="00A31B23">
            <w:pPr>
              <w:cnfStyle w:val="000000100000" w:firstRow="0" w:lastRow="0" w:firstColumn="0" w:lastColumn="0" w:oddVBand="0" w:evenVBand="0" w:oddHBand="1" w:evenHBand="0" w:firstRowFirstColumn="0" w:firstRowLastColumn="0" w:lastRowFirstColumn="0" w:lastRowLastColumn="0"/>
              <w:rPr>
                <w:sz w:val="20"/>
                <w:szCs w:val="20"/>
              </w:rPr>
            </w:pPr>
            <w:r w:rsidRPr="00A31B23">
              <w:rPr>
                <w:sz w:val="20"/>
                <w:szCs w:val="20"/>
              </w:rPr>
              <w:t>≥ 3.8</w:t>
            </w:r>
          </w:p>
        </w:tc>
        <w:tc>
          <w:tcPr>
            <w:tcW w:w="5691" w:type="dxa"/>
          </w:tcPr>
          <w:p w14:paraId="39CA3126" w14:textId="3CEF4731" w:rsidR="009E5765" w:rsidRPr="00A31B23" w:rsidRDefault="009E5765" w:rsidP="00A31B23">
            <w:pPr>
              <w:cnfStyle w:val="000000100000" w:firstRow="0" w:lastRow="0" w:firstColumn="0" w:lastColumn="0" w:oddVBand="0" w:evenVBand="0" w:oddHBand="1" w:evenHBand="0" w:firstRowFirstColumn="0" w:firstRowLastColumn="0" w:lastRowFirstColumn="0" w:lastRowLastColumn="0"/>
              <w:rPr>
                <w:sz w:val="20"/>
                <w:szCs w:val="20"/>
              </w:rPr>
            </w:pPr>
            <w:r w:rsidRPr="00A31B23">
              <w:rPr>
                <w:sz w:val="20"/>
                <w:szCs w:val="20"/>
              </w:rPr>
              <w:t xml:space="preserve">Result </w:t>
            </w:r>
            <w:r w:rsidR="00386096" w:rsidRPr="00A31B23">
              <w:rPr>
                <w:sz w:val="20"/>
                <w:szCs w:val="20"/>
              </w:rPr>
              <w:t>visualization</w:t>
            </w:r>
          </w:p>
        </w:tc>
      </w:tr>
      <w:tr w:rsidR="009E5765" w:rsidRPr="00B91720" w14:paraId="2F3B45CC" w14:textId="77777777" w:rsidTr="00A31B23">
        <w:tc>
          <w:tcPr>
            <w:cnfStyle w:val="001000000000" w:firstRow="0" w:lastRow="0" w:firstColumn="1" w:lastColumn="0" w:oddVBand="0" w:evenVBand="0" w:oddHBand="0" w:evenHBand="0" w:firstRowFirstColumn="0" w:firstRowLastColumn="0" w:lastRowFirstColumn="0" w:lastRowLastColumn="0"/>
            <w:tcW w:w="1885" w:type="dxa"/>
          </w:tcPr>
          <w:p w14:paraId="5A70AF39" w14:textId="00337447" w:rsidR="009E5765" w:rsidRPr="00A31B23" w:rsidRDefault="009E5765" w:rsidP="00A31B23">
            <w:pPr>
              <w:rPr>
                <w:sz w:val="20"/>
                <w:szCs w:val="20"/>
              </w:rPr>
            </w:pPr>
            <w:r w:rsidRPr="00A31B23">
              <w:rPr>
                <w:sz w:val="20"/>
                <w:szCs w:val="20"/>
              </w:rPr>
              <w:t>seaborn</w:t>
            </w:r>
          </w:p>
        </w:tc>
        <w:tc>
          <w:tcPr>
            <w:tcW w:w="1440" w:type="dxa"/>
          </w:tcPr>
          <w:p w14:paraId="2FFEF78C" w14:textId="2DC6E46C" w:rsidR="009E5765" w:rsidRPr="00A31B23" w:rsidRDefault="009E5765" w:rsidP="00A31B23">
            <w:pPr>
              <w:cnfStyle w:val="000000000000" w:firstRow="0" w:lastRow="0" w:firstColumn="0" w:lastColumn="0" w:oddVBand="0" w:evenVBand="0" w:oddHBand="0" w:evenHBand="0" w:firstRowFirstColumn="0" w:firstRowLastColumn="0" w:lastRowFirstColumn="0" w:lastRowLastColumn="0"/>
              <w:rPr>
                <w:sz w:val="20"/>
                <w:szCs w:val="20"/>
              </w:rPr>
            </w:pPr>
            <w:r w:rsidRPr="00A31B23">
              <w:rPr>
                <w:sz w:val="20"/>
                <w:szCs w:val="20"/>
              </w:rPr>
              <w:t>≥ 0.13</w:t>
            </w:r>
          </w:p>
        </w:tc>
        <w:tc>
          <w:tcPr>
            <w:tcW w:w="5691" w:type="dxa"/>
          </w:tcPr>
          <w:p w14:paraId="636B8788" w14:textId="6A6F6136" w:rsidR="009E5765" w:rsidRPr="00A31B23" w:rsidRDefault="009E5765" w:rsidP="00A31B23">
            <w:pPr>
              <w:cnfStyle w:val="000000000000" w:firstRow="0" w:lastRow="0" w:firstColumn="0" w:lastColumn="0" w:oddVBand="0" w:evenVBand="0" w:oddHBand="0" w:evenHBand="0" w:firstRowFirstColumn="0" w:firstRowLastColumn="0" w:lastRowFirstColumn="0" w:lastRowLastColumn="0"/>
              <w:rPr>
                <w:sz w:val="20"/>
                <w:szCs w:val="20"/>
              </w:rPr>
            </w:pPr>
            <w:r w:rsidRPr="00A31B23">
              <w:rPr>
                <w:sz w:val="20"/>
                <w:szCs w:val="20"/>
              </w:rPr>
              <w:t xml:space="preserve">Statistical </w:t>
            </w:r>
            <w:r w:rsidR="00386096" w:rsidRPr="00A31B23">
              <w:rPr>
                <w:sz w:val="20"/>
                <w:szCs w:val="20"/>
              </w:rPr>
              <w:t>visualization</w:t>
            </w:r>
            <w:r w:rsidRPr="00A31B23">
              <w:rPr>
                <w:sz w:val="20"/>
                <w:szCs w:val="20"/>
              </w:rPr>
              <w:t xml:space="preserve"> (box plots, distributions)</w:t>
            </w:r>
          </w:p>
        </w:tc>
      </w:tr>
      <w:tr w:rsidR="009E5765" w:rsidRPr="00B91720" w14:paraId="789C5408"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096F4EB" w14:textId="510078F2" w:rsidR="009E5765" w:rsidRPr="00A31B23" w:rsidRDefault="009E5765" w:rsidP="00A31B23">
            <w:pPr>
              <w:rPr>
                <w:sz w:val="20"/>
                <w:szCs w:val="20"/>
              </w:rPr>
            </w:pPr>
            <w:proofErr w:type="spellStart"/>
            <w:r w:rsidRPr="00A31B23">
              <w:rPr>
                <w:sz w:val="20"/>
                <w:szCs w:val="20"/>
              </w:rPr>
              <w:t>joblib</w:t>
            </w:r>
            <w:proofErr w:type="spellEnd"/>
          </w:p>
        </w:tc>
        <w:tc>
          <w:tcPr>
            <w:tcW w:w="1440" w:type="dxa"/>
          </w:tcPr>
          <w:p w14:paraId="2A3EAFE4" w14:textId="4235CACB" w:rsidR="009E5765" w:rsidRPr="00A31B23" w:rsidRDefault="009E5765" w:rsidP="00A31B23">
            <w:pPr>
              <w:cnfStyle w:val="000000100000" w:firstRow="0" w:lastRow="0" w:firstColumn="0" w:lastColumn="0" w:oddVBand="0" w:evenVBand="0" w:oddHBand="1" w:evenHBand="0" w:firstRowFirstColumn="0" w:firstRowLastColumn="0" w:lastRowFirstColumn="0" w:lastRowLastColumn="0"/>
              <w:rPr>
                <w:sz w:val="20"/>
                <w:szCs w:val="20"/>
              </w:rPr>
            </w:pPr>
            <w:r w:rsidRPr="00A31B23">
              <w:rPr>
                <w:sz w:val="20"/>
                <w:szCs w:val="20"/>
              </w:rPr>
              <w:t>≥ 1.3</w:t>
            </w:r>
          </w:p>
        </w:tc>
        <w:tc>
          <w:tcPr>
            <w:tcW w:w="5691" w:type="dxa"/>
          </w:tcPr>
          <w:p w14:paraId="41EE9379" w14:textId="3C6723F2" w:rsidR="009E5765" w:rsidRPr="00A31B23" w:rsidRDefault="009E5765" w:rsidP="00A31B23">
            <w:pPr>
              <w:cnfStyle w:val="000000100000" w:firstRow="0" w:lastRow="0" w:firstColumn="0" w:lastColumn="0" w:oddVBand="0" w:evenVBand="0" w:oddHBand="1" w:evenHBand="0" w:firstRowFirstColumn="0" w:firstRowLastColumn="0" w:lastRowFirstColumn="0" w:lastRowLastColumn="0"/>
              <w:rPr>
                <w:sz w:val="20"/>
                <w:szCs w:val="20"/>
              </w:rPr>
            </w:pPr>
            <w:r w:rsidRPr="00A31B23">
              <w:rPr>
                <w:sz w:val="20"/>
                <w:szCs w:val="20"/>
              </w:rPr>
              <w:t xml:space="preserve">Model </w:t>
            </w:r>
            <w:r w:rsidR="00386096" w:rsidRPr="00A31B23">
              <w:rPr>
                <w:sz w:val="20"/>
                <w:szCs w:val="20"/>
              </w:rPr>
              <w:t>serialization</w:t>
            </w:r>
            <w:r w:rsidRPr="00A31B23">
              <w:rPr>
                <w:sz w:val="20"/>
                <w:szCs w:val="20"/>
              </w:rPr>
              <w:t xml:space="preserve"> and loading</w:t>
            </w:r>
          </w:p>
        </w:tc>
      </w:tr>
    </w:tbl>
    <w:p w14:paraId="28DEDDC1" w14:textId="5014E8A3" w:rsidR="009E5765" w:rsidRDefault="009E5765" w:rsidP="00A31B23">
      <w:pPr>
        <w:jc w:val="center"/>
        <w:rPr>
          <w:color w:val="595959" w:themeColor="text1" w:themeTint="A6"/>
          <w:sz w:val="20"/>
          <w:szCs w:val="20"/>
        </w:rPr>
      </w:pPr>
      <w:r w:rsidRPr="00A31B23">
        <w:rPr>
          <w:color w:val="595959" w:themeColor="text1" w:themeTint="A6"/>
          <w:sz w:val="20"/>
          <w:szCs w:val="20"/>
        </w:rPr>
        <w:t>Table</w:t>
      </w:r>
      <w:r w:rsidRPr="005C7901">
        <w:rPr>
          <w:color w:val="595959" w:themeColor="text1" w:themeTint="A6"/>
          <w:sz w:val="20"/>
          <w:szCs w:val="20"/>
        </w:rPr>
        <w:t xml:space="preserve"> 1. Core </w:t>
      </w:r>
      <w:r w:rsidR="00A31B23">
        <w:rPr>
          <w:color w:val="595959" w:themeColor="text1" w:themeTint="A6"/>
          <w:sz w:val="20"/>
          <w:szCs w:val="20"/>
        </w:rPr>
        <w:t>L</w:t>
      </w:r>
      <w:r w:rsidRPr="005C7901">
        <w:rPr>
          <w:color w:val="595959" w:themeColor="text1" w:themeTint="A6"/>
          <w:sz w:val="20"/>
          <w:szCs w:val="20"/>
        </w:rPr>
        <w:t xml:space="preserve">ibrary </w:t>
      </w:r>
      <w:r w:rsidR="00A31B23">
        <w:rPr>
          <w:color w:val="595959" w:themeColor="text1" w:themeTint="A6"/>
          <w:sz w:val="20"/>
          <w:szCs w:val="20"/>
        </w:rPr>
        <w:t>S</w:t>
      </w:r>
      <w:r w:rsidRPr="005C7901">
        <w:rPr>
          <w:color w:val="595959" w:themeColor="text1" w:themeTint="A6"/>
          <w:sz w:val="20"/>
          <w:szCs w:val="20"/>
        </w:rPr>
        <w:t xml:space="preserve">tack and </w:t>
      </w:r>
      <w:r w:rsidR="00A31B23">
        <w:rPr>
          <w:color w:val="595959" w:themeColor="text1" w:themeTint="A6"/>
          <w:sz w:val="20"/>
          <w:szCs w:val="20"/>
        </w:rPr>
        <w:t>P</w:t>
      </w:r>
      <w:r w:rsidRPr="005C7901">
        <w:rPr>
          <w:color w:val="595959" w:themeColor="text1" w:themeTint="A6"/>
          <w:sz w:val="20"/>
          <w:szCs w:val="20"/>
        </w:rPr>
        <w:t>urposes.</w:t>
      </w:r>
    </w:p>
    <w:p w14:paraId="430808A4" w14:textId="77777777" w:rsidR="00A31B23" w:rsidRPr="005C7901" w:rsidRDefault="00A31B23" w:rsidP="00A31B23">
      <w:pPr>
        <w:spacing w:after="0" w:line="240" w:lineRule="auto"/>
        <w:jc w:val="center"/>
        <w:rPr>
          <w:color w:val="595959" w:themeColor="text1" w:themeTint="A6"/>
          <w:sz w:val="20"/>
          <w:szCs w:val="20"/>
        </w:rPr>
      </w:pPr>
    </w:p>
    <w:p w14:paraId="6A120D40" w14:textId="3E4D5E3F" w:rsidR="009E5765" w:rsidRPr="00B91720" w:rsidRDefault="009E5765" w:rsidP="009E5765">
      <w:pPr>
        <w:ind w:firstLine="720"/>
        <w:rPr>
          <w:sz w:val="20"/>
          <w:szCs w:val="20"/>
        </w:rPr>
      </w:pPr>
      <w:r w:rsidRPr="00B91720">
        <w:rPr>
          <w:sz w:val="20"/>
          <w:szCs w:val="20"/>
        </w:rPr>
        <w:t xml:space="preserve">Hardware requirements are not high. While the code does not require a powerful computer to run, it might take over half an hour on slower PCs. Enabling </w:t>
      </w:r>
      <w:proofErr w:type="spellStart"/>
      <w:r w:rsidRPr="00B91720">
        <w:rPr>
          <w:sz w:val="20"/>
          <w:szCs w:val="20"/>
        </w:rPr>
        <w:t>n_jobs</w:t>
      </w:r>
      <w:proofErr w:type="spellEnd"/>
      <w:r w:rsidRPr="00B91720">
        <w:rPr>
          <w:sz w:val="20"/>
          <w:szCs w:val="20"/>
        </w:rPr>
        <w:t>=-1 for full CPU parallelism is essential.</w:t>
      </w:r>
    </w:p>
    <w:p w14:paraId="2E2CD540" w14:textId="77777777" w:rsidR="00CC404F" w:rsidRPr="00B91720" w:rsidRDefault="00CC404F" w:rsidP="009E5765">
      <w:pPr>
        <w:ind w:firstLine="720"/>
        <w:rPr>
          <w:sz w:val="20"/>
          <w:szCs w:val="20"/>
        </w:rPr>
      </w:pPr>
    </w:p>
    <w:p w14:paraId="6AB334A4" w14:textId="4F029521" w:rsidR="009E5765" w:rsidRPr="00B91720" w:rsidRDefault="005F4EB5" w:rsidP="00EA3AF1">
      <w:pPr>
        <w:pStyle w:val="Heading2"/>
      </w:pPr>
      <w:bookmarkStart w:id="20" w:name="_Toc232970655"/>
      <w:r>
        <w:t xml:space="preserve">5.2 </w:t>
      </w:r>
      <w:r w:rsidR="00802840">
        <w:t>–</w:t>
      </w:r>
      <w:r>
        <w:t xml:space="preserve"> </w:t>
      </w:r>
      <w:r w:rsidR="009E5765" w:rsidRPr="00B91720">
        <w:t>Data Requirements</w:t>
      </w:r>
      <w:bookmarkEnd w:id="20"/>
    </w:p>
    <w:p w14:paraId="3280EBE5" w14:textId="3D776777" w:rsidR="009E5765" w:rsidRPr="00B91720" w:rsidRDefault="009E5765" w:rsidP="009E5765">
      <w:pPr>
        <w:rPr>
          <w:sz w:val="20"/>
          <w:szCs w:val="20"/>
        </w:rPr>
      </w:pPr>
      <w:r w:rsidRPr="00B91720">
        <w:rPr>
          <w:sz w:val="20"/>
          <w:szCs w:val="20"/>
        </w:rPr>
        <w:t xml:space="preserve">The </w:t>
      </w:r>
      <w:r w:rsidR="005F4EB5" w:rsidRPr="00B91720">
        <w:rPr>
          <w:sz w:val="20"/>
          <w:szCs w:val="20"/>
        </w:rPr>
        <w:t xml:space="preserve">dataset, </w:t>
      </w:r>
      <w:r w:rsidR="005F4EB5">
        <w:rPr>
          <w:sz w:val="20"/>
          <w:szCs w:val="20"/>
        </w:rPr>
        <w:t>(</w:t>
      </w:r>
      <w:r w:rsidR="007C251D">
        <w:rPr>
          <w:sz w:val="20"/>
          <w:szCs w:val="20"/>
        </w:rPr>
        <w:t>'</w:t>
      </w:r>
      <w:r w:rsidRPr="00B91720">
        <w:rPr>
          <w:sz w:val="20"/>
          <w:szCs w:val="20"/>
        </w:rPr>
        <w:t>uae_real_estate_2024.csv</w:t>
      </w:r>
      <w:r w:rsidR="007C251D">
        <w:rPr>
          <w:sz w:val="20"/>
          <w:szCs w:val="20"/>
        </w:rPr>
        <w:t>'</w:t>
      </w:r>
      <w:r w:rsidR="005F4EB5">
        <w:rPr>
          <w:sz w:val="20"/>
          <w:szCs w:val="20"/>
        </w:rPr>
        <w:t>)</w:t>
      </w:r>
      <w:r w:rsidRPr="00B91720">
        <w:rPr>
          <w:sz w:val="20"/>
          <w:szCs w:val="20"/>
        </w:rPr>
        <w:t>, contains 5,058 records representing residential-for-sale property listings in the UAE. The raw dataset includes 12 columns.</w:t>
      </w:r>
    </w:p>
    <w:tbl>
      <w:tblPr>
        <w:tblStyle w:val="GridTable4-Accent4"/>
        <w:tblW w:w="0" w:type="auto"/>
        <w:tblLook w:val="04A0" w:firstRow="1" w:lastRow="0" w:firstColumn="1" w:lastColumn="0" w:noHBand="0" w:noVBand="1"/>
      </w:tblPr>
      <w:tblGrid>
        <w:gridCol w:w="1626"/>
        <w:gridCol w:w="1018"/>
        <w:gridCol w:w="3151"/>
        <w:gridCol w:w="3221"/>
      </w:tblGrid>
      <w:tr w:rsidR="00ED0BC4" w:rsidRPr="00B91720" w14:paraId="53CE1722" w14:textId="77777777" w:rsidTr="00A31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Pr>
          <w:p w14:paraId="03A17475" w14:textId="5D68461A" w:rsidR="00ED0BC4" w:rsidRPr="00B91720" w:rsidRDefault="00ED0BC4" w:rsidP="00ED0BC4">
            <w:pPr>
              <w:rPr>
                <w:sz w:val="20"/>
                <w:szCs w:val="20"/>
              </w:rPr>
            </w:pPr>
            <w:r w:rsidRPr="00B91720">
              <w:rPr>
                <w:sz w:val="20"/>
                <w:szCs w:val="20"/>
              </w:rPr>
              <w:t>Column</w:t>
            </w:r>
          </w:p>
        </w:tc>
        <w:tc>
          <w:tcPr>
            <w:tcW w:w="1018" w:type="dxa"/>
          </w:tcPr>
          <w:p w14:paraId="63FD5B68" w14:textId="4824E36B" w:rsidR="00ED0BC4" w:rsidRPr="00B91720" w:rsidRDefault="00ED0BC4" w:rsidP="00ED0BC4">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Type</w:t>
            </w:r>
          </w:p>
        </w:tc>
        <w:tc>
          <w:tcPr>
            <w:tcW w:w="3151" w:type="dxa"/>
          </w:tcPr>
          <w:p w14:paraId="09A899BF" w14:textId="2F582F26" w:rsidR="00ED0BC4" w:rsidRPr="00B91720" w:rsidRDefault="00ED0BC4" w:rsidP="00ED0BC4">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Description</w:t>
            </w:r>
          </w:p>
        </w:tc>
        <w:tc>
          <w:tcPr>
            <w:tcW w:w="3221" w:type="dxa"/>
          </w:tcPr>
          <w:p w14:paraId="241EFC9F" w14:textId="27C5B665" w:rsidR="00ED0BC4" w:rsidRPr="00B91720" w:rsidRDefault="00ED0BC4" w:rsidP="00ED0BC4">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Treatment</w:t>
            </w:r>
          </w:p>
        </w:tc>
      </w:tr>
      <w:tr w:rsidR="00ED0BC4" w:rsidRPr="00B91720" w14:paraId="0E80279E"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Pr>
          <w:p w14:paraId="245A561C" w14:textId="04564BC9" w:rsidR="00ED0BC4" w:rsidRPr="00B91720" w:rsidRDefault="00ED0BC4" w:rsidP="00ED0BC4">
            <w:pPr>
              <w:rPr>
                <w:sz w:val="20"/>
                <w:szCs w:val="20"/>
              </w:rPr>
            </w:pPr>
            <w:r w:rsidRPr="00B91720">
              <w:rPr>
                <w:sz w:val="20"/>
                <w:szCs w:val="20"/>
              </w:rPr>
              <w:t>title</w:t>
            </w:r>
          </w:p>
        </w:tc>
        <w:tc>
          <w:tcPr>
            <w:tcW w:w="1018" w:type="dxa"/>
          </w:tcPr>
          <w:p w14:paraId="38A63315" w14:textId="4A35531E"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String</w:t>
            </w:r>
          </w:p>
        </w:tc>
        <w:tc>
          <w:tcPr>
            <w:tcW w:w="3151" w:type="dxa"/>
          </w:tcPr>
          <w:p w14:paraId="5B028E56" w14:textId="6515829E"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Free-text listing title</w:t>
            </w:r>
          </w:p>
        </w:tc>
        <w:tc>
          <w:tcPr>
            <w:tcW w:w="3221" w:type="dxa"/>
          </w:tcPr>
          <w:p w14:paraId="0C1B4DB1" w14:textId="66F3088C"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Dropped (unstructured)</w:t>
            </w:r>
          </w:p>
        </w:tc>
      </w:tr>
      <w:tr w:rsidR="00ED0BC4" w:rsidRPr="00B91720" w14:paraId="56150A0C" w14:textId="77777777" w:rsidTr="00A31B23">
        <w:tc>
          <w:tcPr>
            <w:cnfStyle w:val="001000000000" w:firstRow="0" w:lastRow="0" w:firstColumn="1" w:lastColumn="0" w:oddVBand="0" w:evenVBand="0" w:oddHBand="0" w:evenHBand="0" w:firstRowFirstColumn="0" w:firstRowLastColumn="0" w:lastRowFirstColumn="0" w:lastRowLastColumn="0"/>
            <w:tcW w:w="1626" w:type="dxa"/>
          </w:tcPr>
          <w:p w14:paraId="657C813B" w14:textId="7DA6068D" w:rsidR="00ED0BC4" w:rsidRPr="00B91720" w:rsidRDefault="00ED0BC4" w:rsidP="00ED0BC4">
            <w:pPr>
              <w:rPr>
                <w:sz w:val="20"/>
                <w:szCs w:val="20"/>
              </w:rPr>
            </w:pPr>
            <w:proofErr w:type="spellStart"/>
            <w:r w:rsidRPr="00B91720">
              <w:rPr>
                <w:sz w:val="20"/>
                <w:szCs w:val="20"/>
              </w:rPr>
              <w:t>displayAddress</w:t>
            </w:r>
            <w:proofErr w:type="spellEnd"/>
          </w:p>
        </w:tc>
        <w:tc>
          <w:tcPr>
            <w:tcW w:w="1018" w:type="dxa"/>
          </w:tcPr>
          <w:p w14:paraId="7476B469" w14:textId="7AC2782B"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String</w:t>
            </w:r>
          </w:p>
        </w:tc>
        <w:tc>
          <w:tcPr>
            <w:tcW w:w="3151" w:type="dxa"/>
          </w:tcPr>
          <w:p w14:paraId="08F40347" w14:textId="0540E1FC"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Full address (area, city)</w:t>
            </w:r>
          </w:p>
        </w:tc>
        <w:tc>
          <w:tcPr>
            <w:tcW w:w="3221" w:type="dxa"/>
          </w:tcPr>
          <w:p w14:paraId="142E7A43" w14:textId="149BC41F"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 xml:space="preserve">City extracted via </w:t>
            </w:r>
            <w:proofErr w:type="spellStart"/>
            <w:r w:rsidRPr="00B91720">
              <w:rPr>
                <w:sz w:val="20"/>
                <w:szCs w:val="20"/>
              </w:rPr>
              <w:t>TargetEncoder</w:t>
            </w:r>
            <w:proofErr w:type="spellEnd"/>
          </w:p>
        </w:tc>
      </w:tr>
      <w:tr w:rsidR="00ED0BC4" w:rsidRPr="00B91720" w14:paraId="12ECDCDF"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Pr>
          <w:p w14:paraId="002F408F" w14:textId="655659B0" w:rsidR="00ED0BC4" w:rsidRPr="00B91720" w:rsidRDefault="00ED0BC4" w:rsidP="00ED0BC4">
            <w:pPr>
              <w:rPr>
                <w:sz w:val="20"/>
                <w:szCs w:val="20"/>
              </w:rPr>
            </w:pPr>
            <w:r w:rsidRPr="00B91720">
              <w:rPr>
                <w:sz w:val="20"/>
                <w:szCs w:val="20"/>
              </w:rPr>
              <w:t>bathrooms</w:t>
            </w:r>
          </w:p>
        </w:tc>
        <w:tc>
          <w:tcPr>
            <w:tcW w:w="1018" w:type="dxa"/>
          </w:tcPr>
          <w:p w14:paraId="2FCC6B64" w14:textId="1188F466"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Integer</w:t>
            </w:r>
          </w:p>
        </w:tc>
        <w:tc>
          <w:tcPr>
            <w:tcW w:w="3151" w:type="dxa"/>
          </w:tcPr>
          <w:p w14:paraId="5040B312" w14:textId="10027DC1"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Number of bathrooms (incl.</w:t>
            </w:r>
            <w:r w:rsidR="00E67E15">
              <w:rPr>
                <w:sz w:val="20"/>
                <w:szCs w:val="20"/>
              </w:rPr>
              <w:t xml:space="preserve"> </w:t>
            </w:r>
            <w:r w:rsidR="007C251D">
              <w:rPr>
                <w:sz w:val="20"/>
                <w:szCs w:val="20"/>
              </w:rPr>
              <w:t>'</w:t>
            </w:r>
            <w:r w:rsidRPr="00B91720">
              <w:rPr>
                <w:sz w:val="20"/>
                <w:szCs w:val="20"/>
              </w:rPr>
              <w:t>7+</w:t>
            </w:r>
            <w:r w:rsidR="007C251D">
              <w:rPr>
                <w:sz w:val="20"/>
                <w:szCs w:val="20"/>
              </w:rPr>
              <w:t>'</w:t>
            </w:r>
            <w:r w:rsidRPr="00B91720">
              <w:rPr>
                <w:sz w:val="20"/>
                <w:szCs w:val="20"/>
              </w:rPr>
              <w:t>)</w:t>
            </w:r>
          </w:p>
        </w:tc>
        <w:tc>
          <w:tcPr>
            <w:tcW w:w="3221" w:type="dxa"/>
          </w:tcPr>
          <w:p w14:paraId="5D22964D" w14:textId="616B31F5"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Cleaned;</w:t>
            </w:r>
            <w:r w:rsidR="00E67E15">
              <w:rPr>
                <w:sz w:val="20"/>
                <w:szCs w:val="20"/>
              </w:rPr>
              <w:t xml:space="preserve"> </w:t>
            </w:r>
            <w:r w:rsidR="007C251D">
              <w:rPr>
                <w:sz w:val="20"/>
                <w:szCs w:val="20"/>
              </w:rPr>
              <w:t>'</w:t>
            </w:r>
            <w:r w:rsidRPr="00B91720">
              <w:rPr>
                <w:sz w:val="20"/>
                <w:szCs w:val="20"/>
              </w:rPr>
              <w:t>7+</w:t>
            </w:r>
            <w:r w:rsidR="007C251D">
              <w:rPr>
                <w:sz w:val="20"/>
                <w:szCs w:val="20"/>
              </w:rPr>
              <w:t>'</w:t>
            </w:r>
            <w:r w:rsidRPr="00B91720">
              <w:rPr>
                <w:sz w:val="20"/>
                <w:szCs w:val="20"/>
              </w:rPr>
              <w:t xml:space="preserve"> </w:t>
            </w:r>
            <w:r w:rsidR="00CC404F" w:rsidRPr="00B91720">
              <w:rPr>
                <w:sz w:val="20"/>
                <w:szCs w:val="20"/>
              </w:rPr>
              <w:t>-&gt;</w:t>
            </w:r>
            <w:r w:rsidRPr="00B91720">
              <w:rPr>
                <w:sz w:val="20"/>
                <w:szCs w:val="20"/>
              </w:rPr>
              <w:t xml:space="preserve"> 7</w:t>
            </w:r>
          </w:p>
        </w:tc>
      </w:tr>
      <w:tr w:rsidR="00ED0BC4" w:rsidRPr="00B91720" w14:paraId="798082BD" w14:textId="77777777" w:rsidTr="00A31B23">
        <w:tc>
          <w:tcPr>
            <w:cnfStyle w:val="001000000000" w:firstRow="0" w:lastRow="0" w:firstColumn="1" w:lastColumn="0" w:oddVBand="0" w:evenVBand="0" w:oddHBand="0" w:evenHBand="0" w:firstRowFirstColumn="0" w:firstRowLastColumn="0" w:lastRowFirstColumn="0" w:lastRowLastColumn="0"/>
            <w:tcW w:w="1626" w:type="dxa"/>
          </w:tcPr>
          <w:p w14:paraId="23E202C6" w14:textId="3CBBA88D" w:rsidR="00ED0BC4" w:rsidRPr="00B91720" w:rsidRDefault="00ED0BC4" w:rsidP="00ED0BC4">
            <w:pPr>
              <w:rPr>
                <w:sz w:val="20"/>
                <w:szCs w:val="20"/>
              </w:rPr>
            </w:pPr>
            <w:r w:rsidRPr="00B91720">
              <w:rPr>
                <w:sz w:val="20"/>
                <w:szCs w:val="20"/>
              </w:rPr>
              <w:t>bedrooms</w:t>
            </w:r>
          </w:p>
        </w:tc>
        <w:tc>
          <w:tcPr>
            <w:tcW w:w="1018" w:type="dxa"/>
          </w:tcPr>
          <w:p w14:paraId="30911C67" w14:textId="4E149A63"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Integer</w:t>
            </w:r>
          </w:p>
        </w:tc>
        <w:tc>
          <w:tcPr>
            <w:tcW w:w="3151" w:type="dxa"/>
          </w:tcPr>
          <w:p w14:paraId="49FB7748" w14:textId="6D9B391B"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Number of bedrooms (incl.</w:t>
            </w:r>
            <w:r w:rsidR="00E67E15">
              <w:rPr>
                <w:sz w:val="20"/>
                <w:szCs w:val="20"/>
              </w:rPr>
              <w:t xml:space="preserve"> </w:t>
            </w:r>
            <w:r w:rsidR="007C251D">
              <w:rPr>
                <w:sz w:val="20"/>
                <w:szCs w:val="20"/>
              </w:rPr>
              <w:t>'</w:t>
            </w:r>
            <w:r w:rsidRPr="00B91720">
              <w:rPr>
                <w:sz w:val="20"/>
                <w:szCs w:val="20"/>
              </w:rPr>
              <w:t>studio</w:t>
            </w:r>
            <w:r w:rsidR="007C251D">
              <w:rPr>
                <w:sz w:val="20"/>
                <w:szCs w:val="20"/>
              </w:rPr>
              <w:t>'</w:t>
            </w:r>
            <w:r w:rsidRPr="00B91720">
              <w:rPr>
                <w:sz w:val="20"/>
                <w:szCs w:val="20"/>
              </w:rPr>
              <w:t>,</w:t>
            </w:r>
            <w:r w:rsidR="00E67E15">
              <w:rPr>
                <w:sz w:val="20"/>
                <w:szCs w:val="20"/>
              </w:rPr>
              <w:t xml:space="preserve"> </w:t>
            </w:r>
            <w:r w:rsidR="007C251D">
              <w:rPr>
                <w:sz w:val="20"/>
                <w:szCs w:val="20"/>
              </w:rPr>
              <w:t>'</w:t>
            </w:r>
            <w:r w:rsidRPr="00B91720">
              <w:rPr>
                <w:sz w:val="20"/>
                <w:szCs w:val="20"/>
              </w:rPr>
              <w:t>7+</w:t>
            </w:r>
            <w:r w:rsidR="007C251D">
              <w:rPr>
                <w:sz w:val="20"/>
                <w:szCs w:val="20"/>
              </w:rPr>
              <w:t>'</w:t>
            </w:r>
            <w:r w:rsidRPr="00B91720">
              <w:rPr>
                <w:sz w:val="20"/>
                <w:szCs w:val="20"/>
              </w:rPr>
              <w:t>)</w:t>
            </w:r>
          </w:p>
        </w:tc>
        <w:tc>
          <w:tcPr>
            <w:tcW w:w="3221" w:type="dxa"/>
          </w:tcPr>
          <w:p w14:paraId="4F1BD328" w14:textId="055D856B"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Cleaned;</w:t>
            </w:r>
            <w:r w:rsidR="00E67E15">
              <w:rPr>
                <w:sz w:val="20"/>
                <w:szCs w:val="20"/>
              </w:rPr>
              <w:t xml:space="preserve"> </w:t>
            </w:r>
            <w:r w:rsidR="007C251D">
              <w:rPr>
                <w:sz w:val="20"/>
                <w:szCs w:val="20"/>
              </w:rPr>
              <w:t>'</w:t>
            </w:r>
            <w:r w:rsidRPr="00B91720">
              <w:rPr>
                <w:sz w:val="20"/>
                <w:szCs w:val="20"/>
              </w:rPr>
              <w:t>studio</w:t>
            </w:r>
            <w:r w:rsidR="007C251D">
              <w:rPr>
                <w:sz w:val="20"/>
                <w:szCs w:val="20"/>
              </w:rPr>
              <w:t>'</w:t>
            </w:r>
            <w:r w:rsidRPr="00B91720">
              <w:rPr>
                <w:sz w:val="20"/>
                <w:szCs w:val="20"/>
              </w:rPr>
              <w:t xml:space="preserve"> </w:t>
            </w:r>
            <w:r w:rsidR="00CC404F" w:rsidRPr="00B91720">
              <w:rPr>
                <w:sz w:val="20"/>
                <w:szCs w:val="20"/>
              </w:rPr>
              <w:t>-&gt;</w:t>
            </w:r>
            <w:r w:rsidRPr="00B91720">
              <w:rPr>
                <w:sz w:val="20"/>
                <w:szCs w:val="20"/>
              </w:rPr>
              <w:t xml:space="preserve"> 0+1</w:t>
            </w:r>
          </w:p>
        </w:tc>
      </w:tr>
      <w:tr w:rsidR="00ED0BC4" w:rsidRPr="00B91720" w14:paraId="25B3B6F3"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Pr>
          <w:p w14:paraId="52248B5D" w14:textId="063E0D7B" w:rsidR="00ED0BC4" w:rsidRPr="00B91720" w:rsidRDefault="00ED0BC4" w:rsidP="00ED0BC4">
            <w:pPr>
              <w:rPr>
                <w:sz w:val="20"/>
                <w:szCs w:val="20"/>
              </w:rPr>
            </w:pPr>
            <w:proofErr w:type="spellStart"/>
            <w:r w:rsidRPr="00B91720">
              <w:rPr>
                <w:sz w:val="20"/>
                <w:szCs w:val="20"/>
              </w:rPr>
              <w:t>addedOn</w:t>
            </w:r>
            <w:proofErr w:type="spellEnd"/>
          </w:p>
        </w:tc>
        <w:tc>
          <w:tcPr>
            <w:tcW w:w="1018" w:type="dxa"/>
          </w:tcPr>
          <w:p w14:paraId="5F034E9E" w14:textId="07739DB0"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Datetime</w:t>
            </w:r>
          </w:p>
        </w:tc>
        <w:tc>
          <w:tcPr>
            <w:tcW w:w="3151" w:type="dxa"/>
          </w:tcPr>
          <w:p w14:paraId="1CEBE974" w14:textId="49F49266"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UTC listing date</w:t>
            </w:r>
          </w:p>
        </w:tc>
        <w:tc>
          <w:tcPr>
            <w:tcW w:w="3221" w:type="dxa"/>
          </w:tcPr>
          <w:p w14:paraId="2167C9C1" w14:textId="1AAFC72C"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Extracted month; column dropped</w:t>
            </w:r>
          </w:p>
        </w:tc>
      </w:tr>
      <w:tr w:rsidR="00ED0BC4" w:rsidRPr="00B91720" w14:paraId="4DFC644C" w14:textId="77777777" w:rsidTr="00A31B23">
        <w:tc>
          <w:tcPr>
            <w:cnfStyle w:val="001000000000" w:firstRow="0" w:lastRow="0" w:firstColumn="1" w:lastColumn="0" w:oddVBand="0" w:evenVBand="0" w:oddHBand="0" w:evenHBand="0" w:firstRowFirstColumn="0" w:firstRowLastColumn="0" w:lastRowFirstColumn="0" w:lastRowLastColumn="0"/>
            <w:tcW w:w="1626" w:type="dxa"/>
          </w:tcPr>
          <w:p w14:paraId="4531FA9F" w14:textId="1597DC83" w:rsidR="00ED0BC4" w:rsidRPr="00B91720" w:rsidRDefault="00ED0BC4" w:rsidP="00ED0BC4">
            <w:pPr>
              <w:rPr>
                <w:sz w:val="20"/>
                <w:szCs w:val="20"/>
              </w:rPr>
            </w:pPr>
            <w:r w:rsidRPr="00B91720">
              <w:rPr>
                <w:sz w:val="20"/>
                <w:szCs w:val="20"/>
              </w:rPr>
              <w:t>type</w:t>
            </w:r>
          </w:p>
        </w:tc>
        <w:tc>
          <w:tcPr>
            <w:tcW w:w="1018" w:type="dxa"/>
          </w:tcPr>
          <w:p w14:paraId="296871D1" w14:textId="7975149E"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String</w:t>
            </w:r>
          </w:p>
        </w:tc>
        <w:tc>
          <w:tcPr>
            <w:tcW w:w="3151" w:type="dxa"/>
          </w:tcPr>
          <w:p w14:paraId="26E3206A" w14:textId="4B01FD28"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Always</w:t>
            </w:r>
            <w:r w:rsidR="00E67E15">
              <w:rPr>
                <w:sz w:val="20"/>
                <w:szCs w:val="20"/>
              </w:rPr>
              <w:t xml:space="preserve"> </w:t>
            </w:r>
            <w:r w:rsidR="007C251D">
              <w:rPr>
                <w:sz w:val="20"/>
                <w:szCs w:val="20"/>
              </w:rPr>
              <w:t>'</w:t>
            </w:r>
            <w:r w:rsidRPr="00B91720">
              <w:rPr>
                <w:sz w:val="20"/>
                <w:szCs w:val="20"/>
              </w:rPr>
              <w:t>Residential for Sale</w:t>
            </w:r>
            <w:r w:rsidR="007C251D">
              <w:rPr>
                <w:sz w:val="20"/>
                <w:szCs w:val="20"/>
              </w:rPr>
              <w:t>'</w:t>
            </w:r>
          </w:p>
        </w:tc>
        <w:tc>
          <w:tcPr>
            <w:tcW w:w="3221" w:type="dxa"/>
          </w:tcPr>
          <w:p w14:paraId="725F52E7" w14:textId="6478AB70"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Dropped (constant)</w:t>
            </w:r>
          </w:p>
        </w:tc>
      </w:tr>
      <w:tr w:rsidR="00ED0BC4" w:rsidRPr="00B91720" w14:paraId="316BD400"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Pr>
          <w:p w14:paraId="2431C97A" w14:textId="7DF3433C" w:rsidR="00ED0BC4" w:rsidRPr="00B91720" w:rsidRDefault="00ED0BC4" w:rsidP="00ED0BC4">
            <w:pPr>
              <w:rPr>
                <w:sz w:val="20"/>
                <w:szCs w:val="20"/>
              </w:rPr>
            </w:pPr>
            <w:r w:rsidRPr="00B91720">
              <w:rPr>
                <w:sz w:val="20"/>
                <w:szCs w:val="20"/>
              </w:rPr>
              <w:t>price</w:t>
            </w:r>
          </w:p>
        </w:tc>
        <w:tc>
          <w:tcPr>
            <w:tcW w:w="1018" w:type="dxa"/>
          </w:tcPr>
          <w:p w14:paraId="250B1B66" w14:textId="1BA4EDA2"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Integer</w:t>
            </w:r>
          </w:p>
        </w:tc>
        <w:tc>
          <w:tcPr>
            <w:tcW w:w="3151" w:type="dxa"/>
          </w:tcPr>
          <w:p w14:paraId="3626ECE0" w14:textId="333DDC98"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Sale price in AED</w:t>
            </w:r>
          </w:p>
        </w:tc>
        <w:tc>
          <w:tcPr>
            <w:tcW w:w="3221" w:type="dxa"/>
          </w:tcPr>
          <w:p w14:paraId="0E5A1888" w14:textId="0455DA55"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Target; log1p-transformed</w:t>
            </w:r>
          </w:p>
        </w:tc>
      </w:tr>
      <w:tr w:rsidR="00ED0BC4" w:rsidRPr="00B91720" w14:paraId="3194B319" w14:textId="77777777" w:rsidTr="00A31B23">
        <w:tc>
          <w:tcPr>
            <w:cnfStyle w:val="001000000000" w:firstRow="0" w:lastRow="0" w:firstColumn="1" w:lastColumn="0" w:oddVBand="0" w:evenVBand="0" w:oddHBand="0" w:evenHBand="0" w:firstRowFirstColumn="0" w:firstRowLastColumn="0" w:lastRowFirstColumn="0" w:lastRowLastColumn="0"/>
            <w:tcW w:w="1626" w:type="dxa"/>
          </w:tcPr>
          <w:p w14:paraId="4A304E37" w14:textId="78675718" w:rsidR="00ED0BC4" w:rsidRPr="00B91720" w:rsidRDefault="00ED0BC4" w:rsidP="00ED0BC4">
            <w:pPr>
              <w:rPr>
                <w:sz w:val="20"/>
                <w:szCs w:val="20"/>
              </w:rPr>
            </w:pPr>
            <w:r w:rsidRPr="00B91720">
              <w:rPr>
                <w:sz w:val="20"/>
                <w:szCs w:val="20"/>
              </w:rPr>
              <w:t>verified</w:t>
            </w:r>
          </w:p>
        </w:tc>
        <w:tc>
          <w:tcPr>
            <w:tcW w:w="1018" w:type="dxa"/>
          </w:tcPr>
          <w:p w14:paraId="3A3562E1" w14:textId="213D19A0"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Boolean</w:t>
            </w:r>
          </w:p>
        </w:tc>
        <w:tc>
          <w:tcPr>
            <w:tcW w:w="3151" w:type="dxa"/>
          </w:tcPr>
          <w:p w14:paraId="2D1F35D8" w14:textId="67447AB3"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Agent-verified listing flag</w:t>
            </w:r>
          </w:p>
        </w:tc>
        <w:tc>
          <w:tcPr>
            <w:tcW w:w="3221" w:type="dxa"/>
          </w:tcPr>
          <w:p w14:paraId="21616CB9" w14:textId="7766AF80"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 xml:space="preserve">Encoded: True </w:t>
            </w:r>
            <w:r w:rsidR="00CC404F" w:rsidRPr="00B91720">
              <w:rPr>
                <w:sz w:val="20"/>
                <w:szCs w:val="20"/>
              </w:rPr>
              <w:t>-&gt;</w:t>
            </w:r>
            <w:r w:rsidRPr="00B91720">
              <w:rPr>
                <w:sz w:val="20"/>
                <w:szCs w:val="20"/>
              </w:rPr>
              <w:t xml:space="preserve"> 1</w:t>
            </w:r>
          </w:p>
        </w:tc>
      </w:tr>
      <w:tr w:rsidR="00ED0BC4" w:rsidRPr="00B91720" w14:paraId="673B4EF1"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Pr>
          <w:p w14:paraId="5554F729" w14:textId="2F852F21" w:rsidR="00ED0BC4" w:rsidRPr="00B91720" w:rsidRDefault="00ED0BC4" w:rsidP="00ED0BC4">
            <w:pPr>
              <w:rPr>
                <w:sz w:val="20"/>
                <w:szCs w:val="20"/>
              </w:rPr>
            </w:pPr>
            <w:proofErr w:type="spellStart"/>
            <w:r w:rsidRPr="00B91720">
              <w:rPr>
                <w:sz w:val="20"/>
                <w:szCs w:val="20"/>
              </w:rPr>
              <w:t>priceDuration</w:t>
            </w:r>
            <w:proofErr w:type="spellEnd"/>
          </w:p>
        </w:tc>
        <w:tc>
          <w:tcPr>
            <w:tcW w:w="1018" w:type="dxa"/>
          </w:tcPr>
          <w:p w14:paraId="379AC68C" w14:textId="400CC453"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String</w:t>
            </w:r>
          </w:p>
        </w:tc>
        <w:tc>
          <w:tcPr>
            <w:tcW w:w="3151" w:type="dxa"/>
          </w:tcPr>
          <w:p w14:paraId="47BFBCDB" w14:textId="14A72A50"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Always</w:t>
            </w:r>
            <w:r w:rsidR="00E67E15">
              <w:rPr>
                <w:sz w:val="20"/>
                <w:szCs w:val="20"/>
              </w:rPr>
              <w:t xml:space="preserve"> </w:t>
            </w:r>
            <w:r w:rsidR="007C251D">
              <w:rPr>
                <w:sz w:val="20"/>
                <w:szCs w:val="20"/>
              </w:rPr>
              <w:t>'</w:t>
            </w:r>
            <w:r w:rsidRPr="00B91720">
              <w:rPr>
                <w:sz w:val="20"/>
                <w:szCs w:val="20"/>
              </w:rPr>
              <w:t>sell</w:t>
            </w:r>
            <w:r w:rsidR="007C251D">
              <w:rPr>
                <w:sz w:val="20"/>
                <w:szCs w:val="20"/>
              </w:rPr>
              <w:t>'</w:t>
            </w:r>
          </w:p>
        </w:tc>
        <w:tc>
          <w:tcPr>
            <w:tcW w:w="3221" w:type="dxa"/>
          </w:tcPr>
          <w:p w14:paraId="21BCE8CA" w14:textId="28CE14AE"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Dropped (constant)</w:t>
            </w:r>
          </w:p>
        </w:tc>
      </w:tr>
      <w:tr w:rsidR="00ED0BC4" w:rsidRPr="00B91720" w14:paraId="046DC97B" w14:textId="77777777" w:rsidTr="00A31B23">
        <w:tc>
          <w:tcPr>
            <w:cnfStyle w:val="001000000000" w:firstRow="0" w:lastRow="0" w:firstColumn="1" w:lastColumn="0" w:oddVBand="0" w:evenVBand="0" w:oddHBand="0" w:evenHBand="0" w:firstRowFirstColumn="0" w:firstRowLastColumn="0" w:lastRowFirstColumn="0" w:lastRowLastColumn="0"/>
            <w:tcW w:w="1626" w:type="dxa"/>
          </w:tcPr>
          <w:p w14:paraId="0F79B317" w14:textId="236DBEC3" w:rsidR="00ED0BC4" w:rsidRPr="00B91720" w:rsidRDefault="00ED0BC4" w:rsidP="00ED0BC4">
            <w:pPr>
              <w:rPr>
                <w:sz w:val="20"/>
                <w:szCs w:val="20"/>
              </w:rPr>
            </w:pPr>
            <w:proofErr w:type="spellStart"/>
            <w:r w:rsidRPr="00B91720">
              <w:rPr>
                <w:sz w:val="20"/>
                <w:szCs w:val="20"/>
              </w:rPr>
              <w:t>sizeMin</w:t>
            </w:r>
            <w:proofErr w:type="spellEnd"/>
          </w:p>
        </w:tc>
        <w:tc>
          <w:tcPr>
            <w:tcW w:w="1018" w:type="dxa"/>
          </w:tcPr>
          <w:p w14:paraId="4AD83AC4" w14:textId="44D47CA5"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String</w:t>
            </w:r>
          </w:p>
        </w:tc>
        <w:tc>
          <w:tcPr>
            <w:tcW w:w="3151" w:type="dxa"/>
          </w:tcPr>
          <w:p w14:paraId="645360FF" w14:textId="4AF284CB"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Floor area (e.g.,</w:t>
            </w:r>
            <w:r w:rsidR="00E67E15">
              <w:rPr>
                <w:sz w:val="20"/>
                <w:szCs w:val="20"/>
              </w:rPr>
              <w:t xml:space="preserve"> </w:t>
            </w:r>
            <w:r w:rsidR="007C251D">
              <w:rPr>
                <w:sz w:val="20"/>
                <w:szCs w:val="20"/>
              </w:rPr>
              <w:t>'</w:t>
            </w:r>
            <w:r w:rsidRPr="00B91720">
              <w:rPr>
                <w:sz w:val="20"/>
                <w:szCs w:val="20"/>
              </w:rPr>
              <w:t xml:space="preserve">1,323 </w:t>
            </w:r>
            <w:proofErr w:type="spellStart"/>
            <w:r w:rsidRPr="00B91720">
              <w:rPr>
                <w:sz w:val="20"/>
                <w:szCs w:val="20"/>
              </w:rPr>
              <w:t>sqft</w:t>
            </w:r>
            <w:proofErr w:type="spellEnd"/>
            <w:r w:rsidR="007C251D">
              <w:rPr>
                <w:sz w:val="20"/>
                <w:szCs w:val="20"/>
              </w:rPr>
              <w:t>'</w:t>
            </w:r>
            <w:r w:rsidRPr="00B91720">
              <w:rPr>
                <w:sz w:val="20"/>
                <w:szCs w:val="20"/>
              </w:rPr>
              <w:t>)</w:t>
            </w:r>
          </w:p>
        </w:tc>
        <w:tc>
          <w:tcPr>
            <w:tcW w:w="3221" w:type="dxa"/>
          </w:tcPr>
          <w:p w14:paraId="6DBCF0C6" w14:textId="196D002D"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Numeric after stripping</w:t>
            </w:r>
            <w:r w:rsidR="00E67E15">
              <w:rPr>
                <w:sz w:val="20"/>
                <w:szCs w:val="20"/>
              </w:rPr>
              <w:t xml:space="preserve"> </w:t>
            </w:r>
            <w:r w:rsidR="007C251D">
              <w:rPr>
                <w:sz w:val="20"/>
                <w:szCs w:val="20"/>
              </w:rPr>
              <w:t>'</w:t>
            </w:r>
            <w:proofErr w:type="spellStart"/>
            <w:r w:rsidRPr="00B91720">
              <w:rPr>
                <w:sz w:val="20"/>
                <w:szCs w:val="20"/>
              </w:rPr>
              <w:t>sqft</w:t>
            </w:r>
            <w:proofErr w:type="spellEnd"/>
            <w:r w:rsidR="007C251D">
              <w:rPr>
                <w:sz w:val="20"/>
                <w:szCs w:val="20"/>
              </w:rPr>
              <w:t>'</w:t>
            </w:r>
          </w:p>
        </w:tc>
      </w:tr>
      <w:tr w:rsidR="00ED0BC4" w:rsidRPr="00B91720" w14:paraId="5CA2DE16" w14:textId="77777777" w:rsidTr="00A31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Pr>
          <w:p w14:paraId="0B12CBE4" w14:textId="443BF40A" w:rsidR="00ED0BC4" w:rsidRPr="00B91720" w:rsidRDefault="00ED0BC4" w:rsidP="00ED0BC4">
            <w:pPr>
              <w:rPr>
                <w:sz w:val="20"/>
                <w:szCs w:val="20"/>
              </w:rPr>
            </w:pPr>
            <w:r w:rsidRPr="00B91720">
              <w:rPr>
                <w:sz w:val="20"/>
                <w:szCs w:val="20"/>
              </w:rPr>
              <w:t>furnishing</w:t>
            </w:r>
          </w:p>
        </w:tc>
        <w:tc>
          <w:tcPr>
            <w:tcW w:w="1018" w:type="dxa"/>
          </w:tcPr>
          <w:p w14:paraId="6B24A339" w14:textId="26BE8D46"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String</w:t>
            </w:r>
          </w:p>
        </w:tc>
        <w:tc>
          <w:tcPr>
            <w:tcW w:w="3151" w:type="dxa"/>
          </w:tcPr>
          <w:p w14:paraId="7796A0CA" w14:textId="380BF337"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NO / YES / PARTLY</w:t>
            </w:r>
          </w:p>
        </w:tc>
        <w:tc>
          <w:tcPr>
            <w:tcW w:w="3221" w:type="dxa"/>
          </w:tcPr>
          <w:p w14:paraId="68A3528D" w14:textId="598B160D" w:rsidR="00ED0BC4" w:rsidRPr="00B91720" w:rsidRDefault="00ED0BC4" w:rsidP="00ED0BC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One-hot encoded (3 columns)</w:t>
            </w:r>
          </w:p>
        </w:tc>
      </w:tr>
      <w:tr w:rsidR="00ED0BC4" w:rsidRPr="00B91720" w14:paraId="6E89D755" w14:textId="77777777" w:rsidTr="00A31B23">
        <w:tc>
          <w:tcPr>
            <w:cnfStyle w:val="001000000000" w:firstRow="0" w:lastRow="0" w:firstColumn="1" w:lastColumn="0" w:oddVBand="0" w:evenVBand="0" w:oddHBand="0" w:evenHBand="0" w:firstRowFirstColumn="0" w:firstRowLastColumn="0" w:lastRowFirstColumn="0" w:lastRowLastColumn="0"/>
            <w:tcW w:w="1626" w:type="dxa"/>
          </w:tcPr>
          <w:p w14:paraId="0D58B955" w14:textId="4B0DFC1F" w:rsidR="00ED0BC4" w:rsidRPr="00B91720" w:rsidRDefault="00ED0BC4" w:rsidP="00ED0BC4">
            <w:pPr>
              <w:rPr>
                <w:sz w:val="20"/>
                <w:szCs w:val="20"/>
              </w:rPr>
            </w:pPr>
            <w:r w:rsidRPr="00B91720">
              <w:rPr>
                <w:sz w:val="20"/>
                <w:szCs w:val="20"/>
              </w:rPr>
              <w:t>description</w:t>
            </w:r>
          </w:p>
        </w:tc>
        <w:tc>
          <w:tcPr>
            <w:tcW w:w="1018" w:type="dxa"/>
          </w:tcPr>
          <w:p w14:paraId="1FCAB47E" w14:textId="773E8D45"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String</w:t>
            </w:r>
          </w:p>
        </w:tc>
        <w:tc>
          <w:tcPr>
            <w:tcW w:w="3151" w:type="dxa"/>
          </w:tcPr>
          <w:p w14:paraId="3E7B0B9B" w14:textId="3D7E638A"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Free-text property description</w:t>
            </w:r>
          </w:p>
        </w:tc>
        <w:tc>
          <w:tcPr>
            <w:tcW w:w="3221" w:type="dxa"/>
          </w:tcPr>
          <w:p w14:paraId="11791E3D" w14:textId="47D9C504" w:rsidR="00ED0BC4" w:rsidRPr="00B91720" w:rsidRDefault="00ED0BC4" w:rsidP="00ED0BC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Dropped (unstructured)</w:t>
            </w:r>
          </w:p>
        </w:tc>
      </w:tr>
    </w:tbl>
    <w:p w14:paraId="1305D93B" w14:textId="0724BF26" w:rsidR="009E5765" w:rsidRPr="005C7901" w:rsidRDefault="00ED0BC4" w:rsidP="005C7901">
      <w:pPr>
        <w:jc w:val="center"/>
        <w:rPr>
          <w:color w:val="595959" w:themeColor="text1" w:themeTint="A6"/>
          <w:sz w:val="20"/>
          <w:szCs w:val="20"/>
        </w:rPr>
      </w:pPr>
      <w:r w:rsidRPr="005C7901">
        <w:rPr>
          <w:color w:val="595959" w:themeColor="text1" w:themeTint="A6"/>
          <w:sz w:val="20"/>
          <w:szCs w:val="20"/>
        </w:rPr>
        <w:t xml:space="preserve">Table 2. Dataset </w:t>
      </w:r>
      <w:r w:rsidR="00A31B23">
        <w:rPr>
          <w:color w:val="595959" w:themeColor="text1" w:themeTint="A6"/>
          <w:sz w:val="20"/>
          <w:szCs w:val="20"/>
        </w:rPr>
        <w:t>C</w:t>
      </w:r>
      <w:r w:rsidRPr="005C7901">
        <w:rPr>
          <w:color w:val="595959" w:themeColor="text1" w:themeTint="A6"/>
          <w:sz w:val="20"/>
          <w:szCs w:val="20"/>
        </w:rPr>
        <w:t xml:space="preserve">olumn </w:t>
      </w:r>
      <w:r w:rsidR="00A31B23">
        <w:rPr>
          <w:color w:val="595959" w:themeColor="text1" w:themeTint="A6"/>
          <w:sz w:val="20"/>
          <w:szCs w:val="20"/>
        </w:rPr>
        <w:t>D</w:t>
      </w:r>
      <w:r w:rsidRPr="005C7901">
        <w:rPr>
          <w:color w:val="595959" w:themeColor="text1" w:themeTint="A6"/>
          <w:sz w:val="20"/>
          <w:szCs w:val="20"/>
        </w:rPr>
        <w:t xml:space="preserve">escriptions and </w:t>
      </w:r>
      <w:r w:rsidR="00A31B23">
        <w:rPr>
          <w:color w:val="595959" w:themeColor="text1" w:themeTint="A6"/>
          <w:sz w:val="20"/>
          <w:szCs w:val="20"/>
        </w:rPr>
        <w:t>P</w:t>
      </w:r>
      <w:r w:rsidRPr="005C7901">
        <w:rPr>
          <w:color w:val="595959" w:themeColor="text1" w:themeTint="A6"/>
          <w:sz w:val="20"/>
          <w:szCs w:val="20"/>
        </w:rPr>
        <w:t xml:space="preserve">reprocessing </w:t>
      </w:r>
      <w:r w:rsidR="00A31B23">
        <w:rPr>
          <w:color w:val="595959" w:themeColor="text1" w:themeTint="A6"/>
          <w:sz w:val="20"/>
          <w:szCs w:val="20"/>
        </w:rPr>
        <w:t>T</w:t>
      </w:r>
      <w:r w:rsidRPr="005C7901">
        <w:rPr>
          <w:color w:val="595959" w:themeColor="text1" w:themeTint="A6"/>
          <w:sz w:val="20"/>
          <w:szCs w:val="20"/>
        </w:rPr>
        <w:t>reatment.</w:t>
      </w:r>
    </w:p>
    <w:p w14:paraId="4BF6D970" w14:textId="2C3F1C20" w:rsidR="00CC404F" w:rsidRPr="00B91720" w:rsidRDefault="00CC404F" w:rsidP="009E5765">
      <w:pPr>
        <w:rPr>
          <w:sz w:val="20"/>
          <w:szCs w:val="20"/>
        </w:rPr>
      </w:pPr>
    </w:p>
    <w:p w14:paraId="7068AA1E" w14:textId="346DC8EB" w:rsidR="00ED0BC4" w:rsidRPr="00B91720" w:rsidRDefault="005F4EB5" w:rsidP="00EA3AF1">
      <w:pPr>
        <w:pStyle w:val="Heading2"/>
      </w:pPr>
      <w:bookmarkStart w:id="21" w:name="_Toc232970656"/>
      <w:r>
        <w:t xml:space="preserve">5.3 </w:t>
      </w:r>
      <w:r w:rsidR="00802840">
        <w:t>–</w:t>
      </w:r>
      <w:r>
        <w:t xml:space="preserve"> </w:t>
      </w:r>
      <w:r w:rsidR="00ED0BC4" w:rsidRPr="00B91720">
        <w:t>Integration and Scalability</w:t>
      </w:r>
      <w:bookmarkEnd w:id="21"/>
    </w:p>
    <w:p w14:paraId="27DB6F0E" w14:textId="473B8827" w:rsidR="00D21418" w:rsidRPr="00B91720" w:rsidRDefault="00ED0BC4" w:rsidP="00D21418">
      <w:pPr>
        <w:rPr>
          <w:sz w:val="20"/>
          <w:szCs w:val="20"/>
        </w:rPr>
      </w:pPr>
      <w:r w:rsidRPr="00B91720">
        <w:rPr>
          <w:sz w:val="20"/>
          <w:szCs w:val="20"/>
        </w:rPr>
        <w:tab/>
        <w:t xml:space="preserve">The trained pipeline of the best model is </w:t>
      </w:r>
      <w:r w:rsidR="00E67E15" w:rsidRPr="00B91720">
        <w:rPr>
          <w:sz w:val="20"/>
          <w:szCs w:val="20"/>
        </w:rPr>
        <w:t>serialized</w:t>
      </w:r>
      <w:r w:rsidRPr="00B91720">
        <w:rPr>
          <w:sz w:val="20"/>
          <w:szCs w:val="20"/>
        </w:rPr>
        <w:t xml:space="preserve"> to a single</w:t>
      </w:r>
      <w:r w:rsidR="00E67E15">
        <w:rPr>
          <w:sz w:val="20"/>
          <w:szCs w:val="20"/>
        </w:rPr>
        <w:t xml:space="preserve"> </w:t>
      </w:r>
      <w:r w:rsidR="007C251D">
        <w:rPr>
          <w:sz w:val="20"/>
          <w:szCs w:val="20"/>
        </w:rPr>
        <w:t>'</w:t>
      </w:r>
      <w:proofErr w:type="spellStart"/>
      <w:r w:rsidRPr="00B91720">
        <w:rPr>
          <w:sz w:val="20"/>
          <w:szCs w:val="20"/>
        </w:rPr>
        <w:t>predictor.pkl</w:t>
      </w:r>
      <w:proofErr w:type="spellEnd"/>
      <w:r w:rsidR="007C251D">
        <w:rPr>
          <w:sz w:val="20"/>
          <w:szCs w:val="20"/>
        </w:rPr>
        <w:t>'</w:t>
      </w:r>
      <w:r w:rsidRPr="00B91720">
        <w:rPr>
          <w:sz w:val="20"/>
          <w:szCs w:val="20"/>
        </w:rPr>
        <w:t xml:space="preserve"> file using the </w:t>
      </w:r>
      <w:proofErr w:type="spellStart"/>
      <w:r w:rsidRPr="00B91720">
        <w:rPr>
          <w:sz w:val="20"/>
          <w:szCs w:val="20"/>
        </w:rPr>
        <w:t>joblib</w:t>
      </w:r>
      <w:proofErr w:type="spellEnd"/>
      <w:r w:rsidRPr="00B91720">
        <w:rPr>
          <w:sz w:val="20"/>
          <w:szCs w:val="20"/>
        </w:rPr>
        <w:t xml:space="preserve"> library. This means that to use the model outside of the notebook where it was trained, we just need to load the</w:t>
      </w:r>
      <w:r w:rsidR="00E67E15">
        <w:rPr>
          <w:sz w:val="20"/>
          <w:szCs w:val="20"/>
        </w:rPr>
        <w:t xml:space="preserve"> </w:t>
      </w:r>
      <w:r w:rsidR="007C251D">
        <w:rPr>
          <w:sz w:val="20"/>
          <w:szCs w:val="20"/>
        </w:rPr>
        <w:t>'</w:t>
      </w:r>
      <w:proofErr w:type="spellStart"/>
      <w:r w:rsidRPr="00B91720">
        <w:rPr>
          <w:sz w:val="20"/>
          <w:szCs w:val="20"/>
        </w:rPr>
        <w:t>predictor.pkl</w:t>
      </w:r>
      <w:proofErr w:type="spellEnd"/>
      <w:r w:rsidR="007C251D">
        <w:rPr>
          <w:sz w:val="20"/>
          <w:szCs w:val="20"/>
        </w:rPr>
        <w:t>'</w:t>
      </w:r>
      <w:r w:rsidRPr="00B91720">
        <w:rPr>
          <w:sz w:val="20"/>
          <w:szCs w:val="20"/>
        </w:rPr>
        <w:t xml:space="preserve"> file and call the .predict() method with a </w:t>
      </w:r>
      <w:proofErr w:type="spellStart"/>
      <w:r w:rsidRPr="00B91720">
        <w:rPr>
          <w:sz w:val="20"/>
          <w:szCs w:val="20"/>
        </w:rPr>
        <w:t>DataFrame</w:t>
      </w:r>
      <w:proofErr w:type="spellEnd"/>
      <w:r w:rsidRPr="00B91720">
        <w:rPr>
          <w:sz w:val="20"/>
          <w:szCs w:val="20"/>
        </w:rPr>
        <w:t xml:space="preserve"> with the same columns as the model received in its original notebook</w:t>
      </w:r>
      <w:r w:rsidR="00EF04FD" w:rsidRPr="00B91720">
        <w:rPr>
          <w:sz w:val="20"/>
          <w:szCs w:val="20"/>
        </w:rPr>
        <w:t>, enabling straightforward integration with web APIs or platform backends.</w:t>
      </w:r>
    </w:p>
    <w:p w14:paraId="41634DD3" w14:textId="08D7AD3D" w:rsidR="00D21418" w:rsidRPr="00B91720" w:rsidRDefault="005F4EB5" w:rsidP="005B506B">
      <w:pPr>
        <w:pStyle w:val="Heading1"/>
        <w:pBdr>
          <w:bottom w:val="single" w:sz="6" w:space="1" w:color="auto"/>
        </w:pBdr>
      </w:pPr>
      <w:bookmarkStart w:id="22" w:name="_Toc232970657"/>
      <w:r>
        <w:lastRenderedPageBreak/>
        <w:t xml:space="preserve">6 </w:t>
      </w:r>
      <w:r w:rsidR="00802840">
        <w:t>–</w:t>
      </w:r>
      <w:r>
        <w:t xml:space="preserve"> </w:t>
      </w:r>
      <w:r w:rsidR="00D21418" w:rsidRPr="00B91720">
        <w:t>Solution Methodology and Implementation</w:t>
      </w:r>
      <w:bookmarkEnd w:id="22"/>
    </w:p>
    <w:p w14:paraId="19756CCF" w14:textId="6EF72FEB" w:rsidR="00D21418" w:rsidRPr="00B91720" w:rsidRDefault="005F4EB5" w:rsidP="005B506B">
      <w:pPr>
        <w:pStyle w:val="Heading2"/>
      </w:pPr>
      <w:bookmarkStart w:id="23" w:name="_Toc232970658"/>
      <w:r>
        <w:t xml:space="preserve">6.1 </w:t>
      </w:r>
      <w:r w:rsidR="00802840">
        <w:t>–</w:t>
      </w:r>
      <w:r>
        <w:t xml:space="preserve"> </w:t>
      </w:r>
      <w:r w:rsidR="00EF04FD" w:rsidRPr="00B91720">
        <w:t>AI Technique Selection and Justification</w:t>
      </w:r>
      <w:bookmarkEnd w:id="23"/>
    </w:p>
    <w:p w14:paraId="6009D8CE" w14:textId="69FD0128" w:rsidR="00EF04FD" w:rsidRPr="00B91720" w:rsidRDefault="00C45BE7" w:rsidP="00C45BE7">
      <w:pPr>
        <w:ind w:firstLine="720"/>
        <w:rPr>
          <w:sz w:val="20"/>
          <w:szCs w:val="20"/>
        </w:rPr>
      </w:pPr>
      <w:r w:rsidRPr="00B91720">
        <w:rPr>
          <w:sz w:val="20"/>
          <w:szCs w:val="20"/>
        </w:rPr>
        <w:t>We treat the</w:t>
      </w:r>
      <w:r w:rsidR="00EF04FD" w:rsidRPr="00B91720">
        <w:rPr>
          <w:sz w:val="20"/>
          <w:szCs w:val="20"/>
        </w:rPr>
        <w:t xml:space="preserve"> UAE property price prediction as a supervised regression task</w:t>
      </w:r>
      <w:r w:rsidRPr="00B91720">
        <w:rPr>
          <w:sz w:val="20"/>
          <w:szCs w:val="20"/>
        </w:rPr>
        <w:t xml:space="preserve"> (e.g., </w:t>
      </w:r>
      <w:r w:rsidR="00EF04FD" w:rsidRPr="00B91720">
        <w:rPr>
          <w:sz w:val="20"/>
          <w:szCs w:val="20"/>
        </w:rPr>
        <w:t>given a set of property attributes (features), predict the continuous-valued sale price in AED</w:t>
      </w:r>
      <w:r w:rsidRPr="00B91720">
        <w:rPr>
          <w:sz w:val="20"/>
          <w:szCs w:val="20"/>
        </w:rPr>
        <w:t>)</w:t>
      </w:r>
      <w:r w:rsidR="00EF04FD" w:rsidRPr="00B91720">
        <w:rPr>
          <w:sz w:val="20"/>
          <w:szCs w:val="20"/>
        </w:rPr>
        <w:t>.</w:t>
      </w:r>
    </w:p>
    <w:p w14:paraId="74CF4308" w14:textId="77777777" w:rsidR="00EF04FD" w:rsidRPr="00B91720" w:rsidRDefault="00EF04FD" w:rsidP="00C45BE7">
      <w:pPr>
        <w:ind w:firstLine="720"/>
        <w:rPr>
          <w:sz w:val="20"/>
          <w:szCs w:val="20"/>
        </w:rPr>
      </w:pPr>
      <w:r w:rsidRPr="00B91720">
        <w:rPr>
          <w:sz w:val="20"/>
          <w:szCs w:val="20"/>
        </w:rPr>
        <w:t>Four models were selected to represent a spectrum from simple to complex, enabling rigorous comparison:</w:t>
      </w:r>
    </w:p>
    <w:p w14:paraId="670E2FEE" w14:textId="77777777" w:rsidR="00C45BE7" w:rsidRPr="00B91720" w:rsidRDefault="00EF04FD">
      <w:pPr>
        <w:pStyle w:val="ListParagraph"/>
        <w:numPr>
          <w:ilvl w:val="0"/>
          <w:numId w:val="5"/>
        </w:numPr>
        <w:rPr>
          <w:sz w:val="20"/>
          <w:szCs w:val="20"/>
        </w:rPr>
      </w:pPr>
      <w:r w:rsidRPr="00B91720">
        <w:rPr>
          <w:sz w:val="20"/>
          <w:szCs w:val="20"/>
        </w:rPr>
        <w:t>Ridge Regression (linear baseline):</w:t>
      </w:r>
    </w:p>
    <w:p w14:paraId="10A77C17" w14:textId="58C68598" w:rsidR="00C45BE7" w:rsidRPr="00B91720" w:rsidRDefault="00EF04FD">
      <w:pPr>
        <w:pStyle w:val="ListParagraph"/>
        <w:numPr>
          <w:ilvl w:val="1"/>
          <w:numId w:val="5"/>
        </w:numPr>
        <w:rPr>
          <w:sz w:val="20"/>
          <w:szCs w:val="20"/>
        </w:rPr>
      </w:pPr>
      <w:r w:rsidRPr="00B91720">
        <w:rPr>
          <w:sz w:val="20"/>
          <w:szCs w:val="20"/>
        </w:rPr>
        <w:t xml:space="preserve">A </w:t>
      </w:r>
      <w:r w:rsidR="00386096" w:rsidRPr="00B91720">
        <w:rPr>
          <w:sz w:val="20"/>
          <w:szCs w:val="20"/>
        </w:rPr>
        <w:t>regularized</w:t>
      </w:r>
      <w:r w:rsidRPr="00B91720">
        <w:rPr>
          <w:sz w:val="20"/>
          <w:szCs w:val="20"/>
        </w:rPr>
        <w:t xml:space="preserve"> linear model that </w:t>
      </w:r>
      <w:r w:rsidR="00386096" w:rsidRPr="00B91720">
        <w:rPr>
          <w:sz w:val="20"/>
          <w:szCs w:val="20"/>
        </w:rPr>
        <w:t>penalizes</w:t>
      </w:r>
      <w:r w:rsidRPr="00B91720">
        <w:rPr>
          <w:sz w:val="20"/>
          <w:szCs w:val="20"/>
        </w:rPr>
        <w:t xml:space="preserve"> large coefficient magnitudes via L2 </w:t>
      </w:r>
      <w:r w:rsidR="00386096" w:rsidRPr="00B91720">
        <w:rPr>
          <w:sz w:val="20"/>
          <w:szCs w:val="20"/>
        </w:rPr>
        <w:t>regularization</w:t>
      </w:r>
      <w:r w:rsidRPr="00B91720">
        <w:rPr>
          <w:sz w:val="20"/>
          <w:szCs w:val="20"/>
        </w:rPr>
        <w:t xml:space="preserve">, controlled by the alpha hyperparameter. </w:t>
      </w:r>
    </w:p>
    <w:p w14:paraId="4E4B6ED6" w14:textId="224E6443" w:rsidR="00EF04FD" w:rsidRPr="00B91720" w:rsidRDefault="00EF04FD">
      <w:pPr>
        <w:pStyle w:val="ListParagraph"/>
        <w:numPr>
          <w:ilvl w:val="1"/>
          <w:numId w:val="5"/>
        </w:numPr>
        <w:rPr>
          <w:sz w:val="20"/>
          <w:szCs w:val="20"/>
        </w:rPr>
      </w:pPr>
      <w:r w:rsidRPr="00B91720">
        <w:rPr>
          <w:sz w:val="20"/>
          <w:szCs w:val="20"/>
        </w:rPr>
        <w:t>Ridge was chosen as the linear baseline to establish whether non-linear models offer meaningful gains over a simple, interpretable</w:t>
      </w:r>
      <w:r w:rsidR="00C45BE7" w:rsidRPr="00B91720">
        <w:rPr>
          <w:sz w:val="20"/>
          <w:szCs w:val="20"/>
        </w:rPr>
        <w:t xml:space="preserve"> regression</w:t>
      </w:r>
      <w:r w:rsidRPr="00B91720">
        <w:rPr>
          <w:sz w:val="20"/>
          <w:szCs w:val="20"/>
        </w:rPr>
        <w:t xml:space="preserve"> approach.</w:t>
      </w:r>
    </w:p>
    <w:p w14:paraId="7EBC8AB6" w14:textId="77777777" w:rsidR="00C45BE7" w:rsidRPr="00B91720" w:rsidRDefault="00C45BE7" w:rsidP="00C45BE7">
      <w:pPr>
        <w:pStyle w:val="ListParagraph"/>
        <w:ind w:left="1440"/>
        <w:rPr>
          <w:sz w:val="20"/>
          <w:szCs w:val="20"/>
        </w:rPr>
      </w:pPr>
    </w:p>
    <w:p w14:paraId="5F1D273A" w14:textId="77777777" w:rsidR="00C45BE7" w:rsidRPr="00B91720" w:rsidRDefault="00EF04FD">
      <w:pPr>
        <w:pStyle w:val="ListParagraph"/>
        <w:numPr>
          <w:ilvl w:val="0"/>
          <w:numId w:val="5"/>
        </w:numPr>
        <w:rPr>
          <w:sz w:val="20"/>
          <w:szCs w:val="20"/>
        </w:rPr>
      </w:pPr>
      <w:r w:rsidRPr="00B91720">
        <w:rPr>
          <w:sz w:val="20"/>
          <w:szCs w:val="20"/>
        </w:rPr>
        <w:t>Random Forest Regressor (non-linear ensemble):</w:t>
      </w:r>
    </w:p>
    <w:p w14:paraId="3EE7D4FE" w14:textId="3469334F" w:rsidR="00EF04FD" w:rsidRPr="00B91720" w:rsidRDefault="00EF04FD">
      <w:pPr>
        <w:pStyle w:val="ListParagraph"/>
        <w:numPr>
          <w:ilvl w:val="1"/>
          <w:numId w:val="5"/>
        </w:numPr>
        <w:rPr>
          <w:sz w:val="20"/>
          <w:szCs w:val="20"/>
        </w:rPr>
      </w:pPr>
      <w:r w:rsidRPr="00B91720">
        <w:rPr>
          <w:sz w:val="20"/>
          <w:szCs w:val="20"/>
        </w:rPr>
        <w:t>An ensemble of decision trees trained on subsets of the data with feature sub-sampling at each split. Random forests are robust, require minimal feature engineering, and handle missing values gracefully through median imputation within the pipeline.</w:t>
      </w:r>
    </w:p>
    <w:p w14:paraId="7349E500" w14:textId="77777777" w:rsidR="00C45BE7" w:rsidRPr="00B91720" w:rsidRDefault="00C45BE7" w:rsidP="00C45BE7">
      <w:pPr>
        <w:pStyle w:val="ListParagraph"/>
        <w:ind w:left="1440"/>
        <w:rPr>
          <w:sz w:val="20"/>
          <w:szCs w:val="20"/>
        </w:rPr>
      </w:pPr>
    </w:p>
    <w:p w14:paraId="44BD6E05" w14:textId="7DBEFF57" w:rsidR="00C45BE7" w:rsidRPr="00B91720" w:rsidRDefault="00EF04FD">
      <w:pPr>
        <w:pStyle w:val="ListParagraph"/>
        <w:numPr>
          <w:ilvl w:val="0"/>
          <w:numId w:val="5"/>
        </w:numPr>
        <w:rPr>
          <w:sz w:val="20"/>
          <w:szCs w:val="20"/>
        </w:rPr>
      </w:pPr>
      <w:proofErr w:type="spellStart"/>
      <w:r w:rsidRPr="00B91720">
        <w:rPr>
          <w:sz w:val="20"/>
          <w:szCs w:val="20"/>
        </w:rPr>
        <w:t>HistGradientBoosting</w:t>
      </w:r>
      <w:proofErr w:type="spellEnd"/>
      <w:r w:rsidRPr="00B91720">
        <w:rPr>
          <w:sz w:val="20"/>
          <w:szCs w:val="20"/>
        </w:rPr>
        <w:t xml:space="preserve"> Regressor</w:t>
      </w:r>
      <w:r w:rsidR="00C45BE7" w:rsidRPr="00B91720">
        <w:rPr>
          <w:sz w:val="20"/>
          <w:szCs w:val="20"/>
        </w:rPr>
        <w:t>:</w:t>
      </w:r>
    </w:p>
    <w:p w14:paraId="4DA684BD" w14:textId="175992EA" w:rsidR="00C45BE7" w:rsidRPr="00B91720" w:rsidRDefault="00EF04FD">
      <w:pPr>
        <w:pStyle w:val="ListParagraph"/>
        <w:numPr>
          <w:ilvl w:val="1"/>
          <w:numId w:val="5"/>
        </w:numPr>
        <w:rPr>
          <w:sz w:val="20"/>
          <w:szCs w:val="20"/>
        </w:rPr>
      </w:pPr>
      <w:r w:rsidRPr="00B91720">
        <w:rPr>
          <w:sz w:val="20"/>
          <w:szCs w:val="20"/>
        </w:rPr>
        <w:t>scikit-</w:t>
      </w:r>
      <w:proofErr w:type="spellStart"/>
      <w:r w:rsidRPr="00B91720">
        <w:rPr>
          <w:sz w:val="20"/>
          <w:szCs w:val="20"/>
        </w:rPr>
        <w:t>learn</w:t>
      </w:r>
      <w:r w:rsidR="007C251D">
        <w:rPr>
          <w:sz w:val="20"/>
          <w:szCs w:val="20"/>
        </w:rPr>
        <w:t>'</w:t>
      </w:r>
      <w:r w:rsidRPr="00B91720">
        <w:rPr>
          <w:sz w:val="20"/>
          <w:szCs w:val="20"/>
        </w:rPr>
        <w:t>s</w:t>
      </w:r>
      <w:proofErr w:type="spellEnd"/>
      <w:r w:rsidRPr="00B91720">
        <w:rPr>
          <w:sz w:val="20"/>
          <w:szCs w:val="20"/>
        </w:rPr>
        <w:t xml:space="preserve"> implementation of histogram-based gradient boosting, inspired by Microsoft</w:t>
      </w:r>
      <w:r w:rsidR="007C251D">
        <w:rPr>
          <w:sz w:val="20"/>
          <w:szCs w:val="20"/>
        </w:rPr>
        <w:t>'</w:t>
      </w:r>
      <w:r w:rsidRPr="00B91720">
        <w:rPr>
          <w:sz w:val="20"/>
          <w:szCs w:val="20"/>
        </w:rPr>
        <w:t xml:space="preserve">s </w:t>
      </w:r>
      <w:proofErr w:type="spellStart"/>
      <w:r w:rsidRPr="00B91720">
        <w:rPr>
          <w:sz w:val="20"/>
          <w:szCs w:val="20"/>
        </w:rPr>
        <w:t>LightGBM</w:t>
      </w:r>
      <w:proofErr w:type="spellEnd"/>
      <w:r w:rsidRPr="00B91720">
        <w:rPr>
          <w:sz w:val="20"/>
          <w:szCs w:val="20"/>
        </w:rPr>
        <w:t xml:space="preserve">. </w:t>
      </w:r>
    </w:p>
    <w:p w14:paraId="5EE2F887" w14:textId="42827DC4" w:rsidR="00EF04FD" w:rsidRPr="00B91720" w:rsidRDefault="00EF04FD">
      <w:pPr>
        <w:pStyle w:val="ListParagraph"/>
        <w:numPr>
          <w:ilvl w:val="1"/>
          <w:numId w:val="5"/>
        </w:numPr>
        <w:rPr>
          <w:sz w:val="20"/>
          <w:szCs w:val="20"/>
        </w:rPr>
      </w:pPr>
      <w:r w:rsidRPr="00B91720">
        <w:rPr>
          <w:sz w:val="20"/>
          <w:szCs w:val="20"/>
        </w:rPr>
        <w:t xml:space="preserve">This model is particularly efficient on medium-sized datasets due to its bin-based </w:t>
      </w:r>
      <w:r w:rsidR="00386096" w:rsidRPr="00B91720">
        <w:rPr>
          <w:sz w:val="20"/>
          <w:szCs w:val="20"/>
        </w:rPr>
        <w:t>discretization</w:t>
      </w:r>
      <w:r w:rsidRPr="00B91720">
        <w:rPr>
          <w:sz w:val="20"/>
          <w:szCs w:val="20"/>
        </w:rPr>
        <w:t>, and it handles missing values natively.</w:t>
      </w:r>
    </w:p>
    <w:p w14:paraId="5756A1DE" w14:textId="77777777" w:rsidR="00C45BE7" w:rsidRPr="00B91720" w:rsidRDefault="00C45BE7" w:rsidP="00C45BE7">
      <w:pPr>
        <w:pStyle w:val="ListParagraph"/>
        <w:ind w:left="1440"/>
        <w:rPr>
          <w:sz w:val="20"/>
          <w:szCs w:val="20"/>
        </w:rPr>
      </w:pPr>
    </w:p>
    <w:p w14:paraId="3FDF05BB" w14:textId="77777777" w:rsidR="00C45BE7" w:rsidRPr="00B91720" w:rsidRDefault="00EF04FD">
      <w:pPr>
        <w:pStyle w:val="ListParagraph"/>
        <w:numPr>
          <w:ilvl w:val="0"/>
          <w:numId w:val="5"/>
        </w:numPr>
        <w:rPr>
          <w:sz w:val="20"/>
          <w:szCs w:val="20"/>
        </w:rPr>
      </w:pPr>
      <w:proofErr w:type="spellStart"/>
      <w:r w:rsidRPr="00B91720">
        <w:rPr>
          <w:sz w:val="20"/>
          <w:szCs w:val="20"/>
        </w:rPr>
        <w:t>CatBoost</w:t>
      </w:r>
      <w:proofErr w:type="spellEnd"/>
      <w:r w:rsidRPr="00B91720">
        <w:rPr>
          <w:sz w:val="20"/>
          <w:szCs w:val="20"/>
        </w:rPr>
        <w:t xml:space="preserve"> Regressor (gradient boosting, ordered):</w:t>
      </w:r>
    </w:p>
    <w:p w14:paraId="44652E3B" w14:textId="77DFEF02" w:rsidR="00EF04FD" w:rsidRPr="00B91720" w:rsidRDefault="00EF04FD">
      <w:pPr>
        <w:pStyle w:val="ListParagraph"/>
        <w:numPr>
          <w:ilvl w:val="1"/>
          <w:numId w:val="5"/>
        </w:numPr>
        <w:rPr>
          <w:sz w:val="20"/>
          <w:szCs w:val="20"/>
        </w:rPr>
      </w:pPr>
      <w:r w:rsidRPr="00B91720">
        <w:rPr>
          <w:sz w:val="20"/>
          <w:szCs w:val="20"/>
        </w:rPr>
        <w:t>Yandex</w:t>
      </w:r>
      <w:r w:rsidR="007C251D">
        <w:rPr>
          <w:sz w:val="20"/>
          <w:szCs w:val="20"/>
        </w:rPr>
        <w:t>'</w:t>
      </w:r>
      <w:r w:rsidRPr="00B91720">
        <w:rPr>
          <w:sz w:val="20"/>
          <w:szCs w:val="20"/>
        </w:rPr>
        <w:t xml:space="preserve">s gradient boosting implementation featuring ordered boosting (reducing target leakage during training) and efficient handling of categorical features. </w:t>
      </w:r>
      <w:proofErr w:type="spellStart"/>
      <w:r w:rsidRPr="00B91720">
        <w:rPr>
          <w:sz w:val="20"/>
          <w:szCs w:val="20"/>
        </w:rPr>
        <w:t>CatBoost</w:t>
      </w:r>
      <w:proofErr w:type="spellEnd"/>
      <w:r w:rsidRPr="00B91720">
        <w:rPr>
          <w:sz w:val="20"/>
          <w:szCs w:val="20"/>
        </w:rPr>
        <w:t xml:space="preserve"> has demonstrated consistent state-of-the-art performance on structured tabular regression tasks.</w:t>
      </w:r>
    </w:p>
    <w:p w14:paraId="78AB6971" w14:textId="499E176F" w:rsidR="00EF04FD" w:rsidRPr="00B91720" w:rsidRDefault="000F43EF" w:rsidP="00EF04FD">
      <w:pPr>
        <w:rPr>
          <w:sz w:val="20"/>
          <w:szCs w:val="20"/>
        </w:rPr>
      </w:pPr>
      <w:r w:rsidRPr="00B91720">
        <w:rPr>
          <w:noProof/>
          <w:sz w:val="20"/>
          <w:szCs w:val="20"/>
        </w:rPr>
        <w:lastRenderedPageBreak/>
        <w:drawing>
          <wp:inline distT="0" distB="0" distL="0" distR="0" wp14:anchorId="50F5E387" wp14:editId="04268E0F">
            <wp:extent cx="5715042" cy="4067205"/>
            <wp:effectExtent l="0" t="0" r="0" b="9525"/>
            <wp:docPr id="122738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84325" name=""/>
                    <pic:cNvPicPr/>
                  </pic:nvPicPr>
                  <pic:blipFill>
                    <a:blip r:embed="rId8"/>
                    <a:stretch>
                      <a:fillRect/>
                    </a:stretch>
                  </pic:blipFill>
                  <pic:spPr>
                    <a:xfrm>
                      <a:off x="0" y="0"/>
                      <a:ext cx="5715042" cy="4067205"/>
                    </a:xfrm>
                    <a:prstGeom prst="rect">
                      <a:avLst/>
                    </a:prstGeom>
                  </pic:spPr>
                </pic:pic>
              </a:graphicData>
            </a:graphic>
          </wp:inline>
        </w:drawing>
      </w:r>
    </w:p>
    <w:p w14:paraId="52F63A26" w14:textId="075AEE6F" w:rsidR="000F43EF" w:rsidRDefault="000F43EF" w:rsidP="005C7901">
      <w:pPr>
        <w:jc w:val="center"/>
        <w:rPr>
          <w:color w:val="595959" w:themeColor="text1" w:themeTint="A6"/>
          <w:sz w:val="20"/>
          <w:szCs w:val="20"/>
        </w:rPr>
      </w:pPr>
      <w:r w:rsidRPr="005C7901">
        <w:rPr>
          <w:color w:val="595959" w:themeColor="text1" w:themeTint="A6"/>
          <w:sz w:val="20"/>
          <w:szCs w:val="20"/>
        </w:rPr>
        <w:t>Figure 1. Selected Models</w:t>
      </w:r>
    </w:p>
    <w:p w14:paraId="062BF876" w14:textId="77777777" w:rsidR="00A31B23" w:rsidRPr="005C7901" w:rsidRDefault="00A31B23" w:rsidP="005C7901">
      <w:pPr>
        <w:jc w:val="center"/>
        <w:rPr>
          <w:color w:val="595959" w:themeColor="text1" w:themeTint="A6"/>
          <w:sz w:val="20"/>
          <w:szCs w:val="20"/>
        </w:rPr>
      </w:pPr>
    </w:p>
    <w:p w14:paraId="58B2973D" w14:textId="62F91659" w:rsidR="00D21418" w:rsidRPr="00B91720" w:rsidRDefault="00EF04FD" w:rsidP="00C45BE7">
      <w:pPr>
        <w:ind w:firstLine="720"/>
        <w:rPr>
          <w:sz w:val="20"/>
          <w:szCs w:val="20"/>
        </w:rPr>
      </w:pPr>
      <w:r w:rsidRPr="00B91720">
        <w:rPr>
          <w:sz w:val="20"/>
          <w:szCs w:val="20"/>
        </w:rPr>
        <w:t>All models were embedded in scikit-learn Pipeline objects alongside the shared preprocessing module, ensuring that all feature transformations are learned only from training data and applied consistently to validation and test sets.</w:t>
      </w:r>
    </w:p>
    <w:p w14:paraId="299542B3" w14:textId="77777777" w:rsidR="00AF15CC" w:rsidRPr="00B91720" w:rsidRDefault="00AF15CC" w:rsidP="00C45BE7">
      <w:pPr>
        <w:ind w:firstLine="720"/>
        <w:rPr>
          <w:sz w:val="20"/>
          <w:szCs w:val="20"/>
        </w:rPr>
      </w:pPr>
    </w:p>
    <w:p w14:paraId="5F93A297" w14:textId="51B7853C" w:rsidR="00D21418" w:rsidRPr="00B91720" w:rsidRDefault="005F4EB5" w:rsidP="005B506B">
      <w:pPr>
        <w:pStyle w:val="Heading2"/>
      </w:pPr>
      <w:bookmarkStart w:id="24" w:name="_Toc232970659"/>
      <w:r>
        <w:t xml:space="preserve">6.2 </w:t>
      </w:r>
      <w:r w:rsidR="00802840">
        <w:t>–</w:t>
      </w:r>
      <w:r>
        <w:t xml:space="preserve"> </w:t>
      </w:r>
      <w:r w:rsidR="00C45BE7" w:rsidRPr="00B91720">
        <w:t>Data Preprocessing</w:t>
      </w:r>
      <w:bookmarkEnd w:id="24"/>
    </w:p>
    <w:p w14:paraId="2E80C6E7" w14:textId="146E828D" w:rsidR="00C45BE7" w:rsidRPr="00B91720" w:rsidRDefault="005F4EB5" w:rsidP="005B506B">
      <w:pPr>
        <w:pStyle w:val="Heading3"/>
      </w:pPr>
      <w:bookmarkStart w:id="25" w:name="_Toc232970660"/>
      <w:r>
        <w:t xml:space="preserve">6.2.1 </w:t>
      </w:r>
      <w:r w:rsidR="00802840">
        <w:t>–</w:t>
      </w:r>
      <w:r>
        <w:t xml:space="preserve"> </w:t>
      </w:r>
      <w:r w:rsidR="00C45BE7" w:rsidRPr="00B91720">
        <w:t>Column Removal</w:t>
      </w:r>
      <w:bookmarkEnd w:id="25"/>
    </w:p>
    <w:p w14:paraId="0E938090" w14:textId="58D931C5" w:rsidR="000B7225" w:rsidRPr="00B91720" w:rsidRDefault="000B7225" w:rsidP="00D21418">
      <w:pPr>
        <w:rPr>
          <w:sz w:val="20"/>
          <w:szCs w:val="20"/>
        </w:rPr>
      </w:pPr>
      <w:r w:rsidRPr="00B91720">
        <w:rPr>
          <w:sz w:val="20"/>
          <w:szCs w:val="20"/>
        </w:rPr>
        <w:tab/>
        <w:t>Two columns, type (always</w:t>
      </w:r>
      <w:r w:rsidR="00E67E15">
        <w:rPr>
          <w:sz w:val="20"/>
          <w:szCs w:val="20"/>
        </w:rPr>
        <w:t xml:space="preserve"> </w:t>
      </w:r>
      <w:r w:rsidR="007C251D">
        <w:rPr>
          <w:sz w:val="20"/>
          <w:szCs w:val="20"/>
        </w:rPr>
        <w:t>'</w:t>
      </w:r>
      <w:r w:rsidRPr="00B91720">
        <w:rPr>
          <w:sz w:val="20"/>
          <w:szCs w:val="20"/>
        </w:rPr>
        <w:t>Residential for Sale</w:t>
      </w:r>
      <w:r w:rsidR="007C251D">
        <w:rPr>
          <w:sz w:val="20"/>
          <w:szCs w:val="20"/>
        </w:rPr>
        <w:t>'</w:t>
      </w:r>
      <w:r w:rsidRPr="00B91720">
        <w:rPr>
          <w:sz w:val="20"/>
          <w:szCs w:val="20"/>
        </w:rPr>
        <w:t xml:space="preserve">) and </w:t>
      </w:r>
      <w:proofErr w:type="spellStart"/>
      <w:r w:rsidRPr="00B91720">
        <w:rPr>
          <w:sz w:val="20"/>
          <w:szCs w:val="20"/>
        </w:rPr>
        <w:t>priceDuration</w:t>
      </w:r>
      <w:proofErr w:type="spellEnd"/>
      <w:r w:rsidRPr="00B91720">
        <w:rPr>
          <w:sz w:val="20"/>
          <w:szCs w:val="20"/>
        </w:rPr>
        <w:t xml:space="preserve"> (always</w:t>
      </w:r>
      <w:r w:rsidR="00E67E15">
        <w:rPr>
          <w:sz w:val="20"/>
          <w:szCs w:val="20"/>
        </w:rPr>
        <w:t xml:space="preserve"> </w:t>
      </w:r>
      <w:r w:rsidR="007C251D">
        <w:rPr>
          <w:sz w:val="20"/>
          <w:szCs w:val="20"/>
        </w:rPr>
        <w:t>'</w:t>
      </w:r>
      <w:r w:rsidRPr="00B91720">
        <w:rPr>
          <w:sz w:val="20"/>
          <w:szCs w:val="20"/>
        </w:rPr>
        <w:t>sell</w:t>
      </w:r>
      <w:r w:rsidR="007C251D">
        <w:rPr>
          <w:sz w:val="20"/>
          <w:szCs w:val="20"/>
        </w:rPr>
        <w:t>'</w:t>
      </w:r>
      <w:r w:rsidRPr="00B91720">
        <w:rPr>
          <w:sz w:val="20"/>
          <w:szCs w:val="20"/>
        </w:rPr>
        <w:t xml:space="preserve">), were constant across all 5,058 records and removed, as they carry zero predictive information. </w:t>
      </w:r>
    </w:p>
    <w:p w14:paraId="22C4E12D" w14:textId="7AFB3E4D" w:rsidR="00D21418" w:rsidRPr="00B91720" w:rsidRDefault="000B7225" w:rsidP="000B7225">
      <w:pPr>
        <w:ind w:firstLine="720"/>
        <w:rPr>
          <w:sz w:val="20"/>
          <w:szCs w:val="20"/>
        </w:rPr>
      </w:pPr>
      <w:r w:rsidRPr="00B91720">
        <w:rPr>
          <w:sz w:val="20"/>
          <w:szCs w:val="20"/>
        </w:rPr>
        <w:t>The title and description columns (unstructured free text) were also removed. While we could extract valuable information from the text fields by using NLP algorithms, we decided that that was outside of the scope of this project.</w:t>
      </w:r>
    </w:p>
    <w:p w14:paraId="76C3BC4B" w14:textId="77777777" w:rsidR="005F148E" w:rsidRPr="00B91720" w:rsidRDefault="005F148E" w:rsidP="005F148E">
      <w:pPr>
        <w:rPr>
          <w:sz w:val="20"/>
          <w:szCs w:val="20"/>
        </w:rPr>
      </w:pPr>
    </w:p>
    <w:p w14:paraId="6634280F" w14:textId="77777777" w:rsidR="00AF15CC" w:rsidRPr="00B91720" w:rsidRDefault="00AF15CC" w:rsidP="005F148E">
      <w:pPr>
        <w:rPr>
          <w:sz w:val="20"/>
          <w:szCs w:val="20"/>
        </w:rPr>
      </w:pPr>
    </w:p>
    <w:p w14:paraId="3FC8FC2C" w14:textId="77777777" w:rsidR="00AF15CC" w:rsidRPr="00B91720" w:rsidRDefault="00AF15CC" w:rsidP="005F148E">
      <w:pPr>
        <w:rPr>
          <w:sz w:val="20"/>
          <w:szCs w:val="20"/>
        </w:rPr>
      </w:pPr>
    </w:p>
    <w:p w14:paraId="41E32E2E" w14:textId="77777777" w:rsidR="00AF15CC" w:rsidRPr="00B91720" w:rsidRDefault="00AF15CC" w:rsidP="005F148E">
      <w:pPr>
        <w:rPr>
          <w:sz w:val="20"/>
          <w:szCs w:val="20"/>
        </w:rPr>
      </w:pPr>
    </w:p>
    <w:p w14:paraId="20BDF78F" w14:textId="77777777" w:rsidR="00AF15CC" w:rsidRPr="00B91720" w:rsidRDefault="00AF15CC" w:rsidP="005F148E">
      <w:pPr>
        <w:rPr>
          <w:sz w:val="20"/>
          <w:szCs w:val="20"/>
        </w:rPr>
      </w:pPr>
    </w:p>
    <w:p w14:paraId="0FB186E8" w14:textId="198567C4" w:rsidR="005F148E" w:rsidRPr="00B91720" w:rsidRDefault="005F4EB5" w:rsidP="005B506B">
      <w:pPr>
        <w:pStyle w:val="Heading3"/>
      </w:pPr>
      <w:bookmarkStart w:id="26" w:name="_Toc232970661"/>
      <w:r>
        <w:lastRenderedPageBreak/>
        <w:t xml:space="preserve">6.2.2 </w:t>
      </w:r>
      <w:r w:rsidR="00802840">
        <w:t>–</w:t>
      </w:r>
      <w:r>
        <w:t xml:space="preserve"> </w:t>
      </w:r>
      <w:r w:rsidR="005F148E" w:rsidRPr="00B91720">
        <w:t>Data Type Correction</w:t>
      </w:r>
      <w:bookmarkEnd w:id="26"/>
    </w:p>
    <w:p w14:paraId="59D3C4E6" w14:textId="224F7561" w:rsidR="00D21418" w:rsidRPr="00B91720" w:rsidRDefault="005F148E" w:rsidP="005F148E">
      <w:pPr>
        <w:rPr>
          <w:sz w:val="20"/>
          <w:szCs w:val="20"/>
        </w:rPr>
      </w:pPr>
      <w:r w:rsidRPr="00B91720">
        <w:rPr>
          <w:sz w:val="20"/>
          <w:szCs w:val="20"/>
        </w:rPr>
        <w:t>Several columns required type changes before modelling:</w:t>
      </w:r>
    </w:p>
    <w:tbl>
      <w:tblPr>
        <w:tblStyle w:val="GridTable4-Accent4"/>
        <w:tblW w:w="0" w:type="auto"/>
        <w:tblLook w:val="04A0" w:firstRow="1" w:lastRow="0" w:firstColumn="1" w:lastColumn="0" w:noHBand="0" w:noVBand="1"/>
      </w:tblPr>
      <w:tblGrid>
        <w:gridCol w:w="1525"/>
        <w:gridCol w:w="7491"/>
      </w:tblGrid>
      <w:tr w:rsidR="005F148E" w:rsidRPr="00B91720" w14:paraId="0B1C0EE7" w14:textId="77777777" w:rsidTr="004E6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88CCC7C" w14:textId="7F4C60B2" w:rsidR="005F148E" w:rsidRPr="00B91720" w:rsidRDefault="005F148E" w:rsidP="00D21418">
            <w:pPr>
              <w:rPr>
                <w:sz w:val="20"/>
                <w:szCs w:val="20"/>
              </w:rPr>
            </w:pPr>
            <w:r w:rsidRPr="00B91720">
              <w:rPr>
                <w:sz w:val="20"/>
                <w:szCs w:val="20"/>
              </w:rPr>
              <w:t>Column name</w:t>
            </w:r>
          </w:p>
        </w:tc>
        <w:tc>
          <w:tcPr>
            <w:tcW w:w="7491" w:type="dxa"/>
          </w:tcPr>
          <w:p w14:paraId="6C8D7DB2" w14:textId="6C289CF7" w:rsidR="005F148E" w:rsidRPr="00B91720" w:rsidRDefault="005F148E" w:rsidP="00D21418">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Changes</w:t>
            </w:r>
          </w:p>
        </w:tc>
      </w:tr>
      <w:tr w:rsidR="005F148E" w:rsidRPr="00B91720" w14:paraId="3F606635" w14:textId="77777777" w:rsidTr="004E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9400BA4" w14:textId="0F79EAEC" w:rsidR="005F148E" w:rsidRPr="00B91720" w:rsidRDefault="005F148E" w:rsidP="00D21418">
            <w:pPr>
              <w:rPr>
                <w:sz w:val="20"/>
                <w:szCs w:val="20"/>
              </w:rPr>
            </w:pPr>
            <w:proofErr w:type="spellStart"/>
            <w:r w:rsidRPr="00B91720">
              <w:rPr>
                <w:sz w:val="20"/>
                <w:szCs w:val="20"/>
              </w:rPr>
              <w:t>sizeMin</w:t>
            </w:r>
            <w:proofErr w:type="spellEnd"/>
          </w:p>
        </w:tc>
        <w:tc>
          <w:tcPr>
            <w:tcW w:w="7491" w:type="dxa"/>
          </w:tcPr>
          <w:p w14:paraId="790B3E42" w14:textId="4339DABA" w:rsidR="005F148E" w:rsidRPr="00B91720" w:rsidRDefault="005F148E" w:rsidP="00ED04BC">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The raw string format included a</w:t>
            </w:r>
            <w:r w:rsidR="00E67E15">
              <w:rPr>
                <w:sz w:val="20"/>
                <w:szCs w:val="20"/>
              </w:rPr>
              <w:t xml:space="preserve"> </w:t>
            </w:r>
            <w:r w:rsidR="007C251D">
              <w:rPr>
                <w:sz w:val="20"/>
                <w:szCs w:val="20"/>
              </w:rPr>
              <w:t>'</w:t>
            </w:r>
            <w:r w:rsidRPr="00B91720">
              <w:rPr>
                <w:sz w:val="20"/>
                <w:szCs w:val="20"/>
              </w:rPr>
              <w:t xml:space="preserve"> </w:t>
            </w:r>
            <w:proofErr w:type="spellStart"/>
            <w:r w:rsidRPr="00B91720">
              <w:rPr>
                <w:sz w:val="20"/>
                <w:szCs w:val="20"/>
              </w:rPr>
              <w:t>sqft</w:t>
            </w:r>
            <w:proofErr w:type="spellEnd"/>
            <w:r w:rsidR="007C251D">
              <w:rPr>
                <w:sz w:val="20"/>
                <w:szCs w:val="20"/>
              </w:rPr>
              <w:t>'</w:t>
            </w:r>
            <w:r w:rsidRPr="00B91720">
              <w:rPr>
                <w:sz w:val="20"/>
                <w:szCs w:val="20"/>
              </w:rPr>
              <w:t xml:space="preserve"> suffix (e.g.,</w:t>
            </w:r>
            <w:r w:rsidR="00E67E15">
              <w:rPr>
                <w:sz w:val="20"/>
                <w:szCs w:val="20"/>
              </w:rPr>
              <w:t xml:space="preserve"> </w:t>
            </w:r>
            <w:r w:rsidR="007C251D">
              <w:rPr>
                <w:sz w:val="20"/>
                <w:szCs w:val="20"/>
              </w:rPr>
              <w:t>'</w:t>
            </w:r>
            <w:r w:rsidRPr="00B91720">
              <w:rPr>
                <w:sz w:val="20"/>
                <w:szCs w:val="20"/>
              </w:rPr>
              <w:t xml:space="preserve">1,323 </w:t>
            </w:r>
            <w:proofErr w:type="spellStart"/>
            <w:r w:rsidRPr="00B91720">
              <w:rPr>
                <w:sz w:val="20"/>
                <w:szCs w:val="20"/>
              </w:rPr>
              <w:t>sqft</w:t>
            </w:r>
            <w:proofErr w:type="spellEnd"/>
            <w:r w:rsidR="007C251D">
              <w:rPr>
                <w:sz w:val="20"/>
                <w:szCs w:val="20"/>
              </w:rPr>
              <w:t>'</w:t>
            </w:r>
            <w:r w:rsidRPr="00B91720">
              <w:rPr>
                <w:sz w:val="20"/>
                <w:szCs w:val="20"/>
              </w:rPr>
              <w:t xml:space="preserve">). We deleted this suffix with </w:t>
            </w:r>
            <w:proofErr w:type="spellStart"/>
            <w:r w:rsidRPr="00B91720">
              <w:rPr>
                <w:sz w:val="20"/>
                <w:szCs w:val="20"/>
              </w:rPr>
              <w:t>str.replace</w:t>
            </w:r>
            <w:proofErr w:type="spellEnd"/>
            <w:r w:rsidRPr="00B91720">
              <w:rPr>
                <w:sz w:val="20"/>
                <w:szCs w:val="20"/>
              </w:rPr>
              <w:t>() and converted the column to float64.</w:t>
            </w:r>
          </w:p>
        </w:tc>
      </w:tr>
      <w:tr w:rsidR="005F148E" w:rsidRPr="00B91720" w14:paraId="169CC9DD" w14:textId="77777777" w:rsidTr="004E6765">
        <w:tc>
          <w:tcPr>
            <w:cnfStyle w:val="001000000000" w:firstRow="0" w:lastRow="0" w:firstColumn="1" w:lastColumn="0" w:oddVBand="0" w:evenVBand="0" w:oddHBand="0" w:evenHBand="0" w:firstRowFirstColumn="0" w:firstRowLastColumn="0" w:lastRowFirstColumn="0" w:lastRowLastColumn="0"/>
            <w:tcW w:w="1525" w:type="dxa"/>
          </w:tcPr>
          <w:p w14:paraId="4E74637F" w14:textId="32228145" w:rsidR="005F148E" w:rsidRPr="00B91720" w:rsidRDefault="005F148E" w:rsidP="00D21418">
            <w:pPr>
              <w:rPr>
                <w:sz w:val="20"/>
                <w:szCs w:val="20"/>
              </w:rPr>
            </w:pPr>
            <w:proofErr w:type="spellStart"/>
            <w:r w:rsidRPr="00B91720">
              <w:rPr>
                <w:sz w:val="20"/>
                <w:szCs w:val="20"/>
              </w:rPr>
              <w:t>addedOn</w:t>
            </w:r>
            <w:proofErr w:type="spellEnd"/>
          </w:p>
        </w:tc>
        <w:tc>
          <w:tcPr>
            <w:tcW w:w="7491" w:type="dxa"/>
          </w:tcPr>
          <w:p w14:paraId="6219E616" w14:textId="7B51A481" w:rsidR="005F148E" w:rsidRPr="00B91720" w:rsidRDefault="005F148E" w:rsidP="00ED04BC">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Originally a UTC timestamp. We extracted only the month from it to use it as a seasonality signal. The original column was dropped.</w:t>
            </w:r>
          </w:p>
        </w:tc>
      </w:tr>
      <w:tr w:rsidR="005F148E" w:rsidRPr="00B91720" w14:paraId="31EE4260" w14:textId="77777777" w:rsidTr="004E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7F8DE08" w14:textId="46235B5D" w:rsidR="005F148E" w:rsidRPr="00B91720" w:rsidRDefault="005F148E" w:rsidP="00D21418">
            <w:pPr>
              <w:rPr>
                <w:sz w:val="20"/>
                <w:szCs w:val="20"/>
              </w:rPr>
            </w:pPr>
            <w:r w:rsidRPr="00B91720">
              <w:rPr>
                <w:sz w:val="20"/>
                <w:szCs w:val="20"/>
              </w:rPr>
              <w:t>bathrooms</w:t>
            </w:r>
          </w:p>
        </w:tc>
        <w:tc>
          <w:tcPr>
            <w:tcW w:w="7491" w:type="dxa"/>
          </w:tcPr>
          <w:p w14:paraId="416A9BF8" w14:textId="72323DE7" w:rsidR="005F148E" w:rsidRPr="00B91720" w:rsidRDefault="005F148E" w:rsidP="00ED04BC">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The string value</w:t>
            </w:r>
            <w:r w:rsidR="00E67E15">
              <w:rPr>
                <w:sz w:val="20"/>
                <w:szCs w:val="20"/>
              </w:rPr>
              <w:t xml:space="preserve"> </w:t>
            </w:r>
            <w:r w:rsidR="007C251D">
              <w:rPr>
                <w:sz w:val="20"/>
                <w:szCs w:val="20"/>
              </w:rPr>
              <w:t>'</w:t>
            </w:r>
            <w:r w:rsidRPr="00B91720">
              <w:rPr>
                <w:sz w:val="20"/>
                <w:szCs w:val="20"/>
              </w:rPr>
              <w:t>7+</w:t>
            </w:r>
            <w:r w:rsidR="007C251D">
              <w:rPr>
                <w:sz w:val="20"/>
                <w:szCs w:val="20"/>
              </w:rPr>
              <w:t>'</w:t>
            </w:r>
            <w:r w:rsidRPr="00B91720">
              <w:rPr>
                <w:sz w:val="20"/>
                <w:szCs w:val="20"/>
              </w:rPr>
              <w:t xml:space="preserve"> was mapped to the integer 7 before numeric conversion.</w:t>
            </w:r>
          </w:p>
        </w:tc>
      </w:tr>
      <w:tr w:rsidR="005F148E" w:rsidRPr="00B91720" w14:paraId="36BB5575" w14:textId="77777777" w:rsidTr="004E6765">
        <w:tc>
          <w:tcPr>
            <w:cnfStyle w:val="001000000000" w:firstRow="0" w:lastRow="0" w:firstColumn="1" w:lastColumn="0" w:oddVBand="0" w:evenVBand="0" w:oddHBand="0" w:evenHBand="0" w:firstRowFirstColumn="0" w:firstRowLastColumn="0" w:lastRowFirstColumn="0" w:lastRowLastColumn="0"/>
            <w:tcW w:w="1525" w:type="dxa"/>
          </w:tcPr>
          <w:p w14:paraId="1C752914" w14:textId="0ABB5FE4" w:rsidR="005F148E" w:rsidRPr="00B91720" w:rsidRDefault="005F148E" w:rsidP="00D21418">
            <w:pPr>
              <w:rPr>
                <w:sz w:val="20"/>
                <w:szCs w:val="20"/>
              </w:rPr>
            </w:pPr>
            <w:r w:rsidRPr="00B91720">
              <w:rPr>
                <w:sz w:val="20"/>
                <w:szCs w:val="20"/>
              </w:rPr>
              <w:t>bedrooms</w:t>
            </w:r>
          </w:p>
        </w:tc>
        <w:tc>
          <w:tcPr>
            <w:tcW w:w="7491" w:type="dxa"/>
          </w:tcPr>
          <w:p w14:paraId="55B5B3B0" w14:textId="5D0EECDD" w:rsidR="005F148E" w:rsidRPr="00B91720" w:rsidRDefault="005F148E" w:rsidP="00ED04BC">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The string values</w:t>
            </w:r>
            <w:r w:rsidR="00E67E15">
              <w:rPr>
                <w:sz w:val="20"/>
                <w:szCs w:val="20"/>
              </w:rPr>
              <w:t xml:space="preserve"> </w:t>
            </w:r>
            <w:r w:rsidR="007C251D">
              <w:rPr>
                <w:sz w:val="20"/>
                <w:szCs w:val="20"/>
              </w:rPr>
              <w:t>'</w:t>
            </w:r>
            <w:r w:rsidRPr="00B91720">
              <w:rPr>
                <w:sz w:val="20"/>
                <w:szCs w:val="20"/>
              </w:rPr>
              <w:t>studio</w:t>
            </w:r>
            <w:r w:rsidR="007C251D">
              <w:rPr>
                <w:sz w:val="20"/>
                <w:szCs w:val="20"/>
              </w:rPr>
              <w:t>'</w:t>
            </w:r>
            <w:r w:rsidRPr="00B91720">
              <w:rPr>
                <w:sz w:val="20"/>
                <w:szCs w:val="20"/>
              </w:rPr>
              <w:t xml:space="preserve"> and</w:t>
            </w:r>
            <w:r w:rsidR="00E67E15">
              <w:rPr>
                <w:sz w:val="20"/>
                <w:szCs w:val="20"/>
              </w:rPr>
              <w:t xml:space="preserve"> </w:t>
            </w:r>
            <w:r w:rsidR="007C251D">
              <w:rPr>
                <w:sz w:val="20"/>
                <w:szCs w:val="20"/>
              </w:rPr>
              <w:t>'</w:t>
            </w:r>
            <w:r w:rsidRPr="00B91720">
              <w:rPr>
                <w:sz w:val="20"/>
                <w:szCs w:val="20"/>
              </w:rPr>
              <w:t>7+</w:t>
            </w:r>
            <w:r w:rsidR="007C251D">
              <w:rPr>
                <w:sz w:val="20"/>
                <w:szCs w:val="20"/>
              </w:rPr>
              <w:t>'</w:t>
            </w:r>
            <w:r w:rsidRPr="00B91720">
              <w:rPr>
                <w:sz w:val="20"/>
                <w:szCs w:val="20"/>
              </w:rPr>
              <w:t xml:space="preserve"> were mapped to 0 and 7 respectively. All bedroom values were then incremented by 1 (i.e., studio </w:t>
            </w:r>
            <w:r w:rsidR="00CC404F" w:rsidRPr="00B91720">
              <w:rPr>
                <w:sz w:val="20"/>
                <w:szCs w:val="20"/>
              </w:rPr>
              <w:t>-&gt;</w:t>
            </w:r>
            <w:r w:rsidRPr="00B91720">
              <w:rPr>
                <w:sz w:val="20"/>
                <w:szCs w:val="20"/>
              </w:rPr>
              <w:t xml:space="preserve"> 1, 1-bed </w:t>
            </w:r>
            <w:r w:rsidR="00CC404F" w:rsidRPr="00B91720">
              <w:rPr>
                <w:sz w:val="20"/>
                <w:szCs w:val="20"/>
              </w:rPr>
              <w:t>-&gt;</w:t>
            </w:r>
            <w:r w:rsidRPr="00B91720">
              <w:rPr>
                <w:sz w:val="20"/>
                <w:szCs w:val="20"/>
              </w:rPr>
              <w:t xml:space="preserve"> 2, …) to avoid zero-division errors later.</w:t>
            </w:r>
          </w:p>
        </w:tc>
      </w:tr>
      <w:tr w:rsidR="005F148E" w:rsidRPr="00B91720" w14:paraId="78BC6F72" w14:textId="77777777" w:rsidTr="004E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BCA4045" w14:textId="439DF91A" w:rsidR="005F148E" w:rsidRPr="00B91720" w:rsidRDefault="005F148E" w:rsidP="00D21418">
            <w:pPr>
              <w:rPr>
                <w:sz w:val="20"/>
                <w:szCs w:val="20"/>
              </w:rPr>
            </w:pPr>
            <w:r w:rsidRPr="00B91720">
              <w:rPr>
                <w:sz w:val="20"/>
                <w:szCs w:val="20"/>
              </w:rPr>
              <w:t>verified</w:t>
            </w:r>
          </w:p>
        </w:tc>
        <w:tc>
          <w:tcPr>
            <w:tcW w:w="7491" w:type="dxa"/>
          </w:tcPr>
          <w:p w14:paraId="29107DF2" w14:textId="7C972FF7" w:rsidR="005F148E" w:rsidRPr="00B91720" w:rsidRDefault="005F148E" w:rsidP="00ED04BC">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 xml:space="preserve">The </w:t>
            </w:r>
            <w:proofErr w:type="spellStart"/>
            <w:r w:rsidRPr="00B91720">
              <w:rPr>
                <w:sz w:val="20"/>
                <w:szCs w:val="20"/>
              </w:rPr>
              <w:t>boolean</w:t>
            </w:r>
            <w:proofErr w:type="spellEnd"/>
            <w:r w:rsidRPr="00B91720">
              <w:rPr>
                <w:sz w:val="20"/>
                <w:szCs w:val="20"/>
              </w:rPr>
              <w:t xml:space="preserve"> column was mapped from {True, False} to {1, 0} using </w:t>
            </w:r>
            <w:r w:rsidR="00AF15CC" w:rsidRPr="00B91720">
              <w:rPr>
                <w:sz w:val="20"/>
                <w:szCs w:val="20"/>
              </w:rPr>
              <w:t>dictionary</w:t>
            </w:r>
            <w:r w:rsidRPr="00B91720">
              <w:rPr>
                <w:sz w:val="20"/>
                <w:szCs w:val="20"/>
              </w:rPr>
              <w:t xml:space="preserve"> mapping.</w:t>
            </w:r>
          </w:p>
        </w:tc>
      </w:tr>
    </w:tbl>
    <w:p w14:paraId="62D9D408" w14:textId="603492CD" w:rsidR="005F148E" w:rsidRPr="005C7901" w:rsidRDefault="005F148E" w:rsidP="005C7901">
      <w:pPr>
        <w:jc w:val="center"/>
        <w:rPr>
          <w:color w:val="595959" w:themeColor="text1" w:themeTint="A6"/>
          <w:sz w:val="20"/>
          <w:szCs w:val="20"/>
        </w:rPr>
      </w:pPr>
      <w:r w:rsidRPr="005C7901">
        <w:rPr>
          <w:color w:val="595959" w:themeColor="text1" w:themeTint="A6"/>
          <w:sz w:val="20"/>
          <w:szCs w:val="20"/>
        </w:rPr>
        <w:t xml:space="preserve">Table 3. Changed </w:t>
      </w:r>
      <w:r w:rsidR="004E6765">
        <w:rPr>
          <w:color w:val="595959" w:themeColor="text1" w:themeTint="A6"/>
          <w:sz w:val="20"/>
          <w:szCs w:val="20"/>
        </w:rPr>
        <w:t>D</w:t>
      </w:r>
      <w:r w:rsidRPr="005C7901">
        <w:rPr>
          <w:color w:val="595959" w:themeColor="text1" w:themeTint="A6"/>
          <w:sz w:val="20"/>
          <w:szCs w:val="20"/>
        </w:rPr>
        <w:t xml:space="preserve">ataset </w:t>
      </w:r>
      <w:r w:rsidR="004E6765">
        <w:rPr>
          <w:color w:val="595959" w:themeColor="text1" w:themeTint="A6"/>
          <w:sz w:val="20"/>
          <w:szCs w:val="20"/>
        </w:rPr>
        <w:t>C</w:t>
      </w:r>
      <w:r w:rsidRPr="005C7901">
        <w:rPr>
          <w:color w:val="595959" w:themeColor="text1" w:themeTint="A6"/>
          <w:sz w:val="20"/>
          <w:szCs w:val="20"/>
        </w:rPr>
        <w:t xml:space="preserve">olumns and </w:t>
      </w:r>
      <w:r w:rsidR="004E6765">
        <w:rPr>
          <w:color w:val="595959" w:themeColor="text1" w:themeTint="A6"/>
          <w:sz w:val="20"/>
          <w:szCs w:val="20"/>
        </w:rPr>
        <w:t>T</w:t>
      </w:r>
      <w:r w:rsidRPr="005C7901">
        <w:rPr>
          <w:color w:val="595959" w:themeColor="text1" w:themeTint="A6"/>
          <w:sz w:val="20"/>
          <w:szCs w:val="20"/>
        </w:rPr>
        <w:t xml:space="preserve">heir </w:t>
      </w:r>
      <w:r w:rsidR="004E6765">
        <w:rPr>
          <w:color w:val="595959" w:themeColor="text1" w:themeTint="A6"/>
          <w:sz w:val="20"/>
          <w:szCs w:val="20"/>
        </w:rPr>
        <w:t>P</w:t>
      </w:r>
      <w:r w:rsidRPr="005C7901">
        <w:rPr>
          <w:color w:val="595959" w:themeColor="text1" w:themeTint="A6"/>
          <w:sz w:val="20"/>
          <w:szCs w:val="20"/>
        </w:rPr>
        <w:t xml:space="preserve">reprocessing </w:t>
      </w:r>
      <w:r w:rsidR="004E6765">
        <w:rPr>
          <w:color w:val="595959" w:themeColor="text1" w:themeTint="A6"/>
          <w:sz w:val="20"/>
          <w:szCs w:val="20"/>
        </w:rPr>
        <w:t>C</w:t>
      </w:r>
      <w:r w:rsidRPr="005C7901">
        <w:rPr>
          <w:color w:val="595959" w:themeColor="text1" w:themeTint="A6"/>
          <w:sz w:val="20"/>
          <w:szCs w:val="20"/>
        </w:rPr>
        <w:t>hanges.</w:t>
      </w:r>
    </w:p>
    <w:p w14:paraId="68CA70DD" w14:textId="77777777" w:rsidR="00AF15CC" w:rsidRPr="00B91720" w:rsidRDefault="00AF15CC" w:rsidP="005F148E">
      <w:pPr>
        <w:rPr>
          <w:sz w:val="20"/>
          <w:szCs w:val="20"/>
        </w:rPr>
      </w:pPr>
    </w:p>
    <w:p w14:paraId="20F14FD3" w14:textId="054637AB" w:rsidR="00D21418" w:rsidRPr="00B91720" w:rsidRDefault="005F4EB5" w:rsidP="005B506B">
      <w:pPr>
        <w:pStyle w:val="Heading3"/>
      </w:pPr>
      <w:bookmarkStart w:id="27" w:name="_Toc232970662"/>
      <w:r>
        <w:t xml:space="preserve">6.2.3 </w:t>
      </w:r>
      <w:r w:rsidR="002C7768">
        <w:t>–</w:t>
      </w:r>
      <w:r>
        <w:t xml:space="preserve"> </w:t>
      </w:r>
      <w:r w:rsidR="00F16763" w:rsidRPr="00B91720">
        <w:t>Missing Value Treatment</w:t>
      </w:r>
      <w:bookmarkEnd w:id="27"/>
    </w:p>
    <w:p w14:paraId="07187286" w14:textId="6D1556D4" w:rsidR="00D21418" w:rsidRPr="00B91720" w:rsidRDefault="00F16763" w:rsidP="00D21418">
      <w:pPr>
        <w:rPr>
          <w:sz w:val="20"/>
          <w:szCs w:val="20"/>
        </w:rPr>
      </w:pPr>
      <w:r w:rsidRPr="00B91720">
        <w:rPr>
          <w:sz w:val="20"/>
          <w:szCs w:val="20"/>
        </w:rPr>
        <w:tab/>
        <w:t>The dataset contained a small number of missing values.</w:t>
      </w:r>
    </w:p>
    <w:tbl>
      <w:tblPr>
        <w:tblStyle w:val="GridTable4-Accent4"/>
        <w:tblW w:w="0" w:type="auto"/>
        <w:tblLook w:val="04A0" w:firstRow="1" w:lastRow="0" w:firstColumn="1" w:lastColumn="0" w:noHBand="0" w:noVBand="1"/>
      </w:tblPr>
      <w:tblGrid>
        <w:gridCol w:w="2254"/>
        <w:gridCol w:w="1611"/>
        <w:gridCol w:w="1800"/>
        <w:gridCol w:w="3351"/>
      </w:tblGrid>
      <w:tr w:rsidR="00F16763" w:rsidRPr="00B91720" w14:paraId="293DEDAF" w14:textId="77777777" w:rsidTr="004E6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EFE84F4" w14:textId="306DC6F1" w:rsidR="00F16763" w:rsidRPr="00B91720" w:rsidRDefault="00F16763" w:rsidP="00F16763">
            <w:pPr>
              <w:rPr>
                <w:sz w:val="20"/>
                <w:szCs w:val="20"/>
              </w:rPr>
            </w:pPr>
            <w:r w:rsidRPr="00B91720">
              <w:rPr>
                <w:sz w:val="20"/>
                <w:szCs w:val="20"/>
              </w:rPr>
              <w:t>Column</w:t>
            </w:r>
          </w:p>
        </w:tc>
        <w:tc>
          <w:tcPr>
            <w:tcW w:w="1611" w:type="dxa"/>
          </w:tcPr>
          <w:p w14:paraId="553F417B" w14:textId="7E75D5A7" w:rsidR="00F16763" w:rsidRPr="00B91720" w:rsidRDefault="00F16763" w:rsidP="00F16763">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Missing Count</w:t>
            </w:r>
          </w:p>
        </w:tc>
        <w:tc>
          <w:tcPr>
            <w:tcW w:w="1800" w:type="dxa"/>
          </w:tcPr>
          <w:p w14:paraId="76BFF867" w14:textId="09925A29" w:rsidR="00F16763" w:rsidRPr="00B91720" w:rsidRDefault="00F16763" w:rsidP="00F16763">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 of Dataset</w:t>
            </w:r>
          </w:p>
        </w:tc>
        <w:tc>
          <w:tcPr>
            <w:tcW w:w="3351" w:type="dxa"/>
          </w:tcPr>
          <w:p w14:paraId="3DA976C3" w14:textId="4E999F5A" w:rsidR="00F16763" w:rsidRPr="00B91720" w:rsidRDefault="00F16763" w:rsidP="00F16763">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Treatment</w:t>
            </w:r>
          </w:p>
        </w:tc>
      </w:tr>
      <w:tr w:rsidR="00F16763" w:rsidRPr="00B91720" w14:paraId="7CBD19D4" w14:textId="77777777" w:rsidTr="004E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7D41A0E" w14:textId="76830BF8" w:rsidR="00F16763" w:rsidRPr="00B91720" w:rsidRDefault="00F16763" w:rsidP="00F16763">
            <w:pPr>
              <w:rPr>
                <w:sz w:val="20"/>
                <w:szCs w:val="20"/>
              </w:rPr>
            </w:pPr>
            <w:r w:rsidRPr="00B91720">
              <w:rPr>
                <w:sz w:val="20"/>
                <w:szCs w:val="20"/>
              </w:rPr>
              <w:t>bathrooms</w:t>
            </w:r>
          </w:p>
        </w:tc>
        <w:tc>
          <w:tcPr>
            <w:tcW w:w="1611" w:type="dxa"/>
          </w:tcPr>
          <w:p w14:paraId="2EF86FDE" w14:textId="1C6F25DA" w:rsidR="00F16763" w:rsidRPr="00B91720" w:rsidRDefault="00F16763" w:rsidP="00F16763">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120</w:t>
            </w:r>
          </w:p>
        </w:tc>
        <w:tc>
          <w:tcPr>
            <w:tcW w:w="1800" w:type="dxa"/>
          </w:tcPr>
          <w:p w14:paraId="0BE856E4" w14:textId="6F0BE04D" w:rsidR="00F16763" w:rsidRPr="00B91720" w:rsidRDefault="00F16763" w:rsidP="00F16763">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2.37%</w:t>
            </w:r>
          </w:p>
        </w:tc>
        <w:tc>
          <w:tcPr>
            <w:tcW w:w="3351" w:type="dxa"/>
          </w:tcPr>
          <w:p w14:paraId="6B5A27FE" w14:textId="35A8EE72" w:rsidR="00F16763" w:rsidRPr="00B91720" w:rsidRDefault="00F16763" w:rsidP="00F16763">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Median imputation within pipeline</w:t>
            </w:r>
          </w:p>
        </w:tc>
      </w:tr>
      <w:tr w:rsidR="00F16763" w:rsidRPr="00B91720" w14:paraId="3A9EACF1" w14:textId="77777777" w:rsidTr="004E6765">
        <w:tc>
          <w:tcPr>
            <w:cnfStyle w:val="001000000000" w:firstRow="0" w:lastRow="0" w:firstColumn="1" w:lastColumn="0" w:oddVBand="0" w:evenVBand="0" w:oddHBand="0" w:evenHBand="0" w:firstRowFirstColumn="0" w:firstRowLastColumn="0" w:lastRowFirstColumn="0" w:lastRowLastColumn="0"/>
            <w:tcW w:w="2254" w:type="dxa"/>
          </w:tcPr>
          <w:p w14:paraId="7D94E335" w14:textId="2CD06AA6" w:rsidR="00F16763" w:rsidRPr="00B91720" w:rsidRDefault="00F16763" w:rsidP="00F16763">
            <w:pPr>
              <w:rPr>
                <w:sz w:val="20"/>
                <w:szCs w:val="20"/>
              </w:rPr>
            </w:pPr>
            <w:r w:rsidRPr="00B91720">
              <w:rPr>
                <w:sz w:val="20"/>
                <w:szCs w:val="20"/>
              </w:rPr>
              <w:t>bedrooms</w:t>
            </w:r>
          </w:p>
        </w:tc>
        <w:tc>
          <w:tcPr>
            <w:tcW w:w="1611" w:type="dxa"/>
          </w:tcPr>
          <w:p w14:paraId="53DD5892" w14:textId="529836F9" w:rsidR="00F16763" w:rsidRPr="00B91720" w:rsidRDefault="00F16763" w:rsidP="00F16763">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123</w:t>
            </w:r>
          </w:p>
        </w:tc>
        <w:tc>
          <w:tcPr>
            <w:tcW w:w="1800" w:type="dxa"/>
          </w:tcPr>
          <w:p w14:paraId="6D9BBDAA" w14:textId="3481D20A" w:rsidR="00F16763" w:rsidRPr="00B91720" w:rsidRDefault="00F16763" w:rsidP="00F16763">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2.43%</w:t>
            </w:r>
          </w:p>
        </w:tc>
        <w:tc>
          <w:tcPr>
            <w:tcW w:w="3351" w:type="dxa"/>
          </w:tcPr>
          <w:p w14:paraId="0AC820CA" w14:textId="73638C77" w:rsidR="00F16763" w:rsidRPr="00B91720" w:rsidRDefault="00F16763" w:rsidP="00F16763">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Median imputation within pipeline</w:t>
            </w:r>
          </w:p>
        </w:tc>
      </w:tr>
      <w:tr w:rsidR="00F16763" w:rsidRPr="00B91720" w14:paraId="154D7D7F" w14:textId="77777777" w:rsidTr="004E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5D5EEE" w14:textId="4D10B255" w:rsidR="00F16763" w:rsidRPr="00B91720" w:rsidRDefault="00F16763" w:rsidP="00F16763">
            <w:pPr>
              <w:rPr>
                <w:sz w:val="20"/>
                <w:szCs w:val="20"/>
              </w:rPr>
            </w:pPr>
            <w:r w:rsidRPr="00B91720">
              <w:rPr>
                <w:sz w:val="20"/>
                <w:szCs w:val="20"/>
              </w:rPr>
              <w:t>furnishing</w:t>
            </w:r>
          </w:p>
        </w:tc>
        <w:tc>
          <w:tcPr>
            <w:tcW w:w="1611" w:type="dxa"/>
          </w:tcPr>
          <w:p w14:paraId="3D0FD84E" w14:textId="14963F86" w:rsidR="00F16763" w:rsidRPr="00B91720" w:rsidRDefault="00F16763" w:rsidP="00F16763">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2</w:t>
            </w:r>
          </w:p>
        </w:tc>
        <w:tc>
          <w:tcPr>
            <w:tcW w:w="1800" w:type="dxa"/>
          </w:tcPr>
          <w:p w14:paraId="23EA0E51" w14:textId="630FA695" w:rsidR="00F16763" w:rsidRPr="00B91720" w:rsidRDefault="00F16763" w:rsidP="00F16763">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0.04%</w:t>
            </w:r>
          </w:p>
        </w:tc>
        <w:tc>
          <w:tcPr>
            <w:tcW w:w="3351" w:type="dxa"/>
          </w:tcPr>
          <w:p w14:paraId="6533F511" w14:textId="6A769717" w:rsidR="00F16763" w:rsidRPr="00B91720" w:rsidRDefault="00F16763" w:rsidP="00F16763">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Rows dropped (pre-pipeline)</w:t>
            </w:r>
          </w:p>
        </w:tc>
      </w:tr>
      <w:tr w:rsidR="00F16763" w:rsidRPr="00B91720" w14:paraId="4E39ABA4" w14:textId="77777777" w:rsidTr="004E6765">
        <w:tc>
          <w:tcPr>
            <w:cnfStyle w:val="001000000000" w:firstRow="0" w:lastRow="0" w:firstColumn="1" w:lastColumn="0" w:oddVBand="0" w:evenVBand="0" w:oddHBand="0" w:evenHBand="0" w:firstRowFirstColumn="0" w:firstRowLastColumn="0" w:lastRowFirstColumn="0" w:lastRowLastColumn="0"/>
            <w:tcW w:w="2254" w:type="dxa"/>
          </w:tcPr>
          <w:p w14:paraId="58D42F53" w14:textId="628F3BF3" w:rsidR="00F16763" w:rsidRPr="00B91720" w:rsidRDefault="00F16763" w:rsidP="00F16763">
            <w:pPr>
              <w:rPr>
                <w:sz w:val="20"/>
                <w:szCs w:val="20"/>
              </w:rPr>
            </w:pPr>
            <w:r w:rsidRPr="00B91720">
              <w:rPr>
                <w:sz w:val="20"/>
                <w:szCs w:val="20"/>
              </w:rPr>
              <w:t>description</w:t>
            </w:r>
          </w:p>
        </w:tc>
        <w:tc>
          <w:tcPr>
            <w:tcW w:w="1611" w:type="dxa"/>
          </w:tcPr>
          <w:p w14:paraId="5F287A36" w14:textId="2BFBB704" w:rsidR="00F16763" w:rsidRPr="00B91720" w:rsidRDefault="00F16763" w:rsidP="00F16763">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1</w:t>
            </w:r>
          </w:p>
        </w:tc>
        <w:tc>
          <w:tcPr>
            <w:tcW w:w="1800" w:type="dxa"/>
          </w:tcPr>
          <w:p w14:paraId="2EE55B82" w14:textId="72A8D0D8" w:rsidR="00F16763" w:rsidRPr="00B91720" w:rsidRDefault="00F16763" w:rsidP="00F16763">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0.02%</w:t>
            </w:r>
          </w:p>
        </w:tc>
        <w:tc>
          <w:tcPr>
            <w:tcW w:w="3351" w:type="dxa"/>
          </w:tcPr>
          <w:p w14:paraId="2FF467AA" w14:textId="5160D7BE" w:rsidR="00F16763" w:rsidRPr="00B91720" w:rsidRDefault="00F16763" w:rsidP="00F16763">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Column dropped entirely</w:t>
            </w:r>
          </w:p>
        </w:tc>
      </w:tr>
    </w:tbl>
    <w:p w14:paraId="2C405646" w14:textId="23399666" w:rsidR="00F16763" w:rsidRDefault="00F16763" w:rsidP="005C7901">
      <w:pPr>
        <w:jc w:val="center"/>
        <w:rPr>
          <w:color w:val="595959" w:themeColor="text1" w:themeTint="A6"/>
          <w:sz w:val="20"/>
          <w:szCs w:val="20"/>
        </w:rPr>
      </w:pPr>
      <w:r w:rsidRPr="005C7901">
        <w:rPr>
          <w:color w:val="595959" w:themeColor="text1" w:themeTint="A6"/>
          <w:sz w:val="20"/>
          <w:szCs w:val="20"/>
        </w:rPr>
        <w:t xml:space="preserve">Table 4. Missing </w:t>
      </w:r>
      <w:r w:rsidR="004E6765">
        <w:rPr>
          <w:color w:val="595959" w:themeColor="text1" w:themeTint="A6"/>
          <w:sz w:val="20"/>
          <w:szCs w:val="20"/>
        </w:rPr>
        <w:t>V</w:t>
      </w:r>
      <w:r w:rsidRPr="005C7901">
        <w:rPr>
          <w:color w:val="595959" w:themeColor="text1" w:themeTint="A6"/>
          <w:sz w:val="20"/>
          <w:szCs w:val="20"/>
        </w:rPr>
        <w:t xml:space="preserve">alue </w:t>
      </w:r>
      <w:r w:rsidR="004E6765">
        <w:rPr>
          <w:color w:val="595959" w:themeColor="text1" w:themeTint="A6"/>
          <w:sz w:val="20"/>
          <w:szCs w:val="20"/>
        </w:rPr>
        <w:t>C</w:t>
      </w:r>
      <w:r w:rsidRPr="005C7901">
        <w:rPr>
          <w:color w:val="595959" w:themeColor="text1" w:themeTint="A6"/>
          <w:sz w:val="20"/>
          <w:szCs w:val="20"/>
        </w:rPr>
        <w:t xml:space="preserve">ounts and </w:t>
      </w:r>
      <w:r w:rsidR="004E6765">
        <w:rPr>
          <w:color w:val="595959" w:themeColor="text1" w:themeTint="A6"/>
          <w:sz w:val="20"/>
          <w:szCs w:val="20"/>
        </w:rPr>
        <w:t>T</w:t>
      </w:r>
      <w:r w:rsidRPr="005C7901">
        <w:rPr>
          <w:color w:val="595959" w:themeColor="text1" w:themeTint="A6"/>
          <w:sz w:val="20"/>
          <w:szCs w:val="20"/>
        </w:rPr>
        <w:t xml:space="preserve">reatment </w:t>
      </w:r>
      <w:r w:rsidR="004E6765">
        <w:rPr>
          <w:color w:val="595959" w:themeColor="text1" w:themeTint="A6"/>
          <w:sz w:val="20"/>
          <w:szCs w:val="20"/>
        </w:rPr>
        <w:t>S</w:t>
      </w:r>
      <w:r w:rsidRPr="005C7901">
        <w:rPr>
          <w:color w:val="595959" w:themeColor="text1" w:themeTint="A6"/>
          <w:sz w:val="20"/>
          <w:szCs w:val="20"/>
        </w:rPr>
        <w:t>trategies</w:t>
      </w:r>
    </w:p>
    <w:p w14:paraId="3D7CB9C5" w14:textId="77777777" w:rsidR="004E6765" w:rsidRPr="005C7901" w:rsidRDefault="004E6765" w:rsidP="005C7901">
      <w:pPr>
        <w:jc w:val="center"/>
        <w:rPr>
          <w:color w:val="595959" w:themeColor="text1" w:themeTint="A6"/>
          <w:sz w:val="20"/>
          <w:szCs w:val="20"/>
        </w:rPr>
      </w:pPr>
    </w:p>
    <w:p w14:paraId="743F5E55" w14:textId="69E10057" w:rsidR="00F16763" w:rsidRPr="00B91720" w:rsidRDefault="00F16763" w:rsidP="00F16763">
      <w:pPr>
        <w:ind w:firstLine="720"/>
        <w:rPr>
          <w:sz w:val="20"/>
          <w:szCs w:val="20"/>
        </w:rPr>
      </w:pPr>
      <w:r w:rsidRPr="00B91720">
        <w:rPr>
          <w:sz w:val="20"/>
          <w:szCs w:val="20"/>
        </w:rPr>
        <w:t>Since furnishing status has a substantial influence on price and only two records were affected, dropping them was preferable to imputation, which would introduce artificial category assignments for a key predictive feature. Missing bathrooms and bedrooms values were handled within the scikit-learn Pipeline using median imputation applied exclusively to the training set, with the learned median applied to validation and test sets to prevent leakage.</w:t>
      </w:r>
    </w:p>
    <w:p w14:paraId="1D44569D" w14:textId="77777777" w:rsidR="00AF15CC" w:rsidRPr="00B91720" w:rsidRDefault="00AF15CC" w:rsidP="00F16763">
      <w:pPr>
        <w:ind w:firstLine="720"/>
        <w:rPr>
          <w:sz w:val="20"/>
          <w:szCs w:val="20"/>
        </w:rPr>
      </w:pPr>
    </w:p>
    <w:p w14:paraId="3E12D944" w14:textId="2A15CCAA" w:rsidR="00F16763" w:rsidRPr="00B91720" w:rsidRDefault="005F4EB5" w:rsidP="005B506B">
      <w:pPr>
        <w:pStyle w:val="Heading3"/>
      </w:pPr>
      <w:bookmarkStart w:id="28" w:name="_Toc232970663"/>
      <w:r>
        <w:t xml:space="preserve">6.2.4 </w:t>
      </w:r>
      <w:r w:rsidR="002C7768">
        <w:t>–</w:t>
      </w:r>
      <w:r>
        <w:t xml:space="preserve"> </w:t>
      </w:r>
      <w:r w:rsidR="00F16763" w:rsidRPr="00B91720">
        <w:t>Outlier Removal</w:t>
      </w:r>
      <w:bookmarkEnd w:id="28"/>
    </w:p>
    <w:p w14:paraId="16824E52" w14:textId="77777777" w:rsidR="00F16763" w:rsidRPr="00B91720" w:rsidRDefault="00F16763" w:rsidP="00F16763">
      <w:pPr>
        <w:ind w:firstLine="720"/>
        <w:rPr>
          <w:sz w:val="20"/>
          <w:szCs w:val="20"/>
        </w:rPr>
      </w:pPr>
      <w:r w:rsidRPr="00B91720">
        <w:rPr>
          <w:sz w:val="20"/>
          <w:szCs w:val="20"/>
        </w:rPr>
        <w:t>The raw price distribution exhibited extreme right-skewness</w:t>
      </w:r>
    </w:p>
    <w:p w14:paraId="07751CD6" w14:textId="77777777" w:rsidR="00F16763" w:rsidRPr="00B91720" w:rsidRDefault="00F16763">
      <w:pPr>
        <w:pStyle w:val="ListParagraph"/>
        <w:numPr>
          <w:ilvl w:val="0"/>
          <w:numId w:val="6"/>
        </w:numPr>
        <w:rPr>
          <w:sz w:val="20"/>
          <w:szCs w:val="20"/>
        </w:rPr>
      </w:pPr>
      <w:r w:rsidRPr="00B91720">
        <w:rPr>
          <w:sz w:val="20"/>
          <w:szCs w:val="20"/>
        </w:rPr>
        <w:t>min = AED 100,000</w:t>
      </w:r>
    </w:p>
    <w:p w14:paraId="741AACDD" w14:textId="77777777" w:rsidR="00F16763" w:rsidRPr="00B91720" w:rsidRDefault="00F16763">
      <w:pPr>
        <w:pStyle w:val="ListParagraph"/>
        <w:numPr>
          <w:ilvl w:val="0"/>
          <w:numId w:val="6"/>
        </w:numPr>
        <w:rPr>
          <w:sz w:val="20"/>
          <w:szCs w:val="20"/>
        </w:rPr>
      </w:pPr>
      <w:r w:rsidRPr="00B91720">
        <w:rPr>
          <w:sz w:val="20"/>
          <w:szCs w:val="20"/>
        </w:rPr>
        <w:t>max = AED 199,000,000</w:t>
      </w:r>
    </w:p>
    <w:p w14:paraId="60423AAC" w14:textId="77777777" w:rsidR="00F16763" w:rsidRPr="00B91720" w:rsidRDefault="00F16763">
      <w:pPr>
        <w:pStyle w:val="ListParagraph"/>
        <w:numPr>
          <w:ilvl w:val="0"/>
          <w:numId w:val="6"/>
        </w:numPr>
        <w:rPr>
          <w:sz w:val="20"/>
          <w:szCs w:val="20"/>
        </w:rPr>
      </w:pPr>
      <w:r w:rsidRPr="00B91720">
        <w:rPr>
          <w:sz w:val="20"/>
          <w:szCs w:val="20"/>
        </w:rPr>
        <w:t>mean = AED 5.05M</w:t>
      </w:r>
    </w:p>
    <w:p w14:paraId="75068339" w14:textId="77777777" w:rsidR="00F16763" w:rsidRPr="00B91720" w:rsidRDefault="00F16763">
      <w:pPr>
        <w:pStyle w:val="ListParagraph"/>
        <w:numPr>
          <w:ilvl w:val="0"/>
          <w:numId w:val="6"/>
        </w:numPr>
        <w:rPr>
          <w:sz w:val="20"/>
          <w:szCs w:val="20"/>
        </w:rPr>
      </w:pPr>
      <w:r w:rsidRPr="00B91720">
        <w:rPr>
          <w:sz w:val="20"/>
          <w:szCs w:val="20"/>
        </w:rPr>
        <w:t>median = AED 2.35M</w:t>
      </w:r>
    </w:p>
    <w:p w14:paraId="7425DF3D" w14:textId="251F71A8" w:rsidR="00F16763" w:rsidRPr="00B91720" w:rsidRDefault="00F16763" w:rsidP="00F16763">
      <w:pPr>
        <w:ind w:firstLine="720"/>
        <w:rPr>
          <w:sz w:val="20"/>
          <w:szCs w:val="20"/>
        </w:rPr>
      </w:pPr>
      <w:r w:rsidRPr="00B91720">
        <w:rPr>
          <w:sz w:val="20"/>
          <w:szCs w:val="20"/>
        </w:rPr>
        <w:t xml:space="preserve">with a long tail of ultra-luxury properties and unusual listings that would distort model training. A similar pattern was observed in the </w:t>
      </w:r>
      <w:proofErr w:type="spellStart"/>
      <w:r w:rsidRPr="00B91720">
        <w:rPr>
          <w:sz w:val="20"/>
          <w:szCs w:val="20"/>
        </w:rPr>
        <w:t>sizeMin</w:t>
      </w:r>
      <w:proofErr w:type="spellEnd"/>
      <w:r w:rsidRPr="00B91720">
        <w:rPr>
          <w:sz w:val="20"/>
          <w:szCs w:val="20"/>
        </w:rPr>
        <w:t xml:space="preserve"> column.</w:t>
      </w:r>
    </w:p>
    <w:p w14:paraId="6BF229AF" w14:textId="6B5BBFF5" w:rsidR="00F16763" w:rsidRPr="00B91720" w:rsidRDefault="00F16763" w:rsidP="004726A2">
      <w:pPr>
        <w:ind w:firstLine="720"/>
        <w:rPr>
          <w:sz w:val="20"/>
          <w:szCs w:val="20"/>
        </w:rPr>
      </w:pPr>
      <w:r w:rsidRPr="00B91720">
        <w:rPr>
          <w:sz w:val="20"/>
          <w:szCs w:val="20"/>
        </w:rPr>
        <w:t xml:space="preserve">Since there </w:t>
      </w:r>
      <w:r w:rsidR="005B506B" w:rsidRPr="00B91720">
        <w:rPr>
          <w:sz w:val="20"/>
          <w:szCs w:val="20"/>
        </w:rPr>
        <w:t>were</w:t>
      </w:r>
      <w:r w:rsidRPr="00B91720">
        <w:rPr>
          <w:sz w:val="20"/>
          <w:szCs w:val="20"/>
        </w:rPr>
        <w:t xml:space="preserve"> not many of these extreme outliers, we applied a conservative removal strategy. Records where</w:t>
      </w:r>
      <w:r w:rsidR="00E67E15">
        <w:rPr>
          <w:sz w:val="20"/>
          <w:szCs w:val="20"/>
        </w:rPr>
        <w:t xml:space="preserve"> </w:t>
      </w:r>
      <w:r w:rsidR="007C251D">
        <w:rPr>
          <w:sz w:val="20"/>
          <w:szCs w:val="20"/>
        </w:rPr>
        <w:t>'</w:t>
      </w:r>
      <w:r w:rsidRPr="00B91720">
        <w:rPr>
          <w:sz w:val="20"/>
          <w:szCs w:val="20"/>
        </w:rPr>
        <w:t>price</w:t>
      </w:r>
      <w:r w:rsidR="007C251D">
        <w:rPr>
          <w:sz w:val="20"/>
          <w:szCs w:val="20"/>
        </w:rPr>
        <w:t>'</w:t>
      </w:r>
      <w:r w:rsidRPr="00B91720">
        <w:rPr>
          <w:sz w:val="20"/>
          <w:szCs w:val="20"/>
        </w:rPr>
        <w:t xml:space="preserve"> or</w:t>
      </w:r>
      <w:r w:rsidR="00E67E15">
        <w:rPr>
          <w:sz w:val="20"/>
          <w:szCs w:val="20"/>
        </w:rPr>
        <w:t xml:space="preserve"> </w:t>
      </w:r>
      <w:r w:rsidR="007C251D">
        <w:rPr>
          <w:sz w:val="20"/>
          <w:szCs w:val="20"/>
        </w:rPr>
        <w:t>'</w:t>
      </w:r>
      <w:proofErr w:type="spellStart"/>
      <w:r w:rsidRPr="00B91720">
        <w:rPr>
          <w:sz w:val="20"/>
          <w:szCs w:val="20"/>
        </w:rPr>
        <w:t>sizeMin</w:t>
      </w:r>
      <w:proofErr w:type="spellEnd"/>
      <w:r w:rsidR="007C251D">
        <w:rPr>
          <w:sz w:val="20"/>
          <w:szCs w:val="20"/>
        </w:rPr>
        <w:t>'</w:t>
      </w:r>
      <w:r w:rsidRPr="00B91720">
        <w:rPr>
          <w:sz w:val="20"/>
          <w:szCs w:val="20"/>
        </w:rPr>
        <w:t xml:space="preserve"> exceeded the 90th percentile of their respective distributions were removed. This approach eliminat</w:t>
      </w:r>
      <w:r w:rsidR="000F43EF" w:rsidRPr="00B91720">
        <w:rPr>
          <w:sz w:val="20"/>
          <w:szCs w:val="20"/>
        </w:rPr>
        <w:t>es</w:t>
      </w:r>
      <w:r w:rsidRPr="00B91720">
        <w:rPr>
          <w:sz w:val="20"/>
          <w:szCs w:val="20"/>
        </w:rPr>
        <w:t xml:space="preserve"> extreme values that disproportionately inflate loss function values during training.</w:t>
      </w:r>
    </w:p>
    <w:p w14:paraId="26553DEF" w14:textId="7F8FE879" w:rsidR="000F43EF" w:rsidRPr="00B91720" w:rsidRDefault="000F43EF" w:rsidP="00F16763">
      <w:pPr>
        <w:rPr>
          <w:sz w:val="20"/>
          <w:szCs w:val="20"/>
        </w:rPr>
      </w:pPr>
      <w:r w:rsidRPr="00B91720">
        <w:rPr>
          <w:noProof/>
          <w:sz w:val="20"/>
          <w:szCs w:val="20"/>
        </w:rPr>
        <w:lastRenderedPageBreak/>
        <w:drawing>
          <wp:inline distT="0" distB="0" distL="0" distR="0" wp14:anchorId="4ED66C68" wp14:editId="634FE765">
            <wp:extent cx="5731510" cy="3569335"/>
            <wp:effectExtent l="0" t="0" r="2540" b="0"/>
            <wp:docPr id="89443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31964" name=""/>
                    <pic:cNvPicPr/>
                  </pic:nvPicPr>
                  <pic:blipFill>
                    <a:blip r:embed="rId9"/>
                    <a:stretch>
                      <a:fillRect/>
                    </a:stretch>
                  </pic:blipFill>
                  <pic:spPr>
                    <a:xfrm>
                      <a:off x="0" y="0"/>
                      <a:ext cx="5731510" cy="3569335"/>
                    </a:xfrm>
                    <a:prstGeom prst="rect">
                      <a:avLst/>
                    </a:prstGeom>
                  </pic:spPr>
                </pic:pic>
              </a:graphicData>
            </a:graphic>
          </wp:inline>
        </w:drawing>
      </w:r>
    </w:p>
    <w:p w14:paraId="6369D1FB" w14:textId="2C4D2357" w:rsidR="000F43EF" w:rsidRDefault="000F43EF" w:rsidP="005C7901">
      <w:pPr>
        <w:jc w:val="center"/>
        <w:rPr>
          <w:color w:val="595959" w:themeColor="text1" w:themeTint="A6"/>
          <w:sz w:val="20"/>
          <w:szCs w:val="20"/>
        </w:rPr>
      </w:pPr>
      <w:r w:rsidRPr="005C7901">
        <w:rPr>
          <w:color w:val="595959" w:themeColor="text1" w:themeTint="A6"/>
          <w:sz w:val="20"/>
          <w:szCs w:val="20"/>
        </w:rPr>
        <w:t xml:space="preserve">Figure 2. Price and </w:t>
      </w:r>
      <w:r w:rsidR="004E6765">
        <w:rPr>
          <w:color w:val="595959" w:themeColor="text1" w:themeTint="A6"/>
          <w:sz w:val="20"/>
          <w:szCs w:val="20"/>
        </w:rPr>
        <w:t>S</w:t>
      </w:r>
      <w:r w:rsidRPr="005C7901">
        <w:rPr>
          <w:color w:val="595959" w:themeColor="text1" w:themeTint="A6"/>
          <w:sz w:val="20"/>
          <w:szCs w:val="20"/>
        </w:rPr>
        <w:t xml:space="preserve">ize </w:t>
      </w:r>
      <w:r w:rsidR="004E6765">
        <w:rPr>
          <w:color w:val="595959" w:themeColor="text1" w:themeTint="A6"/>
          <w:sz w:val="20"/>
          <w:szCs w:val="20"/>
        </w:rPr>
        <w:t>D</w:t>
      </w:r>
      <w:r w:rsidRPr="005C7901">
        <w:rPr>
          <w:color w:val="595959" w:themeColor="text1" w:themeTint="A6"/>
          <w:sz w:val="20"/>
          <w:szCs w:val="20"/>
        </w:rPr>
        <w:t xml:space="preserve">istribution </w:t>
      </w:r>
      <w:r w:rsidR="004E6765">
        <w:rPr>
          <w:color w:val="595959" w:themeColor="text1" w:themeTint="A6"/>
          <w:sz w:val="20"/>
          <w:szCs w:val="20"/>
        </w:rPr>
        <w:t>B</w:t>
      </w:r>
      <w:r w:rsidRPr="005C7901">
        <w:rPr>
          <w:color w:val="595959" w:themeColor="text1" w:themeTint="A6"/>
          <w:sz w:val="20"/>
          <w:szCs w:val="20"/>
        </w:rPr>
        <w:t xml:space="preserve">efore </w:t>
      </w:r>
      <w:r w:rsidR="004E6765">
        <w:rPr>
          <w:color w:val="595959" w:themeColor="text1" w:themeTint="A6"/>
          <w:sz w:val="20"/>
          <w:szCs w:val="20"/>
        </w:rPr>
        <w:t>O</w:t>
      </w:r>
      <w:r w:rsidRPr="005C7901">
        <w:rPr>
          <w:color w:val="595959" w:themeColor="text1" w:themeTint="A6"/>
          <w:sz w:val="20"/>
          <w:szCs w:val="20"/>
        </w:rPr>
        <w:t xml:space="preserve">utlier </w:t>
      </w:r>
      <w:r w:rsidR="004E6765">
        <w:rPr>
          <w:color w:val="595959" w:themeColor="text1" w:themeTint="A6"/>
          <w:sz w:val="20"/>
          <w:szCs w:val="20"/>
        </w:rPr>
        <w:t>R</w:t>
      </w:r>
      <w:r w:rsidRPr="005C7901">
        <w:rPr>
          <w:color w:val="595959" w:themeColor="text1" w:themeTint="A6"/>
          <w:sz w:val="20"/>
          <w:szCs w:val="20"/>
        </w:rPr>
        <w:t>emoval</w:t>
      </w:r>
    </w:p>
    <w:p w14:paraId="27311F0A" w14:textId="77777777" w:rsidR="004E6765" w:rsidRPr="005C7901" w:rsidRDefault="004E6765" w:rsidP="005C7901">
      <w:pPr>
        <w:jc w:val="center"/>
        <w:rPr>
          <w:color w:val="595959" w:themeColor="text1" w:themeTint="A6"/>
          <w:sz w:val="20"/>
          <w:szCs w:val="20"/>
        </w:rPr>
      </w:pPr>
    </w:p>
    <w:p w14:paraId="6C00DDD1" w14:textId="315F78DC" w:rsidR="000F43EF" w:rsidRPr="00B91720" w:rsidRDefault="000F43EF" w:rsidP="00F16763">
      <w:pPr>
        <w:rPr>
          <w:sz w:val="20"/>
          <w:szCs w:val="20"/>
        </w:rPr>
      </w:pPr>
      <w:r w:rsidRPr="00B91720">
        <w:rPr>
          <w:noProof/>
          <w:sz w:val="20"/>
          <w:szCs w:val="20"/>
        </w:rPr>
        <w:drawing>
          <wp:inline distT="0" distB="0" distL="0" distR="0" wp14:anchorId="36AC571B" wp14:editId="12B815D6">
            <wp:extent cx="5731510" cy="3569335"/>
            <wp:effectExtent l="0" t="0" r="2540" b="0"/>
            <wp:docPr id="159220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03265" name=""/>
                    <pic:cNvPicPr/>
                  </pic:nvPicPr>
                  <pic:blipFill>
                    <a:blip r:embed="rId10"/>
                    <a:stretch>
                      <a:fillRect/>
                    </a:stretch>
                  </pic:blipFill>
                  <pic:spPr>
                    <a:xfrm>
                      <a:off x="0" y="0"/>
                      <a:ext cx="5731510" cy="3569335"/>
                    </a:xfrm>
                    <a:prstGeom prst="rect">
                      <a:avLst/>
                    </a:prstGeom>
                  </pic:spPr>
                </pic:pic>
              </a:graphicData>
            </a:graphic>
          </wp:inline>
        </w:drawing>
      </w:r>
    </w:p>
    <w:p w14:paraId="16ED4775" w14:textId="35B5BB9B" w:rsidR="000F43EF" w:rsidRPr="005C7901" w:rsidRDefault="000F43EF" w:rsidP="005C7901">
      <w:pPr>
        <w:jc w:val="center"/>
        <w:rPr>
          <w:color w:val="595959" w:themeColor="text1" w:themeTint="A6"/>
          <w:sz w:val="20"/>
          <w:szCs w:val="20"/>
        </w:rPr>
      </w:pPr>
      <w:r w:rsidRPr="005C7901">
        <w:rPr>
          <w:color w:val="595959" w:themeColor="text1" w:themeTint="A6"/>
          <w:sz w:val="20"/>
          <w:szCs w:val="20"/>
        </w:rPr>
        <w:t xml:space="preserve">Figure 3. Price and </w:t>
      </w:r>
      <w:r w:rsidR="004E6765">
        <w:rPr>
          <w:color w:val="595959" w:themeColor="text1" w:themeTint="A6"/>
          <w:sz w:val="20"/>
          <w:szCs w:val="20"/>
        </w:rPr>
        <w:t>S</w:t>
      </w:r>
      <w:r w:rsidRPr="005C7901">
        <w:rPr>
          <w:color w:val="595959" w:themeColor="text1" w:themeTint="A6"/>
          <w:sz w:val="20"/>
          <w:szCs w:val="20"/>
        </w:rPr>
        <w:t xml:space="preserve">ize </w:t>
      </w:r>
      <w:r w:rsidR="004E6765">
        <w:rPr>
          <w:color w:val="595959" w:themeColor="text1" w:themeTint="A6"/>
          <w:sz w:val="20"/>
          <w:szCs w:val="20"/>
        </w:rPr>
        <w:t>D</w:t>
      </w:r>
      <w:r w:rsidRPr="005C7901">
        <w:rPr>
          <w:color w:val="595959" w:themeColor="text1" w:themeTint="A6"/>
          <w:sz w:val="20"/>
          <w:szCs w:val="20"/>
        </w:rPr>
        <w:t xml:space="preserve">istribution </w:t>
      </w:r>
      <w:r w:rsidR="004E6765">
        <w:rPr>
          <w:color w:val="595959" w:themeColor="text1" w:themeTint="A6"/>
          <w:sz w:val="20"/>
          <w:szCs w:val="20"/>
        </w:rPr>
        <w:t>A</w:t>
      </w:r>
      <w:r w:rsidRPr="005C7901">
        <w:rPr>
          <w:color w:val="595959" w:themeColor="text1" w:themeTint="A6"/>
          <w:sz w:val="20"/>
          <w:szCs w:val="20"/>
        </w:rPr>
        <w:t xml:space="preserve">fter </w:t>
      </w:r>
      <w:r w:rsidR="004E6765">
        <w:rPr>
          <w:color w:val="595959" w:themeColor="text1" w:themeTint="A6"/>
          <w:sz w:val="20"/>
          <w:szCs w:val="20"/>
        </w:rPr>
        <w:t>O</w:t>
      </w:r>
      <w:r w:rsidRPr="005C7901">
        <w:rPr>
          <w:color w:val="595959" w:themeColor="text1" w:themeTint="A6"/>
          <w:sz w:val="20"/>
          <w:szCs w:val="20"/>
        </w:rPr>
        <w:t xml:space="preserve">utlier </w:t>
      </w:r>
      <w:r w:rsidR="004E6765">
        <w:rPr>
          <w:color w:val="595959" w:themeColor="text1" w:themeTint="A6"/>
          <w:sz w:val="20"/>
          <w:szCs w:val="20"/>
        </w:rPr>
        <w:t>R</w:t>
      </w:r>
      <w:r w:rsidRPr="005C7901">
        <w:rPr>
          <w:color w:val="595959" w:themeColor="text1" w:themeTint="A6"/>
          <w:sz w:val="20"/>
          <w:szCs w:val="20"/>
        </w:rPr>
        <w:t>emoval</w:t>
      </w:r>
    </w:p>
    <w:p w14:paraId="0B92B9C4" w14:textId="77777777" w:rsidR="000F43EF" w:rsidRPr="00B91720" w:rsidRDefault="000F43EF" w:rsidP="00F16763">
      <w:pPr>
        <w:rPr>
          <w:sz w:val="20"/>
          <w:szCs w:val="20"/>
        </w:rPr>
      </w:pPr>
    </w:p>
    <w:p w14:paraId="67F4B051" w14:textId="7BD977C1" w:rsidR="00F16763" w:rsidRPr="00B91720" w:rsidRDefault="005F4EB5" w:rsidP="005B506B">
      <w:pPr>
        <w:pStyle w:val="Heading3"/>
      </w:pPr>
      <w:bookmarkStart w:id="29" w:name="_Toc232970664"/>
      <w:r>
        <w:lastRenderedPageBreak/>
        <w:t xml:space="preserve">6.2.5 </w:t>
      </w:r>
      <w:r w:rsidR="002C7768">
        <w:t>–</w:t>
      </w:r>
      <w:r>
        <w:t xml:space="preserve"> </w:t>
      </w:r>
      <w:r w:rsidR="00F16763" w:rsidRPr="00B91720">
        <w:t>Categorical Encoding</w:t>
      </w:r>
      <w:bookmarkEnd w:id="29"/>
    </w:p>
    <w:p w14:paraId="7DE4D2C6" w14:textId="4462B379" w:rsidR="00D21418" w:rsidRPr="00B91720" w:rsidRDefault="00F16763" w:rsidP="000F43EF">
      <w:pPr>
        <w:ind w:firstLine="720"/>
        <w:rPr>
          <w:sz w:val="20"/>
          <w:szCs w:val="20"/>
        </w:rPr>
      </w:pPr>
      <w:r w:rsidRPr="00B91720">
        <w:rPr>
          <w:sz w:val="20"/>
          <w:szCs w:val="20"/>
        </w:rPr>
        <w:t xml:space="preserve">The furnishing column (values: NO, YES, PARTLY) was one-hot encoded using pandas </w:t>
      </w:r>
      <w:proofErr w:type="spellStart"/>
      <w:r w:rsidRPr="00B91720">
        <w:rPr>
          <w:sz w:val="20"/>
          <w:szCs w:val="20"/>
        </w:rPr>
        <w:t>get_dummies</w:t>
      </w:r>
      <w:proofErr w:type="spellEnd"/>
      <w:r w:rsidRPr="00B91720">
        <w:rPr>
          <w:sz w:val="20"/>
          <w:szCs w:val="20"/>
        </w:rPr>
        <w:t xml:space="preserve">() </w:t>
      </w:r>
      <w:r w:rsidR="000F43EF" w:rsidRPr="00B91720">
        <w:rPr>
          <w:sz w:val="20"/>
          <w:szCs w:val="20"/>
        </w:rPr>
        <w:t>function</w:t>
      </w:r>
      <w:r w:rsidRPr="00B91720">
        <w:rPr>
          <w:sz w:val="20"/>
          <w:szCs w:val="20"/>
        </w:rPr>
        <w:t xml:space="preserve">, producing three binary indicator columns: </w:t>
      </w:r>
      <w:proofErr w:type="spellStart"/>
      <w:r w:rsidRPr="00B91720">
        <w:rPr>
          <w:sz w:val="20"/>
          <w:szCs w:val="20"/>
        </w:rPr>
        <w:t>furnished_NO</w:t>
      </w:r>
      <w:proofErr w:type="spellEnd"/>
      <w:r w:rsidRPr="00B91720">
        <w:rPr>
          <w:sz w:val="20"/>
          <w:szCs w:val="20"/>
        </w:rPr>
        <w:t xml:space="preserve">, </w:t>
      </w:r>
      <w:proofErr w:type="spellStart"/>
      <w:r w:rsidRPr="00B91720">
        <w:rPr>
          <w:sz w:val="20"/>
          <w:szCs w:val="20"/>
        </w:rPr>
        <w:t>furnished_PARTLY</w:t>
      </w:r>
      <w:proofErr w:type="spellEnd"/>
      <w:r w:rsidRPr="00B91720">
        <w:rPr>
          <w:sz w:val="20"/>
          <w:szCs w:val="20"/>
        </w:rPr>
        <w:t xml:space="preserve">, and </w:t>
      </w:r>
      <w:proofErr w:type="spellStart"/>
      <w:r w:rsidRPr="00B91720">
        <w:rPr>
          <w:sz w:val="20"/>
          <w:szCs w:val="20"/>
        </w:rPr>
        <w:t>furnished_YES</w:t>
      </w:r>
      <w:proofErr w:type="spellEnd"/>
      <w:r w:rsidR="000F43EF" w:rsidRPr="00B91720">
        <w:rPr>
          <w:sz w:val="20"/>
          <w:szCs w:val="20"/>
        </w:rPr>
        <w:t>.</w:t>
      </w:r>
    </w:p>
    <w:p w14:paraId="4157EFEE" w14:textId="77777777" w:rsidR="00D21418" w:rsidRPr="00B91720" w:rsidRDefault="00D21418" w:rsidP="00D21418">
      <w:pPr>
        <w:rPr>
          <w:sz w:val="20"/>
          <w:szCs w:val="20"/>
        </w:rPr>
      </w:pPr>
    </w:p>
    <w:p w14:paraId="3B4685B4" w14:textId="46C416DC" w:rsidR="00D21418" w:rsidRPr="00B91720" w:rsidRDefault="005F4EB5" w:rsidP="005B506B">
      <w:pPr>
        <w:pStyle w:val="Heading2"/>
      </w:pPr>
      <w:bookmarkStart w:id="30" w:name="_Toc232970665"/>
      <w:r>
        <w:t xml:space="preserve">6.3 </w:t>
      </w:r>
      <w:r w:rsidR="002C7768">
        <w:t>–</w:t>
      </w:r>
      <w:r>
        <w:t xml:space="preserve"> </w:t>
      </w:r>
      <w:r w:rsidR="000F43EF" w:rsidRPr="00B91720">
        <w:t>Feature Engineering</w:t>
      </w:r>
      <w:bookmarkEnd w:id="30"/>
    </w:p>
    <w:p w14:paraId="36F322AB" w14:textId="2A319969" w:rsidR="00D21418" w:rsidRPr="00B91720" w:rsidRDefault="000F43EF" w:rsidP="000F43EF">
      <w:pPr>
        <w:ind w:firstLine="720"/>
        <w:rPr>
          <w:sz w:val="20"/>
          <w:szCs w:val="20"/>
        </w:rPr>
      </w:pPr>
      <w:r w:rsidRPr="00B91720">
        <w:rPr>
          <w:sz w:val="20"/>
          <w:szCs w:val="20"/>
        </w:rPr>
        <w:t xml:space="preserve">Beyond the raw dataset features, we constructed five engineered </w:t>
      </w:r>
      <w:r w:rsidR="00A61676" w:rsidRPr="00B91720">
        <w:rPr>
          <w:sz w:val="20"/>
          <w:szCs w:val="20"/>
        </w:rPr>
        <w:t>ratios</w:t>
      </w:r>
      <w:r w:rsidR="00386096" w:rsidRPr="00B91720">
        <w:rPr>
          <w:sz w:val="20"/>
          <w:szCs w:val="20"/>
        </w:rPr>
        <w:t>,</w:t>
      </w:r>
      <w:r w:rsidRPr="00B91720">
        <w:rPr>
          <w:sz w:val="20"/>
          <w:szCs w:val="20"/>
        </w:rPr>
        <w:t xml:space="preserve"> and interaction features to capture relationships that models would otherwise need to learn from scratch.</w:t>
      </w:r>
    </w:p>
    <w:tbl>
      <w:tblPr>
        <w:tblStyle w:val="GridTable4-Accent4"/>
        <w:tblW w:w="0" w:type="auto"/>
        <w:tblLook w:val="04A0" w:firstRow="1" w:lastRow="0" w:firstColumn="1" w:lastColumn="0" w:noHBand="0" w:noVBand="1"/>
      </w:tblPr>
      <w:tblGrid>
        <w:gridCol w:w="3330"/>
        <w:gridCol w:w="2257"/>
        <w:gridCol w:w="3429"/>
      </w:tblGrid>
      <w:tr w:rsidR="000F43EF" w:rsidRPr="00B91720" w14:paraId="40A265A2" w14:textId="77777777" w:rsidTr="004E6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7355449B" w14:textId="4416C75F" w:rsidR="000F43EF" w:rsidRPr="00B91720" w:rsidRDefault="000F43EF" w:rsidP="000F43EF">
            <w:pPr>
              <w:rPr>
                <w:sz w:val="20"/>
                <w:szCs w:val="20"/>
              </w:rPr>
            </w:pPr>
            <w:r w:rsidRPr="00B91720">
              <w:rPr>
                <w:sz w:val="20"/>
                <w:szCs w:val="20"/>
              </w:rPr>
              <w:t>Feature Name</w:t>
            </w:r>
          </w:p>
        </w:tc>
        <w:tc>
          <w:tcPr>
            <w:tcW w:w="2312" w:type="dxa"/>
          </w:tcPr>
          <w:p w14:paraId="2935D928" w14:textId="38EB6373" w:rsidR="000F43EF" w:rsidRPr="00B91720" w:rsidRDefault="000F43EF" w:rsidP="000F43EF">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Formula</w:t>
            </w:r>
          </w:p>
        </w:tc>
        <w:tc>
          <w:tcPr>
            <w:tcW w:w="3531" w:type="dxa"/>
          </w:tcPr>
          <w:p w14:paraId="11D8AE46" w14:textId="395307BF" w:rsidR="000F43EF" w:rsidRPr="00B91720" w:rsidRDefault="000F43EF" w:rsidP="000F43EF">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Rationale</w:t>
            </w:r>
          </w:p>
        </w:tc>
      </w:tr>
      <w:tr w:rsidR="000F43EF" w:rsidRPr="00B91720" w14:paraId="5CA35CE8" w14:textId="77777777" w:rsidTr="004E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3121C627" w14:textId="415D037A" w:rsidR="000F43EF" w:rsidRPr="00B91720" w:rsidRDefault="000F43EF" w:rsidP="000F43EF">
            <w:pPr>
              <w:rPr>
                <w:sz w:val="20"/>
                <w:szCs w:val="20"/>
              </w:rPr>
            </w:pPr>
            <w:proofErr w:type="spellStart"/>
            <w:r w:rsidRPr="00B91720">
              <w:rPr>
                <w:sz w:val="20"/>
                <w:szCs w:val="20"/>
              </w:rPr>
              <w:t>bathroom_bedroom_ratio</w:t>
            </w:r>
            <w:proofErr w:type="spellEnd"/>
          </w:p>
        </w:tc>
        <w:tc>
          <w:tcPr>
            <w:tcW w:w="2312" w:type="dxa"/>
          </w:tcPr>
          <w:p w14:paraId="77BB98E3" w14:textId="041D09C1" w:rsidR="000F43EF" w:rsidRPr="00B91720" w:rsidRDefault="000F43EF" w:rsidP="000F43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bathrooms / bedrooms</w:t>
            </w:r>
          </w:p>
        </w:tc>
        <w:tc>
          <w:tcPr>
            <w:tcW w:w="3531" w:type="dxa"/>
          </w:tcPr>
          <w:p w14:paraId="72E52AAE" w14:textId="161BD5DC" w:rsidR="000F43EF" w:rsidRPr="00B91720" w:rsidRDefault="00386096" w:rsidP="000F43EF">
            <w:pPr>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B91720">
              <w:rPr>
                <w:sz w:val="20"/>
                <w:szCs w:val="20"/>
              </w:rPr>
              <w:t>Proxies</w:t>
            </w:r>
            <w:proofErr w:type="gramEnd"/>
            <w:r w:rsidR="000F43EF" w:rsidRPr="00B91720">
              <w:rPr>
                <w:sz w:val="20"/>
                <w:szCs w:val="20"/>
              </w:rPr>
              <w:t xml:space="preserve"> property quality and luxury tier</w:t>
            </w:r>
          </w:p>
        </w:tc>
      </w:tr>
      <w:tr w:rsidR="000F43EF" w:rsidRPr="00B91720" w14:paraId="656B3855" w14:textId="77777777" w:rsidTr="004E6765">
        <w:tc>
          <w:tcPr>
            <w:cnfStyle w:val="001000000000" w:firstRow="0" w:lastRow="0" w:firstColumn="1" w:lastColumn="0" w:oddVBand="0" w:evenVBand="0" w:oddHBand="0" w:evenHBand="0" w:firstRowFirstColumn="0" w:firstRowLastColumn="0" w:lastRowFirstColumn="0" w:lastRowLastColumn="0"/>
            <w:tcW w:w="3173" w:type="dxa"/>
          </w:tcPr>
          <w:p w14:paraId="02300853" w14:textId="5B1E7EB4" w:rsidR="000F43EF" w:rsidRPr="00B91720" w:rsidRDefault="000F43EF" w:rsidP="000F43EF">
            <w:pPr>
              <w:rPr>
                <w:sz w:val="20"/>
                <w:szCs w:val="20"/>
              </w:rPr>
            </w:pPr>
            <w:proofErr w:type="spellStart"/>
            <w:r w:rsidRPr="00B91720">
              <w:rPr>
                <w:sz w:val="20"/>
                <w:szCs w:val="20"/>
              </w:rPr>
              <w:t>size_per_bedroom</w:t>
            </w:r>
            <w:proofErr w:type="spellEnd"/>
          </w:p>
        </w:tc>
        <w:tc>
          <w:tcPr>
            <w:tcW w:w="2312" w:type="dxa"/>
          </w:tcPr>
          <w:p w14:paraId="07BC1C0B" w14:textId="48912AA0" w:rsidR="000F43EF" w:rsidRPr="00B91720" w:rsidRDefault="000F43EF" w:rsidP="000F43EF">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91720">
              <w:rPr>
                <w:sz w:val="20"/>
                <w:szCs w:val="20"/>
              </w:rPr>
              <w:t>sizeMin</w:t>
            </w:r>
            <w:proofErr w:type="spellEnd"/>
            <w:r w:rsidRPr="00B91720">
              <w:rPr>
                <w:sz w:val="20"/>
                <w:szCs w:val="20"/>
              </w:rPr>
              <w:t xml:space="preserve"> / bedrooms</w:t>
            </w:r>
          </w:p>
        </w:tc>
        <w:tc>
          <w:tcPr>
            <w:tcW w:w="3531" w:type="dxa"/>
          </w:tcPr>
          <w:p w14:paraId="568C74D7" w14:textId="7500D9A2" w:rsidR="000F43EF" w:rsidRPr="00B91720" w:rsidRDefault="000F43EF" w:rsidP="000F43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Captures spaciousness per bedroom</w:t>
            </w:r>
          </w:p>
        </w:tc>
      </w:tr>
      <w:tr w:rsidR="000F43EF" w:rsidRPr="00B91720" w14:paraId="78D9EA13" w14:textId="77777777" w:rsidTr="004E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5D5CF66F" w14:textId="3CAA105E" w:rsidR="000F43EF" w:rsidRPr="00B91720" w:rsidRDefault="000F43EF" w:rsidP="000F43EF">
            <w:pPr>
              <w:rPr>
                <w:sz w:val="20"/>
                <w:szCs w:val="20"/>
              </w:rPr>
            </w:pPr>
            <w:proofErr w:type="spellStart"/>
            <w:r w:rsidRPr="00B91720">
              <w:rPr>
                <w:sz w:val="20"/>
                <w:szCs w:val="20"/>
              </w:rPr>
              <w:t>size_per_bathroom</w:t>
            </w:r>
            <w:proofErr w:type="spellEnd"/>
          </w:p>
        </w:tc>
        <w:tc>
          <w:tcPr>
            <w:tcW w:w="2312" w:type="dxa"/>
          </w:tcPr>
          <w:p w14:paraId="5266ED32" w14:textId="139F8431" w:rsidR="000F43EF" w:rsidRPr="00B91720" w:rsidRDefault="000F43EF" w:rsidP="000F43EF">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91720">
              <w:rPr>
                <w:sz w:val="20"/>
                <w:szCs w:val="20"/>
              </w:rPr>
              <w:t>sizeMin</w:t>
            </w:r>
            <w:proofErr w:type="spellEnd"/>
            <w:r w:rsidRPr="00B91720">
              <w:rPr>
                <w:sz w:val="20"/>
                <w:szCs w:val="20"/>
              </w:rPr>
              <w:t xml:space="preserve"> / bathrooms</w:t>
            </w:r>
          </w:p>
        </w:tc>
        <w:tc>
          <w:tcPr>
            <w:tcW w:w="3531" w:type="dxa"/>
          </w:tcPr>
          <w:p w14:paraId="51A66E15" w14:textId="0FA742CC" w:rsidR="000F43EF" w:rsidRPr="00B91720" w:rsidRDefault="000F43EF" w:rsidP="000F43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Captures utility density</w:t>
            </w:r>
          </w:p>
        </w:tc>
      </w:tr>
      <w:tr w:rsidR="000F43EF" w:rsidRPr="00B91720" w14:paraId="1415F15D" w14:textId="77777777" w:rsidTr="004E6765">
        <w:tc>
          <w:tcPr>
            <w:cnfStyle w:val="001000000000" w:firstRow="0" w:lastRow="0" w:firstColumn="1" w:lastColumn="0" w:oddVBand="0" w:evenVBand="0" w:oddHBand="0" w:evenHBand="0" w:firstRowFirstColumn="0" w:firstRowLastColumn="0" w:lastRowFirstColumn="0" w:lastRowLastColumn="0"/>
            <w:tcW w:w="3173" w:type="dxa"/>
          </w:tcPr>
          <w:p w14:paraId="5AF5E1EC" w14:textId="1EBA4223" w:rsidR="000F43EF" w:rsidRPr="00B91720" w:rsidRDefault="000F43EF" w:rsidP="000F43EF">
            <w:pPr>
              <w:rPr>
                <w:sz w:val="20"/>
                <w:szCs w:val="20"/>
              </w:rPr>
            </w:pPr>
            <w:proofErr w:type="spellStart"/>
            <w:r w:rsidRPr="00B91720">
              <w:rPr>
                <w:sz w:val="20"/>
                <w:szCs w:val="20"/>
              </w:rPr>
              <w:t>bedrooms_per_size</w:t>
            </w:r>
            <w:proofErr w:type="spellEnd"/>
          </w:p>
        </w:tc>
        <w:tc>
          <w:tcPr>
            <w:tcW w:w="2312" w:type="dxa"/>
          </w:tcPr>
          <w:p w14:paraId="25E900DD" w14:textId="4C7EDB5D" w:rsidR="000F43EF" w:rsidRPr="00B91720" w:rsidRDefault="000F43EF" w:rsidP="000F43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 xml:space="preserve">bedrooms / </w:t>
            </w:r>
            <w:proofErr w:type="spellStart"/>
            <w:r w:rsidRPr="00B91720">
              <w:rPr>
                <w:sz w:val="20"/>
                <w:szCs w:val="20"/>
              </w:rPr>
              <w:t>sizeMin</w:t>
            </w:r>
            <w:proofErr w:type="spellEnd"/>
          </w:p>
        </w:tc>
        <w:tc>
          <w:tcPr>
            <w:tcW w:w="3531" w:type="dxa"/>
          </w:tcPr>
          <w:p w14:paraId="76D2E7DD" w14:textId="7B4647ED" w:rsidR="000F43EF" w:rsidRPr="00B91720" w:rsidRDefault="000F43EF" w:rsidP="000F43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Density metric; detects unusually dense floor plans</w:t>
            </w:r>
          </w:p>
        </w:tc>
      </w:tr>
      <w:tr w:rsidR="000F43EF" w:rsidRPr="00B91720" w14:paraId="3740C423" w14:textId="77777777" w:rsidTr="004E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28D93BCD" w14:textId="5242506C" w:rsidR="000F43EF" w:rsidRPr="00B91720" w:rsidRDefault="000F43EF" w:rsidP="000F43EF">
            <w:pPr>
              <w:rPr>
                <w:sz w:val="20"/>
                <w:szCs w:val="20"/>
              </w:rPr>
            </w:pPr>
            <w:proofErr w:type="spellStart"/>
            <w:r w:rsidRPr="00B91720">
              <w:rPr>
                <w:sz w:val="20"/>
                <w:szCs w:val="20"/>
              </w:rPr>
              <w:t>bedrooms_bathrooms_interaction</w:t>
            </w:r>
            <w:proofErr w:type="spellEnd"/>
          </w:p>
        </w:tc>
        <w:tc>
          <w:tcPr>
            <w:tcW w:w="2312" w:type="dxa"/>
          </w:tcPr>
          <w:p w14:paraId="30D7F819" w14:textId="55142CDA" w:rsidR="000F43EF" w:rsidRPr="00B91720" w:rsidRDefault="000F43EF" w:rsidP="000F43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bedrooms × bathrooms</w:t>
            </w:r>
          </w:p>
        </w:tc>
        <w:tc>
          <w:tcPr>
            <w:tcW w:w="3531" w:type="dxa"/>
          </w:tcPr>
          <w:p w14:paraId="68559BA4" w14:textId="02099D70" w:rsidR="000F43EF" w:rsidRPr="00B91720" w:rsidRDefault="000F43EF" w:rsidP="000F43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Interaction term capturing joint size effects</w:t>
            </w:r>
          </w:p>
        </w:tc>
      </w:tr>
    </w:tbl>
    <w:p w14:paraId="0C359200" w14:textId="3F284C85" w:rsidR="008836F2" w:rsidRDefault="000F43EF" w:rsidP="00F47675">
      <w:pPr>
        <w:jc w:val="center"/>
        <w:rPr>
          <w:color w:val="595959" w:themeColor="text1" w:themeTint="A6"/>
          <w:sz w:val="20"/>
          <w:szCs w:val="20"/>
        </w:rPr>
      </w:pPr>
      <w:r w:rsidRPr="004E6765">
        <w:rPr>
          <w:color w:val="595959" w:themeColor="text1" w:themeTint="A6"/>
          <w:sz w:val="20"/>
          <w:szCs w:val="20"/>
        </w:rPr>
        <w:t xml:space="preserve">Table 5. Engineered </w:t>
      </w:r>
      <w:r w:rsidR="000C204E">
        <w:rPr>
          <w:color w:val="595959" w:themeColor="text1" w:themeTint="A6"/>
          <w:sz w:val="20"/>
          <w:szCs w:val="20"/>
        </w:rPr>
        <w:t>F</w:t>
      </w:r>
      <w:r w:rsidRPr="004E6765">
        <w:rPr>
          <w:color w:val="595959" w:themeColor="text1" w:themeTint="A6"/>
          <w:sz w:val="20"/>
          <w:szCs w:val="20"/>
        </w:rPr>
        <w:t xml:space="preserve">eatures with </w:t>
      </w:r>
      <w:r w:rsidR="000C204E">
        <w:rPr>
          <w:color w:val="595959" w:themeColor="text1" w:themeTint="A6"/>
          <w:sz w:val="20"/>
          <w:szCs w:val="20"/>
        </w:rPr>
        <w:t>F</w:t>
      </w:r>
      <w:r w:rsidRPr="004E6765">
        <w:rPr>
          <w:color w:val="595959" w:themeColor="text1" w:themeTint="A6"/>
          <w:sz w:val="20"/>
          <w:szCs w:val="20"/>
        </w:rPr>
        <w:t xml:space="preserve">ormulae and </w:t>
      </w:r>
      <w:r w:rsidR="000C204E">
        <w:rPr>
          <w:color w:val="595959" w:themeColor="text1" w:themeTint="A6"/>
          <w:sz w:val="20"/>
          <w:szCs w:val="20"/>
        </w:rPr>
        <w:t>R</w:t>
      </w:r>
      <w:r w:rsidRPr="005C7901">
        <w:rPr>
          <w:color w:val="595959" w:themeColor="text1" w:themeTint="A6"/>
          <w:sz w:val="20"/>
          <w:szCs w:val="20"/>
        </w:rPr>
        <w:t>ationale</w:t>
      </w:r>
    </w:p>
    <w:p w14:paraId="5ECCDFCE" w14:textId="77777777" w:rsidR="00F47675" w:rsidRPr="000C204E" w:rsidRDefault="00F47675" w:rsidP="00F47675">
      <w:pPr>
        <w:jc w:val="center"/>
        <w:rPr>
          <w:color w:val="595959" w:themeColor="text1" w:themeTint="A6"/>
          <w:sz w:val="20"/>
          <w:szCs w:val="20"/>
        </w:rPr>
      </w:pPr>
    </w:p>
    <w:p w14:paraId="533996A6" w14:textId="088940AD" w:rsidR="00D21418" w:rsidRPr="00B91720" w:rsidRDefault="005F4EB5" w:rsidP="002547AB">
      <w:pPr>
        <w:pStyle w:val="Heading2"/>
      </w:pPr>
      <w:bookmarkStart w:id="31" w:name="_Toc232970666"/>
      <w:r>
        <w:t xml:space="preserve">6.4 </w:t>
      </w:r>
      <w:r w:rsidR="002C7768">
        <w:t>–</w:t>
      </w:r>
      <w:r>
        <w:t xml:space="preserve"> </w:t>
      </w:r>
      <w:r w:rsidR="00B245EF" w:rsidRPr="00B91720">
        <w:t>Train/Test Split</w:t>
      </w:r>
      <w:bookmarkEnd w:id="31"/>
    </w:p>
    <w:p w14:paraId="57D34F8D" w14:textId="2FAAD3DA" w:rsidR="00D21418" w:rsidRPr="00B91720" w:rsidRDefault="00B245EF" w:rsidP="00F47675">
      <w:pPr>
        <w:ind w:firstLine="720"/>
        <w:rPr>
          <w:sz w:val="20"/>
          <w:szCs w:val="20"/>
        </w:rPr>
      </w:pPr>
      <w:r w:rsidRPr="00B91720">
        <w:rPr>
          <w:sz w:val="20"/>
          <w:szCs w:val="20"/>
        </w:rPr>
        <w:t>We split the dataset 80/20 into training and test sets using a stratified sampling strategy. Stratification was performed on a quantile-binned version of the price column (10 bins), ensuring that the price distribution is proportionally represented in both subsets. Random state 42 was fixed for reproducibility. The split resulted in approximately 3,280 training records and 820 test</w:t>
      </w:r>
      <w:r w:rsidR="00386096">
        <w:rPr>
          <w:sz w:val="20"/>
          <w:szCs w:val="20"/>
        </w:rPr>
        <w:t xml:space="preserve"> records</w:t>
      </w:r>
      <w:r w:rsidRPr="00B91720">
        <w:rPr>
          <w:sz w:val="20"/>
          <w:szCs w:val="20"/>
        </w:rPr>
        <w:t>.</w:t>
      </w:r>
      <w:r w:rsidR="00F47675">
        <w:rPr>
          <w:sz w:val="20"/>
          <w:szCs w:val="20"/>
        </w:rPr>
        <w:t xml:space="preserve"> </w:t>
      </w:r>
      <w:r w:rsidRPr="00B91720">
        <w:rPr>
          <w:sz w:val="20"/>
          <w:szCs w:val="20"/>
        </w:rPr>
        <w:t>All preprocessing steps requiring statistical estimation (imputation medians, target encoding statistics, feature scalers) were fitted only on the training set and applied to the test set without re-fitting, preventing data leakage.</w:t>
      </w:r>
    </w:p>
    <w:p w14:paraId="7C5628C9" w14:textId="77777777" w:rsidR="00F47675" w:rsidRPr="00B91720" w:rsidRDefault="00F47675" w:rsidP="00D21418">
      <w:pPr>
        <w:rPr>
          <w:sz w:val="20"/>
          <w:szCs w:val="20"/>
        </w:rPr>
      </w:pPr>
    </w:p>
    <w:p w14:paraId="1FCF5863" w14:textId="7C185F7E" w:rsidR="00D21418" w:rsidRPr="00B91720" w:rsidRDefault="005F4EB5" w:rsidP="002547AB">
      <w:pPr>
        <w:pStyle w:val="Heading2"/>
      </w:pPr>
      <w:bookmarkStart w:id="32" w:name="_Toc232970667"/>
      <w:r>
        <w:t xml:space="preserve">6.5 </w:t>
      </w:r>
      <w:r w:rsidR="002C7768">
        <w:t>–</w:t>
      </w:r>
      <w:r>
        <w:t xml:space="preserve"> </w:t>
      </w:r>
      <w:r w:rsidR="00B245EF" w:rsidRPr="00B91720">
        <w:t>Preprocessing Pipeline Architecture</w:t>
      </w:r>
      <w:bookmarkEnd w:id="32"/>
    </w:p>
    <w:p w14:paraId="43F012EA" w14:textId="5DA9C393" w:rsidR="00D21418" w:rsidRPr="00B91720" w:rsidRDefault="00B245EF" w:rsidP="00B245EF">
      <w:pPr>
        <w:ind w:firstLine="720"/>
        <w:rPr>
          <w:sz w:val="20"/>
          <w:szCs w:val="20"/>
        </w:rPr>
      </w:pPr>
      <w:r w:rsidRPr="00B91720">
        <w:rPr>
          <w:sz w:val="20"/>
          <w:szCs w:val="20"/>
        </w:rPr>
        <w:t xml:space="preserve">We used a scikit-learn </w:t>
      </w:r>
      <w:proofErr w:type="spellStart"/>
      <w:r w:rsidRPr="00B91720">
        <w:rPr>
          <w:sz w:val="20"/>
          <w:szCs w:val="20"/>
        </w:rPr>
        <w:t>ColumnTransformer</w:t>
      </w:r>
      <w:proofErr w:type="spellEnd"/>
      <w:r w:rsidRPr="00B91720">
        <w:rPr>
          <w:sz w:val="20"/>
          <w:szCs w:val="20"/>
        </w:rPr>
        <w:t xml:space="preserve"> to orchestrate four distinct preprocessing branches, each applied to its respective subset of columns:</w:t>
      </w:r>
    </w:p>
    <w:tbl>
      <w:tblPr>
        <w:tblStyle w:val="GridTable4-Accent4"/>
        <w:tblW w:w="0" w:type="auto"/>
        <w:tblLook w:val="04A0" w:firstRow="1" w:lastRow="0" w:firstColumn="1" w:lastColumn="0" w:noHBand="0" w:noVBand="1"/>
      </w:tblPr>
      <w:tblGrid>
        <w:gridCol w:w="1975"/>
        <w:gridCol w:w="3600"/>
        <w:gridCol w:w="3441"/>
      </w:tblGrid>
      <w:tr w:rsidR="00B245EF" w:rsidRPr="00B91720" w14:paraId="43D20955" w14:textId="77777777" w:rsidTr="00571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671C9FF" w14:textId="7B13BABF" w:rsidR="00B245EF" w:rsidRPr="00B91720" w:rsidRDefault="00B245EF" w:rsidP="00B245EF">
            <w:pPr>
              <w:rPr>
                <w:sz w:val="20"/>
                <w:szCs w:val="20"/>
              </w:rPr>
            </w:pPr>
            <w:r w:rsidRPr="00B91720">
              <w:rPr>
                <w:sz w:val="20"/>
                <w:szCs w:val="20"/>
              </w:rPr>
              <w:t>Branch</w:t>
            </w:r>
          </w:p>
        </w:tc>
        <w:tc>
          <w:tcPr>
            <w:tcW w:w="3600" w:type="dxa"/>
          </w:tcPr>
          <w:p w14:paraId="065F207E" w14:textId="3EF02740" w:rsidR="00B245EF" w:rsidRPr="00B91720" w:rsidRDefault="00B245EF" w:rsidP="00B245EF">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Columns</w:t>
            </w:r>
          </w:p>
        </w:tc>
        <w:tc>
          <w:tcPr>
            <w:tcW w:w="3441" w:type="dxa"/>
          </w:tcPr>
          <w:p w14:paraId="0A6E4822" w14:textId="1E1E9174" w:rsidR="00B245EF" w:rsidRPr="00B91720" w:rsidRDefault="00B245EF" w:rsidP="00B245EF">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Steps</w:t>
            </w:r>
          </w:p>
        </w:tc>
      </w:tr>
      <w:tr w:rsidR="00B245EF" w:rsidRPr="00B91720" w14:paraId="2AA81DAE" w14:textId="77777777" w:rsidTr="00571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BBCD892" w14:textId="15BEC265" w:rsidR="00B245EF" w:rsidRPr="00B91720" w:rsidRDefault="00B245EF" w:rsidP="00B245EF">
            <w:pPr>
              <w:rPr>
                <w:sz w:val="20"/>
                <w:szCs w:val="20"/>
              </w:rPr>
            </w:pPr>
            <w:r w:rsidRPr="00B91720">
              <w:rPr>
                <w:sz w:val="20"/>
                <w:szCs w:val="20"/>
              </w:rPr>
              <w:t>Numeric Group 1</w:t>
            </w:r>
          </w:p>
        </w:tc>
        <w:tc>
          <w:tcPr>
            <w:tcW w:w="3600" w:type="dxa"/>
          </w:tcPr>
          <w:p w14:paraId="46CD38F2" w14:textId="52345975" w:rsidR="00B245EF" w:rsidRPr="00B91720" w:rsidRDefault="00B245EF" w:rsidP="00B245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 xml:space="preserve">bedrooms, bathrooms, </w:t>
            </w:r>
            <w:proofErr w:type="spellStart"/>
            <w:r w:rsidRPr="00B91720">
              <w:rPr>
                <w:sz w:val="20"/>
                <w:szCs w:val="20"/>
              </w:rPr>
              <w:t>month_listed</w:t>
            </w:r>
            <w:proofErr w:type="spellEnd"/>
            <w:r w:rsidRPr="00B91720">
              <w:rPr>
                <w:sz w:val="20"/>
                <w:szCs w:val="20"/>
              </w:rPr>
              <w:t xml:space="preserve">, </w:t>
            </w:r>
            <w:proofErr w:type="spellStart"/>
            <w:r w:rsidRPr="00B91720">
              <w:rPr>
                <w:sz w:val="20"/>
                <w:szCs w:val="20"/>
              </w:rPr>
              <w:t>bathroom_bedroom_ratio</w:t>
            </w:r>
            <w:proofErr w:type="spellEnd"/>
            <w:r w:rsidRPr="00B91720">
              <w:rPr>
                <w:sz w:val="20"/>
                <w:szCs w:val="20"/>
              </w:rPr>
              <w:t xml:space="preserve">, </w:t>
            </w:r>
            <w:proofErr w:type="spellStart"/>
            <w:r w:rsidRPr="00B91720">
              <w:rPr>
                <w:sz w:val="20"/>
                <w:szCs w:val="20"/>
              </w:rPr>
              <w:t>bedrooms_per_size</w:t>
            </w:r>
            <w:proofErr w:type="spellEnd"/>
            <w:r w:rsidRPr="00B91720">
              <w:rPr>
                <w:sz w:val="20"/>
                <w:szCs w:val="20"/>
              </w:rPr>
              <w:t xml:space="preserve">, </w:t>
            </w:r>
            <w:proofErr w:type="spellStart"/>
            <w:r w:rsidRPr="00B91720">
              <w:rPr>
                <w:sz w:val="20"/>
                <w:szCs w:val="20"/>
              </w:rPr>
              <w:t>bedrooms_bathrooms_interaction</w:t>
            </w:r>
            <w:proofErr w:type="spellEnd"/>
          </w:p>
        </w:tc>
        <w:tc>
          <w:tcPr>
            <w:tcW w:w="3441" w:type="dxa"/>
          </w:tcPr>
          <w:p w14:paraId="3A806091" w14:textId="77777777" w:rsidR="00571ACD" w:rsidRDefault="00B245EF" w:rsidP="00B245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 xml:space="preserve">Median imputation </w:t>
            </w:r>
            <w:r w:rsidR="00CC404F" w:rsidRPr="00B91720">
              <w:rPr>
                <w:sz w:val="20"/>
                <w:szCs w:val="20"/>
              </w:rPr>
              <w:t>-&gt;</w:t>
            </w:r>
            <w:r w:rsidRPr="00B91720">
              <w:rPr>
                <w:sz w:val="20"/>
                <w:szCs w:val="20"/>
              </w:rPr>
              <w:t xml:space="preserve"> </w:t>
            </w:r>
          </w:p>
          <w:p w14:paraId="4A0E88EF" w14:textId="5C58173D" w:rsidR="00B245EF" w:rsidRPr="00B91720" w:rsidRDefault="00B245EF" w:rsidP="00B245EF">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91720">
              <w:rPr>
                <w:sz w:val="20"/>
                <w:szCs w:val="20"/>
              </w:rPr>
              <w:t>StandardScaler</w:t>
            </w:r>
            <w:proofErr w:type="spellEnd"/>
          </w:p>
        </w:tc>
      </w:tr>
      <w:tr w:rsidR="00B245EF" w:rsidRPr="00B91720" w14:paraId="7BA99CCD" w14:textId="77777777" w:rsidTr="00571ACD">
        <w:tc>
          <w:tcPr>
            <w:cnfStyle w:val="001000000000" w:firstRow="0" w:lastRow="0" w:firstColumn="1" w:lastColumn="0" w:oddVBand="0" w:evenVBand="0" w:oddHBand="0" w:evenHBand="0" w:firstRowFirstColumn="0" w:firstRowLastColumn="0" w:lastRowFirstColumn="0" w:lastRowLastColumn="0"/>
            <w:tcW w:w="1975" w:type="dxa"/>
          </w:tcPr>
          <w:p w14:paraId="0E87626C" w14:textId="11478815" w:rsidR="00B245EF" w:rsidRPr="00B91720" w:rsidRDefault="00B245EF" w:rsidP="00B245EF">
            <w:pPr>
              <w:rPr>
                <w:sz w:val="20"/>
                <w:szCs w:val="20"/>
              </w:rPr>
            </w:pPr>
            <w:r w:rsidRPr="00B91720">
              <w:rPr>
                <w:sz w:val="20"/>
                <w:szCs w:val="20"/>
              </w:rPr>
              <w:t>Numeric Group 2</w:t>
            </w:r>
          </w:p>
        </w:tc>
        <w:tc>
          <w:tcPr>
            <w:tcW w:w="3600" w:type="dxa"/>
          </w:tcPr>
          <w:p w14:paraId="7AD78446" w14:textId="003C3D96" w:rsidR="00B245EF" w:rsidRPr="00B91720" w:rsidRDefault="00B245EF" w:rsidP="00B245EF">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91720">
              <w:rPr>
                <w:sz w:val="20"/>
                <w:szCs w:val="20"/>
              </w:rPr>
              <w:t>sizeMin</w:t>
            </w:r>
            <w:proofErr w:type="spellEnd"/>
            <w:r w:rsidRPr="00B91720">
              <w:rPr>
                <w:sz w:val="20"/>
                <w:szCs w:val="20"/>
              </w:rPr>
              <w:t xml:space="preserve">, </w:t>
            </w:r>
            <w:proofErr w:type="spellStart"/>
            <w:r w:rsidRPr="00B91720">
              <w:rPr>
                <w:sz w:val="20"/>
                <w:szCs w:val="20"/>
              </w:rPr>
              <w:t>size_per_bedroom</w:t>
            </w:r>
            <w:proofErr w:type="spellEnd"/>
            <w:r w:rsidRPr="00B91720">
              <w:rPr>
                <w:sz w:val="20"/>
                <w:szCs w:val="20"/>
              </w:rPr>
              <w:t xml:space="preserve">, </w:t>
            </w:r>
            <w:proofErr w:type="spellStart"/>
            <w:r w:rsidRPr="00B91720">
              <w:rPr>
                <w:sz w:val="20"/>
                <w:szCs w:val="20"/>
              </w:rPr>
              <w:t>size_per_bathroom</w:t>
            </w:r>
            <w:proofErr w:type="spellEnd"/>
          </w:p>
        </w:tc>
        <w:tc>
          <w:tcPr>
            <w:tcW w:w="3441" w:type="dxa"/>
          </w:tcPr>
          <w:p w14:paraId="6679626B" w14:textId="77777777" w:rsidR="00571ACD" w:rsidRDefault="00B245EF" w:rsidP="00B245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 xml:space="preserve">Median imputation </w:t>
            </w:r>
            <w:r w:rsidR="00CC404F" w:rsidRPr="00B91720">
              <w:rPr>
                <w:sz w:val="20"/>
                <w:szCs w:val="20"/>
              </w:rPr>
              <w:t>-&gt;</w:t>
            </w:r>
            <w:r w:rsidRPr="00B91720">
              <w:rPr>
                <w:sz w:val="20"/>
                <w:szCs w:val="20"/>
              </w:rPr>
              <w:t xml:space="preserve"> </w:t>
            </w:r>
          </w:p>
          <w:p w14:paraId="38FA76BA" w14:textId="10E2C3AC" w:rsidR="00B245EF" w:rsidRPr="00B91720" w:rsidRDefault="00B245EF" w:rsidP="00B245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 xml:space="preserve">log1p transformation </w:t>
            </w:r>
            <w:r w:rsidR="00CC404F" w:rsidRPr="00B91720">
              <w:rPr>
                <w:sz w:val="20"/>
                <w:szCs w:val="20"/>
              </w:rPr>
              <w:t>-&gt;</w:t>
            </w:r>
            <w:r w:rsidRPr="00B91720">
              <w:rPr>
                <w:sz w:val="20"/>
                <w:szCs w:val="20"/>
              </w:rPr>
              <w:t xml:space="preserve"> </w:t>
            </w:r>
            <w:proofErr w:type="spellStart"/>
            <w:r w:rsidRPr="00B91720">
              <w:rPr>
                <w:sz w:val="20"/>
                <w:szCs w:val="20"/>
              </w:rPr>
              <w:t>StandardScaler</w:t>
            </w:r>
            <w:proofErr w:type="spellEnd"/>
          </w:p>
        </w:tc>
      </w:tr>
      <w:tr w:rsidR="00B245EF" w:rsidRPr="00B91720" w14:paraId="051D90C6" w14:textId="77777777" w:rsidTr="00571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4F15F82" w14:textId="5C6C2936" w:rsidR="00B245EF" w:rsidRPr="00B91720" w:rsidRDefault="00B245EF" w:rsidP="00B245EF">
            <w:pPr>
              <w:rPr>
                <w:sz w:val="20"/>
                <w:szCs w:val="20"/>
              </w:rPr>
            </w:pPr>
            <w:r w:rsidRPr="00B91720">
              <w:rPr>
                <w:sz w:val="20"/>
                <w:szCs w:val="20"/>
              </w:rPr>
              <w:t>Location Encoding</w:t>
            </w:r>
          </w:p>
        </w:tc>
        <w:tc>
          <w:tcPr>
            <w:tcW w:w="3600" w:type="dxa"/>
          </w:tcPr>
          <w:p w14:paraId="2AE9BB98" w14:textId="21368FE3" w:rsidR="00B245EF" w:rsidRPr="00B91720" w:rsidRDefault="00B245EF" w:rsidP="00B245EF">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91720">
              <w:rPr>
                <w:sz w:val="20"/>
                <w:szCs w:val="20"/>
              </w:rPr>
              <w:t>displayAddress</w:t>
            </w:r>
            <w:proofErr w:type="spellEnd"/>
          </w:p>
        </w:tc>
        <w:tc>
          <w:tcPr>
            <w:tcW w:w="3441" w:type="dxa"/>
          </w:tcPr>
          <w:p w14:paraId="63CE86FD" w14:textId="6597085F" w:rsidR="00B245EF" w:rsidRPr="00B91720" w:rsidRDefault="00B245EF" w:rsidP="00B245EF">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91720">
              <w:rPr>
                <w:sz w:val="20"/>
                <w:szCs w:val="20"/>
              </w:rPr>
              <w:t>FunctionTransformer</w:t>
            </w:r>
            <w:proofErr w:type="spellEnd"/>
            <w:r w:rsidRPr="00B91720">
              <w:rPr>
                <w:sz w:val="20"/>
                <w:szCs w:val="20"/>
              </w:rPr>
              <w:t xml:space="preserve"> (extract city) </w:t>
            </w:r>
            <w:r w:rsidR="00CC404F" w:rsidRPr="00B91720">
              <w:rPr>
                <w:sz w:val="20"/>
                <w:szCs w:val="20"/>
              </w:rPr>
              <w:t>-&gt;</w:t>
            </w:r>
            <w:r w:rsidRPr="00B91720">
              <w:rPr>
                <w:sz w:val="20"/>
                <w:szCs w:val="20"/>
              </w:rPr>
              <w:t xml:space="preserve"> </w:t>
            </w:r>
            <w:proofErr w:type="spellStart"/>
            <w:r w:rsidRPr="00B91720">
              <w:rPr>
                <w:sz w:val="20"/>
                <w:szCs w:val="20"/>
              </w:rPr>
              <w:t>TargetEncoder</w:t>
            </w:r>
            <w:proofErr w:type="spellEnd"/>
          </w:p>
        </w:tc>
      </w:tr>
      <w:tr w:rsidR="00B245EF" w:rsidRPr="00B91720" w14:paraId="763EB736" w14:textId="77777777" w:rsidTr="00571ACD">
        <w:tc>
          <w:tcPr>
            <w:cnfStyle w:val="001000000000" w:firstRow="0" w:lastRow="0" w:firstColumn="1" w:lastColumn="0" w:oddVBand="0" w:evenVBand="0" w:oddHBand="0" w:evenHBand="0" w:firstRowFirstColumn="0" w:firstRowLastColumn="0" w:lastRowFirstColumn="0" w:lastRowLastColumn="0"/>
            <w:tcW w:w="1975" w:type="dxa"/>
          </w:tcPr>
          <w:p w14:paraId="5A47AEE1" w14:textId="5A573167" w:rsidR="00B245EF" w:rsidRPr="00B91720" w:rsidRDefault="00B245EF" w:rsidP="00B245EF">
            <w:pPr>
              <w:rPr>
                <w:sz w:val="20"/>
                <w:szCs w:val="20"/>
              </w:rPr>
            </w:pPr>
            <w:r w:rsidRPr="00B91720">
              <w:rPr>
                <w:sz w:val="20"/>
                <w:szCs w:val="20"/>
              </w:rPr>
              <w:t>Passthrough</w:t>
            </w:r>
          </w:p>
        </w:tc>
        <w:tc>
          <w:tcPr>
            <w:tcW w:w="3600" w:type="dxa"/>
          </w:tcPr>
          <w:p w14:paraId="0B0CDB5D" w14:textId="5E0F338D" w:rsidR="00B245EF" w:rsidRPr="00B91720" w:rsidRDefault="00B245EF" w:rsidP="00B245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 xml:space="preserve">verified, </w:t>
            </w:r>
            <w:proofErr w:type="spellStart"/>
            <w:r w:rsidRPr="00B91720">
              <w:rPr>
                <w:sz w:val="20"/>
                <w:szCs w:val="20"/>
              </w:rPr>
              <w:t>furnished_NO</w:t>
            </w:r>
            <w:proofErr w:type="spellEnd"/>
            <w:r w:rsidRPr="00B91720">
              <w:rPr>
                <w:sz w:val="20"/>
                <w:szCs w:val="20"/>
              </w:rPr>
              <w:t xml:space="preserve">, </w:t>
            </w:r>
            <w:proofErr w:type="spellStart"/>
            <w:r w:rsidRPr="00B91720">
              <w:rPr>
                <w:sz w:val="20"/>
                <w:szCs w:val="20"/>
              </w:rPr>
              <w:t>furnished_PARTLY</w:t>
            </w:r>
            <w:proofErr w:type="spellEnd"/>
            <w:r w:rsidRPr="00B91720">
              <w:rPr>
                <w:sz w:val="20"/>
                <w:szCs w:val="20"/>
              </w:rPr>
              <w:t xml:space="preserve">, </w:t>
            </w:r>
            <w:proofErr w:type="spellStart"/>
            <w:r w:rsidRPr="00B91720">
              <w:rPr>
                <w:sz w:val="20"/>
                <w:szCs w:val="20"/>
              </w:rPr>
              <w:t>furnished_YES</w:t>
            </w:r>
            <w:proofErr w:type="spellEnd"/>
          </w:p>
        </w:tc>
        <w:tc>
          <w:tcPr>
            <w:tcW w:w="3441" w:type="dxa"/>
          </w:tcPr>
          <w:p w14:paraId="0748284D" w14:textId="0839A116" w:rsidR="00B245EF" w:rsidRPr="00B91720" w:rsidRDefault="00B245EF" w:rsidP="00B245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No transformation (already binary integers)</w:t>
            </w:r>
          </w:p>
        </w:tc>
      </w:tr>
    </w:tbl>
    <w:p w14:paraId="481A6E26" w14:textId="478E115C" w:rsidR="00F47675" w:rsidRPr="004E6765" w:rsidRDefault="00B245EF" w:rsidP="00F47675">
      <w:pPr>
        <w:jc w:val="center"/>
        <w:rPr>
          <w:color w:val="595959" w:themeColor="text1" w:themeTint="A6"/>
          <w:sz w:val="20"/>
          <w:szCs w:val="20"/>
        </w:rPr>
      </w:pPr>
      <w:r w:rsidRPr="004E6765">
        <w:rPr>
          <w:color w:val="595959" w:themeColor="text1" w:themeTint="A6"/>
          <w:sz w:val="20"/>
          <w:szCs w:val="20"/>
        </w:rPr>
        <w:t xml:space="preserve">Table 6. </w:t>
      </w:r>
      <w:r w:rsidRPr="005C7901">
        <w:rPr>
          <w:color w:val="595959" w:themeColor="text1" w:themeTint="A6"/>
          <w:sz w:val="20"/>
          <w:szCs w:val="20"/>
        </w:rPr>
        <w:t>Preprocessing</w:t>
      </w:r>
      <w:r w:rsidRPr="004E6765">
        <w:rPr>
          <w:color w:val="595959" w:themeColor="text1" w:themeTint="A6"/>
          <w:sz w:val="20"/>
          <w:szCs w:val="20"/>
        </w:rPr>
        <w:t xml:space="preserve"> </w:t>
      </w:r>
      <w:r w:rsidR="000C204E">
        <w:rPr>
          <w:color w:val="595959" w:themeColor="text1" w:themeTint="A6"/>
          <w:sz w:val="20"/>
          <w:szCs w:val="20"/>
        </w:rPr>
        <w:t>P</w:t>
      </w:r>
      <w:r w:rsidRPr="004E6765">
        <w:rPr>
          <w:color w:val="595959" w:themeColor="text1" w:themeTint="A6"/>
          <w:sz w:val="20"/>
          <w:szCs w:val="20"/>
        </w:rPr>
        <w:t xml:space="preserve">ipeline </w:t>
      </w:r>
      <w:r w:rsidR="000C204E">
        <w:rPr>
          <w:color w:val="595959" w:themeColor="text1" w:themeTint="A6"/>
          <w:sz w:val="20"/>
          <w:szCs w:val="20"/>
        </w:rPr>
        <w:t>B</w:t>
      </w:r>
      <w:r w:rsidRPr="004E6765">
        <w:rPr>
          <w:color w:val="595959" w:themeColor="text1" w:themeTint="A6"/>
          <w:sz w:val="20"/>
          <w:szCs w:val="20"/>
        </w:rPr>
        <w:t xml:space="preserve">ranches and </w:t>
      </w:r>
      <w:r w:rsidR="000C204E">
        <w:rPr>
          <w:color w:val="595959" w:themeColor="text1" w:themeTint="A6"/>
          <w:sz w:val="20"/>
          <w:szCs w:val="20"/>
        </w:rPr>
        <w:t>T</w:t>
      </w:r>
      <w:r w:rsidRPr="004E6765">
        <w:rPr>
          <w:color w:val="595959" w:themeColor="text1" w:themeTint="A6"/>
          <w:sz w:val="20"/>
          <w:szCs w:val="20"/>
        </w:rPr>
        <w:t>ransformations</w:t>
      </w:r>
    </w:p>
    <w:p w14:paraId="72B8BD50" w14:textId="6465E011" w:rsidR="00B245EF" w:rsidRDefault="00B245EF" w:rsidP="00B245EF">
      <w:pPr>
        <w:ind w:firstLine="720"/>
        <w:rPr>
          <w:sz w:val="20"/>
          <w:szCs w:val="20"/>
        </w:rPr>
      </w:pPr>
      <w:r w:rsidRPr="00B91720">
        <w:rPr>
          <w:sz w:val="20"/>
          <w:szCs w:val="20"/>
        </w:rPr>
        <w:lastRenderedPageBreak/>
        <w:t xml:space="preserve">The log1p transformation applied to Numeric Group 2 (size-related features) mirrors the target transformation. The </w:t>
      </w:r>
      <w:proofErr w:type="spellStart"/>
      <w:r w:rsidRPr="00B91720">
        <w:rPr>
          <w:sz w:val="20"/>
          <w:szCs w:val="20"/>
        </w:rPr>
        <w:t>TargetEncoder</w:t>
      </w:r>
      <w:proofErr w:type="spellEnd"/>
      <w:r w:rsidRPr="00B91720">
        <w:rPr>
          <w:sz w:val="20"/>
          <w:szCs w:val="20"/>
        </w:rPr>
        <w:t xml:space="preserve"> for the location feature uses scikit-</w:t>
      </w:r>
      <w:proofErr w:type="spellStart"/>
      <w:r w:rsidRPr="00B91720">
        <w:rPr>
          <w:sz w:val="20"/>
          <w:szCs w:val="20"/>
        </w:rPr>
        <w:t>learn</w:t>
      </w:r>
      <w:r w:rsidR="007C251D">
        <w:rPr>
          <w:sz w:val="20"/>
          <w:szCs w:val="20"/>
        </w:rPr>
        <w:t>'</w:t>
      </w:r>
      <w:r w:rsidRPr="00B91720">
        <w:rPr>
          <w:sz w:val="20"/>
          <w:szCs w:val="20"/>
        </w:rPr>
        <w:t>s</w:t>
      </w:r>
      <w:proofErr w:type="spellEnd"/>
      <w:r w:rsidRPr="00B91720">
        <w:rPr>
          <w:sz w:val="20"/>
          <w:szCs w:val="20"/>
        </w:rPr>
        <w:t xml:space="preserve"> implementation, which internally uses cross-fitting to estimate encoding statistics – preventing the target leakage that a naive mean-target encoding would introduce.</w:t>
      </w:r>
    </w:p>
    <w:p w14:paraId="11B8F155" w14:textId="77777777" w:rsidR="00DC556B" w:rsidRPr="00B91720" w:rsidRDefault="00DC556B" w:rsidP="00B245EF">
      <w:pPr>
        <w:ind w:firstLine="720"/>
        <w:rPr>
          <w:sz w:val="20"/>
          <w:szCs w:val="20"/>
        </w:rPr>
      </w:pPr>
    </w:p>
    <w:p w14:paraId="3443951B" w14:textId="6BD9CE42" w:rsidR="00B245EF" w:rsidRPr="00B91720" w:rsidRDefault="00DF5086" w:rsidP="00DF5086">
      <w:pPr>
        <w:pStyle w:val="Heading2"/>
      </w:pPr>
      <w:bookmarkStart w:id="33" w:name="_Toc232970668"/>
      <w:r>
        <w:t xml:space="preserve">6.6 </w:t>
      </w:r>
      <w:r w:rsidR="00F47675">
        <w:t>–</w:t>
      </w:r>
      <w:r>
        <w:t xml:space="preserve"> C</w:t>
      </w:r>
      <w:r w:rsidR="00B245EF" w:rsidRPr="00B91720">
        <w:t xml:space="preserve">omplete </w:t>
      </w:r>
      <w:r>
        <w:t>Preprocessing Graph</w:t>
      </w:r>
      <w:bookmarkEnd w:id="33"/>
    </w:p>
    <w:p w14:paraId="7CF143F2" w14:textId="2BA65866" w:rsidR="004726A2" w:rsidRDefault="00DC556B" w:rsidP="00B245EF">
      <w:pPr>
        <w:rPr>
          <w:color w:val="EE0000"/>
          <w:sz w:val="20"/>
          <w:szCs w:val="20"/>
        </w:rPr>
      </w:pPr>
      <w:r>
        <w:rPr>
          <w:noProof/>
          <w:color w:val="EE0000"/>
          <w:sz w:val="20"/>
          <w:szCs w:val="20"/>
        </w:rPr>
        <w:drawing>
          <wp:inline distT="0" distB="0" distL="0" distR="0" wp14:anchorId="2799F9ED" wp14:editId="58A43C4C">
            <wp:extent cx="5731510" cy="5731510"/>
            <wp:effectExtent l="0" t="0" r="2540" b="2540"/>
            <wp:docPr id="919799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99053" name="Picture 919799053"/>
                    <pic:cNvPicPr/>
                  </pic:nvPicPr>
                  <pic:blipFill>
                    <a:blip r:embed="rId11"/>
                    <a:stretch>
                      <a:fillRect/>
                    </a:stretch>
                  </pic:blipFill>
                  <pic:spPr>
                    <a:xfrm>
                      <a:off x="0" y="0"/>
                      <a:ext cx="5731510" cy="5731510"/>
                    </a:xfrm>
                    <a:prstGeom prst="rect">
                      <a:avLst/>
                    </a:prstGeom>
                  </pic:spPr>
                </pic:pic>
              </a:graphicData>
            </a:graphic>
          </wp:inline>
        </w:drawing>
      </w:r>
    </w:p>
    <w:p w14:paraId="3607FBEC" w14:textId="362FF921" w:rsidR="00DC556B" w:rsidRPr="004E6765" w:rsidRDefault="00DC556B" w:rsidP="00DC556B">
      <w:pPr>
        <w:jc w:val="center"/>
        <w:rPr>
          <w:color w:val="595959" w:themeColor="text1" w:themeTint="A6"/>
          <w:sz w:val="20"/>
          <w:szCs w:val="20"/>
        </w:rPr>
      </w:pPr>
      <w:r w:rsidRPr="004E6765">
        <w:rPr>
          <w:color w:val="595959" w:themeColor="text1" w:themeTint="A6"/>
          <w:sz w:val="20"/>
          <w:szCs w:val="20"/>
        </w:rPr>
        <w:t xml:space="preserve">Figure </w:t>
      </w:r>
      <w:r w:rsidR="00D65756">
        <w:rPr>
          <w:color w:val="595959" w:themeColor="text1" w:themeTint="A6"/>
          <w:sz w:val="20"/>
          <w:szCs w:val="20"/>
        </w:rPr>
        <w:t>4</w:t>
      </w:r>
      <w:r w:rsidRPr="004E6765">
        <w:rPr>
          <w:color w:val="595959" w:themeColor="text1" w:themeTint="A6"/>
          <w:sz w:val="20"/>
          <w:szCs w:val="20"/>
        </w:rPr>
        <w:t xml:space="preserve">. </w:t>
      </w:r>
      <w:r>
        <w:rPr>
          <w:color w:val="595959" w:themeColor="text1" w:themeTint="A6"/>
          <w:sz w:val="20"/>
          <w:szCs w:val="20"/>
        </w:rPr>
        <w:t>Preprocessing Graph</w:t>
      </w:r>
    </w:p>
    <w:p w14:paraId="6664C8BC" w14:textId="77777777" w:rsidR="00DC556B" w:rsidRDefault="00DC556B" w:rsidP="00B245EF">
      <w:pPr>
        <w:rPr>
          <w:color w:val="EE0000"/>
          <w:sz w:val="20"/>
          <w:szCs w:val="20"/>
        </w:rPr>
      </w:pPr>
    </w:p>
    <w:p w14:paraId="0636C7F6" w14:textId="77777777" w:rsidR="00F47675" w:rsidRDefault="00F47675" w:rsidP="00B245EF">
      <w:pPr>
        <w:rPr>
          <w:color w:val="EE0000"/>
          <w:sz w:val="20"/>
          <w:szCs w:val="20"/>
        </w:rPr>
      </w:pPr>
    </w:p>
    <w:p w14:paraId="219B893B" w14:textId="77777777" w:rsidR="00F47675" w:rsidRDefault="00F47675" w:rsidP="00B245EF">
      <w:pPr>
        <w:rPr>
          <w:color w:val="EE0000"/>
          <w:sz w:val="20"/>
          <w:szCs w:val="20"/>
        </w:rPr>
      </w:pPr>
    </w:p>
    <w:p w14:paraId="5320DAD2" w14:textId="77777777" w:rsidR="00F47675" w:rsidRDefault="00F47675" w:rsidP="00B245EF">
      <w:pPr>
        <w:rPr>
          <w:color w:val="EE0000"/>
          <w:sz w:val="20"/>
          <w:szCs w:val="20"/>
        </w:rPr>
      </w:pPr>
    </w:p>
    <w:p w14:paraId="4B5E79B5" w14:textId="77777777" w:rsidR="00F47675" w:rsidRPr="00B91720" w:rsidRDefault="00F47675" w:rsidP="00B245EF">
      <w:pPr>
        <w:rPr>
          <w:color w:val="EE0000"/>
          <w:sz w:val="20"/>
          <w:szCs w:val="20"/>
        </w:rPr>
      </w:pPr>
    </w:p>
    <w:p w14:paraId="456D8321" w14:textId="03166254" w:rsidR="00D21418" w:rsidRPr="00B91720" w:rsidRDefault="005F4EB5" w:rsidP="002547AB">
      <w:pPr>
        <w:pStyle w:val="Heading2"/>
      </w:pPr>
      <w:bookmarkStart w:id="34" w:name="_Toc232970669"/>
      <w:r>
        <w:lastRenderedPageBreak/>
        <w:t>6.</w:t>
      </w:r>
      <w:r w:rsidR="00F47675">
        <w:t>7</w:t>
      </w:r>
      <w:r>
        <w:t xml:space="preserve"> </w:t>
      </w:r>
      <w:r w:rsidR="002C7768">
        <w:t>–</w:t>
      </w:r>
      <w:r>
        <w:t xml:space="preserve"> </w:t>
      </w:r>
      <w:r w:rsidR="00B245EF" w:rsidRPr="00B91720">
        <w:t>Model Training and Baseline Evaluation</w:t>
      </w:r>
      <w:bookmarkEnd w:id="34"/>
    </w:p>
    <w:p w14:paraId="688A8F17" w14:textId="2C332679" w:rsidR="00B245EF" w:rsidRPr="00B91720" w:rsidRDefault="00B245EF" w:rsidP="00B245EF">
      <w:pPr>
        <w:ind w:firstLine="720"/>
        <w:rPr>
          <w:sz w:val="20"/>
          <w:szCs w:val="20"/>
        </w:rPr>
      </w:pPr>
      <w:r w:rsidRPr="00B91720">
        <w:rPr>
          <w:sz w:val="20"/>
          <w:szCs w:val="20"/>
        </w:rPr>
        <w:t>Each of the four models was first evaluated under its default hyperparameter settings using 5-fold cross-validation on the training set, with R² as the scoring metric. This produced baseline CV scores that served as the reference point for evaluating the benefit of hyperparameter tuning.</w:t>
      </w:r>
    </w:p>
    <w:p w14:paraId="26A04A96" w14:textId="2B854E31" w:rsidR="00B245EF" w:rsidRPr="00B91720" w:rsidRDefault="00B245EF" w:rsidP="00B245EF">
      <w:pPr>
        <w:ind w:firstLine="720"/>
        <w:rPr>
          <w:sz w:val="20"/>
          <w:szCs w:val="20"/>
        </w:rPr>
      </w:pPr>
      <w:r w:rsidRPr="00B91720">
        <w:rPr>
          <w:sz w:val="20"/>
          <w:szCs w:val="20"/>
        </w:rPr>
        <w:t>The 5-fold cross-validation approach was selected over a single held-out validation set to produce more reliable and variance-reduced performance estimates during the model selection phase.</w:t>
      </w:r>
    </w:p>
    <w:p w14:paraId="7A308C2C" w14:textId="71575204" w:rsidR="00D21418" w:rsidRPr="00B91720" w:rsidRDefault="005231EF" w:rsidP="00D21418">
      <w:pPr>
        <w:rPr>
          <w:sz w:val="20"/>
          <w:szCs w:val="20"/>
        </w:rPr>
      </w:pPr>
      <w:r w:rsidRPr="00B91720">
        <w:rPr>
          <w:noProof/>
          <w:sz w:val="20"/>
          <w:szCs w:val="20"/>
        </w:rPr>
        <w:drawing>
          <wp:inline distT="0" distB="0" distL="0" distR="0" wp14:anchorId="3DF261DC" wp14:editId="7091A105">
            <wp:extent cx="5731510" cy="967740"/>
            <wp:effectExtent l="0" t="0" r="2540" b="3810"/>
            <wp:docPr id="107413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5657" name=""/>
                    <pic:cNvPicPr/>
                  </pic:nvPicPr>
                  <pic:blipFill>
                    <a:blip r:embed="rId12"/>
                    <a:stretch>
                      <a:fillRect/>
                    </a:stretch>
                  </pic:blipFill>
                  <pic:spPr>
                    <a:xfrm>
                      <a:off x="0" y="0"/>
                      <a:ext cx="5731510" cy="967740"/>
                    </a:xfrm>
                    <a:prstGeom prst="rect">
                      <a:avLst/>
                    </a:prstGeom>
                  </pic:spPr>
                </pic:pic>
              </a:graphicData>
            </a:graphic>
          </wp:inline>
        </w:drawing>
      </w:r>
    </w:p>
    <w:p w14:paraId="2DBE32F3" w14:textId="2C1BB848" w:rsidR="005231EF" w:rsidRPr="004E6765" w:rsidRDefault="005231EF" w:rsidP="005C7901">
      <w:pPr>
        <w:jc w:val="center"/>
        <w:rPr>
          <w:color w:val="595959" w:themeColor="text1" w:themeTint="A6"/>
          <w:sz w:val="20"/>
          <w:szCs w:val="20"/>
        </w:rPr>
      </w:pPr>
      <w:r w:rsidRPr="004E6765">
        <w:rPr>
          <w:color w:val="595959" w:themeColor="text1" w:themeTint="A6"/>
          <w:sz w:val="20"/>
          <w:szCs w:val="20"/>
        </w:rPr>
        <w:t xml:space="preserve">Figure </w:t>
      </w:r>
      <w:r w:rsidR="00D65756">
        <w:rPr>
          <w:color w:val="595959" w:themeColor="text1" w:themeTint="A6"/>
          <w:sz w:val="20"/>
          <w:szCs w:val="20"/>
        </w:rPr>
        <w:t>5</w:t>
      </w:r>
      <w:r w:rsidRPr="004E6765">
        <w:rPr>
          <w:color w:val="595959" w:themeColor="text1" w:themeTint="A6"/>
          <w:sz w:val="20"/>
          <w:szCs w:val="20"/>
        </w:rPr>
        <w:t xml:space="preserve">. </w:t>
      </w:r>
      <w:r w:rsidRPr="005C7901">
        <w:rPr>
          <w:color w:val="595959" w:themeColor="text1" w:themeTint="A6"/>
          <w:sz w:val="20"/>
          <w:szCs w:val="20"/>
        </w:rPr>
        <w:t>Baseline</w:t>
      </w:r>
      <w:r w:rsidRPr="004E6765">
        <w:rPr>
          <w:color w:val="595959" w:themeColor="text1" w:themeTint="A6"/>
          <w:sz w:val="20"/>
          <w:szCs w:val="20"/>
        </w:rPr>
        <w:t xml:space="preserve"> </w:t>
      </w:r>
      <w:r w:rsidR="000C204E">
        <w:rPr>
          <w:color w:val="595959" w:themeColor="text1" w:themeTint="A6"/>
          <w:sz w:val="20"/>
          <w:szCs w:val="20"/>
        </w:rPr>
        <w:t>M</w:t>
      </w:r>
      <w:r w:rsidRPr="004E6765">
        <w:rPr>
          <w:color w:val="595959" w:themeColor="text1" w:themeTint="A6"/>
          <w:sz w:val="20"/>
          <w:szCs w:val="20"/>
        </w:rPr>
        <w:t xml:space="preserve">odel </w:t>
      </w:r>
      <w:r w:rsidR="000C204E">
        <w:rPr>
          <w:color w:val="595959" w:themeColor="text1" w:themeTint="A6"/>
          <w:sz w:val="20"/>
          <w:szCs w:val="20"/>
        </w:rPr>
        <w:t>E</w:t>
      </w:r>
      <w:r w:rsidRPr="004E6765">
        <w:rPr>
          <w:color w:val="595959" w:themeColor="text1" w:themeTint="A6"/>
          <w:sz w:val="20"/>
          <w:szCs w:val="20"/>
        </w:rPr>
        <w:t>valuation</w:t>
      </w:r>
    </w:p>
    <w:p w14:paraId="128A463A" w14:textId="77777777" w:rsidR="00D21418" w:rsidRPr="00B91720" w:rsidRDefault="00D21418" w:rsidP="00D21418">
      <w:pPr>
        <w:rPr>
          <w:sz w:val="20"/>
          <w:szCs w:val="20"/>
        </w:rPr>
      </w:pPr>
    </w:p>
    <w:p w14:paraId="5E75AA9D" w14:textId="43288FD7" w:rsidR="00A03759" w:rsidRPr="00B91720" w:rsidRDefault="005F4EB5" w:rsidP="002547AB">
      <w:pPr>
        <w:pStyle w:val="Heading2"/>
      </w:pPr>
      <w:bookmarkStart w:id="35" w:name="_Toc232970670"/>
      <w:r>
        <w:t>6.</w:t>
      </w:r>
      <w:r w:rsidR="00F47675">
        <w:t>8</w:t>
      </w:r>
      <w:r>
        <w:t xml:space="preserve"> </w:t>
      </w:r>
      <w:r w:rsidR="002C7768">
        <w:t>–</w:t>
      </w:r>
      <w:r>
        <w:t xml:space="preserve"> </w:t>
      </w:r>
      <w:r w:rsidR="00A03759" w:rsidRPr="00B91720">
        <w:t>Hyperparameter Tuning</w:t>
      </w:r>
      <w:bookmarkEnd w:id="35"/>
    </w:p>
    <w:p w14:paraId="40834F44" w14:textId="5E6A516A" w:rsidR="00A03759" w:rsidRPr="00B91720" w:rsidRDefault="00A03759" w:rsidP="00D21418">
      <w:pPr>
        <w:rPr>
          <w:sz w:val="20"/>
          <w:szCs w:val="20"/>
        </w:rPr>
      </w:pPr>
      <w:r w:rsidRPr="00B91720">
        <w:rPr>
          <w:sz w:val="20"/>
          <w:szCs w:val="20"/>
        </w:rPr>
        <w:t xml:space="preserve">After the baseline evaluation, each model underwent hyperparameter tuning using </w:t>
      </w:r>
      <w:proofErr w:type="spellStart"/>
      <w:r w:rsidRPr="00B91720">
        <w:rPr>
          <w:sz w:val="20"/>
          <w:szCs w:val="20"/>
        </w:rPr>
        <w:t>RandomizedSearchCV</w:t>
      </w:r>
      <w:proofErr w:type="spellEnd"/>
      <w:r w:rsidRPr="00B91720">
        <w:rPr>
          <w:sz w:val="20"/>
          <w:szCs w:val="20"/>
        </w:rPr>
        <w:t xml:space="preserve"> with 100 iterations and the same 5-fold CV structure. Table 7 </w:t>
      </w:r>
      <w:r w:rsidR="00386096" w:rsidRPr="00B91720">
        <w:rPr>
          <w:sz w:val="20"/>
          <w:szCs w:val="20"/>
        </w:rPr>
        <w:t>summarizes</w:t>
      </w:r>
      <w:r w:rsidRPr="00B91720">
        <w:rPr>
          <w:sz w:val="20"/>
          <w:szCs w:val="20"/>
        </w:rPr>
        <w:t xml:space="preserve"> the hyperparameter search spaces.</w:t>
      </w:r>
    </w:p>
    <w:tbl>
      <w:tblPr>
        <w:tblStyle w:val="GridTable4-Accent4"/>
        <w:tblW w:w="0" w:type="auto"/>
        <w:tblLook w:val="04A0" w:firstRow="1" w:lastRow="0" w:firstColumn="1" w:lastColumn="0" w:noHBand="0" w:noVBand="1"/>
      </w:tblPr>
      <w:tblGrid>
        <w:gridCol w:w="3005"/>
        <w:gridCol w:w="3005"/>
        <w:gridCol w:w="3006"/>
      </w:tblGrid>
      <w:tr w:rsidR="00A03759" w:rsidRPr="00B91720" w14:paraId="45F736C1" w14:textId="77777777" w:rsidTr="000C2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E9DE19D" w14:textId="56D057EE" w:rsidR="00A03759" w:rsidRPr="00B91720" w:rsidRDefault="00A03759" w:rsidP="00A03759">
            <w:pPr>
              <w:rPr>
                <w:sz w:val="20"/>
                <w:szCs w:val="20"/>
              </w:rPr>
            </w:pPr>
            <w:r w:rsidRPr="00B91720">
              <w:rPr>
                <w:sz w:val="20"/>
                <w:szCs w:val="20"/>
              </w:rPr>
              <w:t>Model</w:t>
            </w:r>
          </w:p>
        </w:tc>
        <w:tc>
          <w:tcPr>
            <w:tcW w:w="3005" w:type="dxa"/>
          </w:tcPr>
          <w:p w14:paraId="49E50B5E" w14:textId="11CA31CF" w:rsidR="00A03759" w:rsidRPr="00B91720" w:rsidRDefault="00A03759" w:rsidP="00A03759">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Key Hyperparameters Tuned</w:t>
            </w:r>
          </w:p>
        </w:tc>
        <w:tc>
          <w:tcPr>
            <w:tcW w:w="3006" w:type="dxa"/>
          </w:tcPr>
          <w:p w14:paraId="72F1EBFD" w14:textId="14E59EB4" w:rsidR="00A03759" w:rsidRPr="00B91720" w:rsidRDefault="00A03759" w:rsidP="00A03759">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Search Range</w:t>
            </w:r>
          </w:p>
        </w:tc>
      </w:tr>
      <w:tr w:rsidR="00A03759" w:rsidRPr="00B91720" w14:paraId="566C2D60"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7FC6F0B" w14:textId="48062453" w:rsidR="00A03759" w:rsidRPr="00B91720" w:rsidRDefault="00A03759" w:rsidP="00A03759">
            <w:pPr>
              <w:rPr>
                <w:sz w:val="20"/>
                <w:szCs w:val="20"/>
              </w:rPr>
            </w:pPr>
            <w:r w:rsidRPr="00B91720">
              <w:rPr>
                <w:sz w:val="20"/>
                <w:szCs w:val="20"/>
              </w:rPr>
              <w:t>Ridge</w:t>
            </w:r>
          </w:p>
        </w:tc>
        <w:tc>
          <w:tcPr>
            <w:tcW w:w="3005" w:type="dxa"/>
          </w:tcPr>
          <w:p w14:paraId="6A3CC62C" w14:textId="2EAC6230" w:rsidR="00A03759" w:rsidRPr="00B91720" w:rsidRDefault="00A03759" w:rsidP="00A03759">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 xml:space="preserve">alpha, imputer strategy, </w:t>
            </w:r>
            <w:proofErr w:type="spellStart"/>
            <w:r w:rsidRPr="00B91720">
              <w:rPr>
                <w:sz w:val="20"/>
                <w:szCs w:val="20"/>
              </w:rPr>
              <w:t>TargetEncoder</w:t>
            </w:r>
            <w:proofErr w:type="spellEnd"/>
            <w:r w:rsidRPr="00B91720">
              <w:rPr>
                <w:sz w:val="20"/>
                <w:szCs w:val="20"/>
              </w:rPr>
              <w:t xml:space="preserve"> smooth</w:t>
            </w:r>
          </w:p>
        </w:tc>
        <w:tc>
          <w:tcPr>
            <w:tcW w:w="3006" w:type="dxa"/>
          </w:tcPr>
          <w:p w14:paraId="388B6345" w14:textId="263FA3B4" w:rsidR="00A03759" w:rsidRPr="00B91720" w:rsidRDefault="00A03759" w:rsidP="00A03759">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alpha: 10</w:t>
            </w:r>
            <w:r w:rsidRPr="00B91720">
              <w:rPr>
                <w:rFonts w:ascii="Cambria Math" w:hAnsi="Cambria Math" w:cs="Cambria Math"/>
                <w:sz w:val="20"/>
                <w:szCs w:val="20"/>
              </w:rPr>
              <w:t>⁻</w:t>
            </w:r>
            <w:r w:rsidRPr="00B91720">
              <w:rPr>
                <w:rFonts w:ascii="Aptos" w:hAnsi="Aptos" w:cs="Aptos"/>
                <w:sz w:val="20"/>
                <w:szCs w:val="20"/>
              </w:rPr>
              <w:t>³</w:t>
            </w:r>
            <w:r w:rsidRPr="00B91720">
              <w:rPr>
                <w:sz w:val="20"/>
                <w:szCs w:val="20"/>
              </w:rPr>
              <w:t xml:space="preserve"> to 10</w:t>
            </w:r>
            <w:r w:rsidRPr="00B91720">
              <w:rPr>
                <w:rFonts w:ascii="Aptos" w:hAnsi="Aptos" w:cs="Aptos"/>
                <w:sz w:val="20"/>
                <w:szCs w:val="20"/>
              </w:rPr>
              <w:t>³</w:t>
            </w:r>
            <w:r w:rsidRPr="00B91720">
              <w:rPr>
                <w:sz w:val="20"/>
                <w:szCs w:val="20"/>
              </w:rPr>
              <w:t xml:space="preserve"> (log-scale, 20 points)</w:t>
            </w:r>
          </w:p>
        </w:tc>
      </w:tr>
      <w:tr w:rsidR="00A03759" w:rsidRPr="00B91720" w14:paraId="478CA50A" w14:textId="77777777" w:rsidTr="000C204E">
        <w:tc>
          <w:tcPr>
            <w:cnfStyle w:val="001000000000" w:firstRow="0" w:lastRow="0" w:firstColumn="1" w:lastColumn="0" w:oddVBand="0" w:evenVBand="0" w:oddHBand="0" w:evenHBand="0" w:firstRowFirstColumn="0" w:firstRowLastColumn="0" w:lastRowFirstColumn="0" w:lastRowLastColumn="0"/>
            <w:tcW w:w="3005" w:type="dxa"/>
          </w:tcPr>
          <w:p w14:paraId="0F159784" w14:textId="7278092E" w:rsidR="00A03759" w:rsidRPr="00B91720" w:rsidRDefault="00A03759" w:rsidP="00A03759">
            <w:pPr>
              <w:rPr>
                <w:sz w:val="20"/>
                <w:szCs w:val="20"/>
              </w:rPr>
            </w:pPr>
            <w:r w:rsidRPr="00B91720">
              <w:rPr>
                <w:sz w:val="20"/>
                <w:szCs w:val="20"/>
              </w:rPr>
              <w:t>Random Forest</w:t>
            </w:r>
          </w:p>
        </w:tc>
        <w:tc>
          <w:tcPr>
            <w:tcW w:w="3005" w:type="dxa"/>
          </w:tcPr>
          <w:p w14:paraId="4A625C0C" w14:textId="02050CEC" w:rsidR="00A03759" w:rsidRPr="00B91720" w:rsidRDefault="00A03759" w:rsidP="00A0375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91720">
              <w:rPr>
                <w:sz w:val="20"/>
                <w:szCs w:val="20"/>
              </w:rPr>
              <w:t>n_estimators</w:t>
            </w:r>
            <w:proofErr w:type="spellEnd"/>
            <w:r w:rsidRPr="00B91720">
              <w:rPr>
                <w:sz w:val="20"/>
                <w:szCs w:val="20"/>
              </w:rPr>
              <w:t xml:space="preserve">, </w:t>
            </w:r>
            <w:proofErr w:type="spellStart"/>
            <w:r w:rsidRPr="00B91720">
              <w:rPr>
                <w:sz w:val="20"/>
                <w:szCs w:val="20"/>
              </w:rPr>
              <w:t>max_depth</w:t>
            </w:r>
            <w:proofErr w:type="spellEnd"/>
            <w:r w:rsidRPr="00B91720">
              <w:rPr>
                <w:sz w:val="20"/>
                <w:szCs w:val="20"/>
              </w:rPr>
              <w:t xml:space="preserve">, </w:t>
            </w:r>
            <w:proofErr w:type="spellStart"/>
            <w:r w:rsidRPr="00B91720">
              <w:rPr>
                <w:sz w:val="20"/>
                <w:szCs w:val="20"/>
              </w:rPr>
              <w:t>min_samples_split</w:t>
            </w:r>
            <w:proofErr w:type="spellEnd"/>
            <w:r w:rsidRPr="00B91720">
              <w:rPr>
                <w:sz w:val="20"/>
                <w:szCs w:val="20"/>
              </w:rPr>
              <w:t xml:space="preserve">, </w:t>
            </w:r>
            <w:proofErr w:type="spellStart"/>
            <w:r w:rsidRPr="00B91720">
              <w:rPr>
                <w:sz w:val="20"/>
                <w:szCs w:val="20"/>
              </w:rPr>
              <w:t>min_samples_leaf</w:t>
            </w:r>
            <w:proofErr w:type="spellEnd"/>
            <w:r w:rsidRPr="00B91720">
              <w:rPr>
                <w:sz w:val="20"/>
                <w:szCs w:val="20"/>
              </w:rPr>
              <w:t xml:space="preserve">, </w:t>
            </w:r>
            <w:proofErr w:type="spellStart"/>
            <w:r w:rsidRPr="00B91720">
              <w:rPr>
                <w:sz w:val="20"/>
                <w:szCs w:val="20"/>
              </w:rPr>
              <w:t>max_features</w:t>
            </w:r>
            <w:proofErr w:type="spellEnd"/>
          </w:p>
        </w:tc>
        <w:tc>
          <w:tcPr>
            <w:tcW w:w="3006" w:type="dxa"/>
          </w:tcPr>
          <w:p w14:paraId="3A7221EF" w14:textId="16CD59BB" w:rsidR="00A03759" w:rsidRPr="00B91720" w:rsidRDefault="00A03759" w:rsidP="00A03759">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100–500 trees; depth None/10–25; features sqrt/log2/None</w:t>
            </w:r>
          </w:p>
        </w:tc>
      </w:tr>
      <w:tr w:rsidR="00A03759" w:rsidRPr="00B91720" w14:paraId="73E6E44F"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9A45AF4" w14:textId="5EF823EA" w:rsidR="00A03759" w:rsidRPr="00B91720" w:rsidRDefault="00A03759" w:rsidP="00A03759">
            <w:pPr>
              <w:rPr>
                <w:sz w:val="20"/>
                <w:szCs w:val="20"/>
              </w:rPr>
            </w:pPr>
            <w:proofErr w:type="spellStart"/>
            <w:r w:rsidRPr="00B91720">
              <w:rPr>
                <w:sz w:val="20"/>
                <w:szCs w:val="20"/>
              </w:rPr>
              <w:t>HistGradientBoosting</w:t>
            </w:r>
            <w:proofErr w:type="spellEnd"/>
          </w:p>
        </w:tc>
        <w:tc>
          <w:tcPr>
            <w:tcW w:w="3005" w:type="dxa"/>
          </w:tcPr>
          <w:p w14:paraId="3142392E" w14:textId="7086B5B3" w:rsidR="00A03759" w:rsidRPr="00B91720" w:rsidRDefault="00A03759" w:rsidP="00A0375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91720">
              <w:rPr>
                <w:sz w:val="20"/>
                <w:szCs w:val="20"/>
              </w:rPr>
              <w:t>learning_rate</w:t>
            </w:r>
            <w:proofErr w:type="spellEnd"/>
            <w:r w:rsidRPr="00B91720">
              <w:rPr>
                <w:sz w:val="20"/>
                <w:szCs w:val="20"/>
              </w:rPr>
              <w:t xml:space="preserve">, </w:t>
            </w:r>
            <w:proofErr w:type="spellStart"/>
            <w:r w:rsidRPr="00B91720">
              <w:rPr>
                <w:sz w:val="20"/>
                <w:szCs w:val="20"/>
              </w:rPr>
              <w:t>max_iter</w:t>
            </w:r>
            <w:proofErr w:type="spellEnd"/>
            <w:r w:rsidRPr="00B91720">
              <w:rPr>
                <w:sz w:val="20"/>
                <w:szCs w:val="20"/>
              </w:rPr>
              <w:t xml:space="preserve">, </w:t>
            </w:r>
            <w:proofErr w:type="spellStart"/>
            <w:r w:rsidRPr="00B91720">
              <w:rPr>
                <w:sz w:val="20"/>
                <w:szCs w:val="20"/>
              </w:rPr>
              <w:t>max_depth</w:t>
            </w:r>
            <w:proofErr w:type="spellEnd"/>
            <w:r w:rsidRPr="00B91720">
              <w:rPr>
                <w:sz w:val="20"/>
                <w:szCs w:val="20"/>
              </w:rPr>
              <w:t xml:space="preserve">, l2_regularization, </w:t>
            </w:r>
            <w:proofErr w:type="spellStart"/>
            <w:r w:rsidRPr="00B91720">
              <w:rPr>
                <w:sz w:val="20"/>
                <w:szCs w:val="20"/>
              </w:rPr>
              <w:t>min_samples_leaf</w:t>
            </w:r>
            <w:proofErr w:type="spellEnd"/>
            <w:r w:rsidRPr="00B91720">
              <w:rPr>
                <w:sz w:val="20"/>
                <w:szCs w:val="20"/>
              </w:rPr>
              <w:t xml:space="preserve">, </w:t>
            </w:r>
            <w:proofErr w:type="spellStart"/>
            <w:r w:rsidRPr="00B91720">
              <w:rPr>
                <w:sz w:val="20"/>
                <w:szCs w:val="20"/>
              </w:rPr>
              <w:t>max_leaf_nodes</w:t>
            </w:r>
            <w:proofErr w:type="spellEnd"/>
          </w:p>
        </w:tc>
        <w:tc>
          <w:tcPr>
            <w:tcW w:w="3006" w:type="dxa"/>
          </w:tcPr>
          <w:p w14:paraId="54985AF9" w14:textId="7AF5913B" w:rsidR="00A03759" w:rsidRPr="00B91720" w:rsidRDefault="00A03759" w:rsidP="00A03759">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LR: 0.01–1.0; 100–500 iterations; depth 3–11/None</w:t>
            </w:r>
          </w:p>
        </w:tc>
      </w:tr>
      <w:tr w:rsidR="00A03759" w:rsidRPr="00B91720" w14:paraId="25740AFE" w14:textId="77777777" w:rsidTr="000C204E">
        <w:tc>
          <w:tcPr>
            <w:cnfStyle w:val="001000000000" w:firstRow="0" w:lastRow="0" w:firstColumn="1" w:lastColumn="0" w:oddVBand="0" w:evenVBand="0" w:oddHBand="0" w:evenHBand="0" w:firstRowFirstColumn="0" w:firstRowLastColumn="0" w:lastRowFirstColumn="0" w:lastRowLastColumn="0"/>
            <w:tcW w:w="3005" w:type="dxa"/>
          </w:tcPr>
          <w:p w14:paraId="7BD1B371" w14:textId="39D1725B" w:rsidR="00A03759" w:rsidRPr="00B91720" w:rsidRDefault="00A03759" w:rsidP="00A03759">
            <w:pPr>
              <w:rPr>
                <w:sz w:val="20"/>
                <w:szCs w:val="20"/>
              </w:rPr>
            </w:pPr>
            <w:proofErr w:type="spellStart"/>
            <w:r w:rsidRPr="00B91720">
              <w:rPr>
                <w:sz w:val="20"/>
                <w:szCs w:val="20"/>
              </w:rPr>
              <w:t>CatBoost</w:t>
            </w:r>
            <w:proofErr w:type="spellEnd"/>
          </w:p>
        </w:tc>
        <w:tc>
          <w:tcPr>
            <w:tcW w:w="3005" w:type="dxa"/>
          </w:tcPr>
          <w:p w14:paraId="36DDE2EC" w14:textId="331CD285" w:rsidR="00A03759" w:rsidRPr="00B91720" w:rsidRDefault="00A03759" w:rsidP="00A03759">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 xml:space="preserve">iterations, depth, </w:t>
            </w:r>
            <w:proofErr w:type="spellStart"/>
            <w:r w:rsidRPr="00B91720">
              <w:rPr>
                <w:sz w:val="20"/>
                <w:szCs w:val="20"/>
              </w:rPr>
              <w:t>learning_rate</w:t>
            </w:r>
            <w:proofErr w:type="spellEnd"/>
            <w:r w:rsidRPr="00B91720">
              <w:rPr>
                <w:sz w:val="20"/>
                <w:szCs w:val="20"/>
              </w:rPr>
              <w:t xml:space="preserve">, l2_leaf_reg, </w:t>
            </w:r>
            <w:proofErr w:type="spellStart"/>
            <w:r w:rsidRPr="00B91720">
              <w:rPr>
                <w:sz w:val="20"/>
                <w:szCs w:val="20"/>
              </w:rPr>
              <w:t>bagging_temperature</w:t>
            </w:r>
            <w:proofErr w:type="spellEnd"/>
            <w:r w:rsidRPr="00B91720">
              <w:rPr>
                <w:sz w:val="20"/>
                <w:szCs w:val="20"/>
              </w:rPr>
              <w:t xml:space="preserve">, </w:t>
            </w:r>
            <w:proofErr w:type="spellStart"/>
            <w:r w:rsidRPr="00B91720">
              <w:rPr>
                <w:sz w:val="20"/>
                <w:szCs w:val="20"/>
              </w:rPr>
              <w:t>random_strength</w:t>
            </w:r>
            <w:proofErr w:type="spellEnd"/>
          </w:p>
        </w:tc>
        <w:tc>
          <w:tcPr>
            <w:tcW w:w="3006" w:type="dxa"/>
          </w:tcPr>
          <w:p w14:paraId="79574EB9" w14:textId="73C4FA66" w:rsidR="00A03759" w:rsidRPr="00B91720" w:rsidRDefault="00A03759" w:rsidP="00A03759">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300–1500 iterations; depth 4–10; LR 0.01–0.2</w:t>
            </w:r>
          </w:p>
        </w:tc>
      </w:tr>
    </w:tbl>
    <w:p w14:paraId="3A8C3210" w14:textId="539B40C0" w:rsidR="00A03759" w:rsidRDefault="00A03759" w:rsidP="005C7901">
      <w:pPr>
        <w:jc w:val="center"/>
        <w:rPr>
          <w:color w:val="595959" w:themeColor="text1" w:themeTint="A6"/>
          <w:sz w:val="20"/>
          <w:szCs w:val="20"/>
        </w:rPr>
      </w:pPr>
      <w:r w:rsidRPr="004E6765">
        <w:rPr>
          <w:color w:val="595959" w:themeColor="text1" w:themeTint="A6"/>
          <w:sz w:val="20"/>
          <w:szCs w:val="20"/>
        </w:rPr>
        <w:t xml:space="preserve">Table 7. Hyperparameter </w:t>
      </w:r>
      <w:r w:rsidR="000C204E">
        <w:rPr>
          <w:color w:val="595959" w:themeColor="text1" w:themeTint="A6"/>
          <w:sz w:val="20"/>
          <w:szCs w:val="20"/>
        </w:rPr>
        <w:t>S</w:t>
      </w:r>
      <w:r w:rsidRPr="005C7901">
        <w:rPr>
          <w:color w:val="595959" w:themeColor="text1" w:themeTint="A6"/>
          <w:sz w:val="20"/>
          <w:szCs w:val="20"/>
        </w:rPr>
        <w:t>earch</w:t>
      </w:r>
      <w:r w:rsidRPr="004E6765">
        <w:rPr>
          <w:color w:val="595959" w:themeColor="text1" w:themeTint="A6"/>
          <w:sz w:val="20"/>
          <w:szCs w:val="20"/>
        </w:rPr>
        <w:t xml:space="preserve"> </w:t>
      </w:r>
      <w:r w:rsidR="000C204E">
        <w:rPr>
          <w:color w:val="595959" w:themeColor="text1" w:themeTint="A6"/>
          <w:sz w:val="20"/>
          <w:szCs w:val="20"/>
        </w:rPr>
        <w:t>S</w:t>
      </w:r>
      <w:r w:rsidRPr="004E6765">
        <w:rPr>
          <w:color w:val="595959" w:themeColor="text1" w:themeTint="A6"/>
          <w:sz w:val="20"/>
          <w:szCs w:val="20"/>
        </w:rPr>
        <w:t xml:space="preserve">paces by </w:t>
      </w:r>
      <w:r w:rsidR="000C204E">
        <w:rPr>
          <w:color w:val="595959" w:themeColor="text1" w:themeTint="A6"/>
          <w:sz w:val="20"/>
          <w:szCs w:val="20"/>
        </w:rPr>
        <w:t>M</w:t>
      </w:r>
      <w:r w:rsidRPr="004E6765">
        <w:rPr>
          <w:color w:val="595959" w:themeColor="text1" w:themeTint="A6"/>
          <w:sz w:val="20"/>
          <w:szCs w:val="20"/>
        </w:rPr>
        <w:t>odel.</w:t>
      </w:r>
    </w:p>
    <w:p w14:paraId="0C65DF83" w14:textId="77777777" w:rsidR="00D65756" w:rsidRPr="004E6765" w:rsidRDefault="00D65756" w:rsidP="005C7901">
      <w:pPr>
        <w:jc w:val="center"/>
        <w:rPr>
          <w:color w:val="595959" w:themeColor="text1" w:themeTint="A6"/>
          <w:sz w:val="20"/>
          <w:szCs w:val="20"/>
        </w:rPr>
      </w:pPr>
    </w:p>
    <w:p w14:paraId="0BB46A13" w14:textId="65EC592E" w:rsidR="00A03759" w:rsidRDefault="002E55AC" w:rsidP="002E55AC">
      <w:pPr>
        <w:ind w:firstLine="720"/>
        <w:rPr>
          <w:sz w:val="20"/>
          <w:szCs w:val="20"/>
        </w:rPr>
      </w:pPr>
      <w:r w:rsidRPr="00B91720">
        <w:rPr>
          <w:sz w:val="20"/>
          <w:szCs w:val="20"/>
        </w:rPr>
        <w:t>We</w:t>
      </w:r>
      <w:r w:rsidR="00A03759" w:rsidRPr="00B91720">
        <w:rPr>
          <w:sz w:val="20"/>
          <w:szCs w:val="20"/>
        </w:rPr>
        <w:t xml:space="preserve"> also include</w:t>
      </w:r>
      <w:r w:rsidRPr="00B91720">
        <w:rPr>
          <w:sz w:val="20"/>
          <w:szCs w:val="20"/>
        </w:rPr>
        <w:t>d</w:t>
      </w:r>
      <w:r w:rsidR="00A03759" w:rsidRPr="00B91720">
        <w:rPr>
          <w:sz w:val="20"/>
          <w:szCs w:val="20"/>
        </w:rPr>
        <w:t xml:space="preserve"> the </w:t>
      </w:r>
      <w:proofErr w:type="spellStart"/>
      <w:r w:rsidR="00A03759" w:rsidRPr="00B91720">
        <w:rPr>
          <w:sz w:val="20"/>
          <w:szCs w:val="20"/>
        </w:rPr>
        <w:t>TargetEncoder</w:t>
      </w:r>
      <w:r w:rsidR="007C251D">
        <w:rPr>
          <w:sz w:val="20"/>
          <w:szCs w:val="20"/>
        </w:rPr>
        <w:t>'</w:t>
      </w:r>
      <w:r w:rsidR="00A03759" w:rsidRPr="00B91720">
        <w:rPr>
          <w:sz w:val="20"/>
          <w:szCs w:val="20"/>
        </w:rPr>
        <w:t>s</w:t>
      </w:r>
      <w:proofErr w:type="spellEnd"/>
      <w:r w:rsidR="00A03759" w:rsidRPr="00B91720">
        <w:rPr>
          <w:sz w:val="20"/>
          <w:szCs w:val="20"/>
        </w:rPr>
        <w:t xml:space="preserve"> smooth parameter (10</w:t>
      </w:r>
      <w:r w:rsidR="00A03759" w:rsidRPr="00B91720">
        <w:rPr>
          <w:rFonts w:ascii="Cambria Math" w:hAnsi="Cambria Math" w:cs="Cambria Math"/>
          <w:sz w:val="20"/>
          <w:szCs w:val="20"/>
        </w:rPr>
        <w:t>⁻</w:t>
      </w:r>
      <w:r w:rsidR="00A03759" w:rsidRPr="00B91720">
        <w:rPr>
          <w:rFonts w:ascii="Aptos" w:hAnsi="Aptos" w:cs="Aptos"/>
          <w:sz w:val="20"/>
          <w:szCs w:val="20"/>
        </w:rPr>
        <w:t>²</w:t>
      </w:r>
      <w:r w:rsidR="00A03759" w:rsidRPr="00B91720">
        <w:rPr>
          <w:sz w:val="20"/>
          <w:szCs w:val="20"/>
        </w:rPr>
        <w:t xml:space="preserve"> to 10, log-scale) and both imputer strategies (mean, median)</w:t>
      </w:r>
      <w:r w:rsidRPr="00B91720">
        <w:rPr>
          <w:sz w:val="20"/>
          <w:szCs w:val="20"/>
        </w:rPr>
        <w:t xml:space="preserve"> into the search space, </w:t>
      </w:r>
      <w:r w:rsidR="00A03759" w:rsidRPr="00B91720">
        <w:rPr>
          <w:sz w:val="20"/>
          <w:szCs w:val="20"/>
        </w:rPr>
        <w:t xml:space="preserve">treating preprocessing choices as tunable hyperparameters. This </w:t>
      </w:r>
      <w:r w:rsidRPr="00B91720">
        <w:rPr>
          <w:sz w:val="20"/>
          <w:szCs w:val="20"/>
        </w:rPr>
        <w:t>ensures that the values we hardcoded earlier are replaced with the best actual settings.</w:t>
      </w:r>
    </w:p>
    <w:p w14:paraId="18988043" w14:textId="77777777" w:rsidR="00F47675" w:rsidRDefault="00F47675" w:rsidP="002E55AC">
      <w:pPr>
        <w:ind w:firstLine="720"/>
        <w:rPr>
          <w:sz w:val="20"/>
          <w:szCs w:val="20"/>
        </w:rPr>
      </w:pPr>
    </w:p>
    <w:p w14:paraId="1C578D1F" w14:textId="77777777" w:rsidR="00F47675" w:rsidRDefault="00F47675" w:rsidP="002E55AC">
      <w:pPr>
        <w:ind w:firstLine="720"/>
        <w:rPr>
          <w:sz w:val="20"/>
          <w:szCs w:val="20"/>
        </w:rPr>
      </w:pPr>
    </w:p>
    <w:p w14:paraId="1E92C0D6" w14:textId="77777777" w:rsidR="00F47675" w:rsidRDefault="00F47675" w:rsidP="002E55AC">
      <w:pPr>
        <w:ind w:firstLine="720"/>
        <w:rPr>
          <w:sz w:val="20"/>
          <w:szCs w:val="20"/>
        </w:rPr>
      </w:pPr>
    </w:p>
    <w:p w14:paraId="2CF78EC4" w14:textId="77777777" w:rsidR="00F47675" w:rsidRPr="00B91720" w:rsidRDefault="00F47675" w:rsidP="002E55AC">
      <w:pPr>
        <w:ind w:firstLine="720"/>
        <w:rPr>
          <w:sz w:val="20"/>
          <w:szCs w:val="20"/>
        </w:rPr>
      </w:pPr>
    </w:p>
    <w:tbl>
      <w:tblPr>
        <w:tblStyle w:val="GridTable4-Accent4"/>
        <w:tblW w:w="0" w:type="auto"/>
        <w:tblLook w:val="04A0" w:firstRow="1" w:lastRow="0" w:firstColumn="1" w:lastColumn="0" w:noHBand="0" w:noVBand="1"/>
      </w:tblPr>
      <w:tblGrid>
        <w:gridCol w:w="1092"/>
        <w:gridCol w:w="7924"/>
      </w:tblGrid>
      <w:tr w:rsidR="002E55AC" w:rsidRPr="00B91720" w14:paraId="0BFCD0C0" w14:textId="77777777" w:rsidTr="000C2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00B1B6FE" w14:textId="7D2966F1" w:rsidR="002E55AC" w:rsidRPr="00B91720" w:rsidRDefault="002E55AC" w:rsidP="002E55AC">
            <w:pPr>
              <w:rPr>
                <w:sz w:val="20"/>
                <w:szCs w:val="20"/>
              </w:rPr>
            </w:pPr>
            <w:r w:rsidRPr="00B91720">
              <w:rPr>
                <w:sz w:val="20"/>
                <w:szCs w:val="20"/>
              </w:rPr>
              <w:lastRenderedPageBreak/>
              <w:t>Model</w:t>
            </w:r>
          </w:p>
        </w:tc>
        <w:tc>
          <w:tcPr>
            <w:tcW w:w="7924" w:type="dxa"/>
          </w:tcPr>
          <w:p w14:paraId="3CC5D157" w14:textId="142A337F" w:rsidR="002E55AC" w:rsidRPr="00B91720" w:rsidRDefault="002E55AC" w:rsidP="002E55AC">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Bast Parameters</w:t>
            </w:r>
          </w:p>
        </w:tc>
      </w:tr>
      <w:tr w:rsidR="002E55AC" w:rsidRPr="00B91720" w14:paraId="3711B240"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47F5C13" w14:textId="47C35EC5" w:rsidR="002E55AC" w:rsidRPr="00B91720" w:rsidRDefault="002E55AC" w:rsidP="002E55AC">
            <w:pPr>
              <w:rPr>
                <w:sz w:val="20"/>
                <w:szCs w:val="20"/>
              </w:rPr>
            </w:pPr>
            <w:r w:rsidRPr="00B91720">
              <w:rPr>
                <w:sz w:val="20"/>
                <w:szCs w:val="20"/>
              </w:rPr>
              <w:t>Ridge</w:t>
            </w:r>
          </w:p>
        </w:tc>
        <w:tc>
          <w:tcPr>
            <w:tcW w:w="7924" w:type="dxa"/>
          </w:tcPr>
          <w:p w14:paraId="0C1BC793" w14:textId="5028FE42" w:rsidR="002E55AC" w:rsidRPr="00B91720" w:rsidRDefault="007C251D" w:rsidP="002E55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2E55AC" w:rsidRPr="00B91720">
              <w:rPr>
                <w:sz w:val="20"/>
                <w:szCs w:val="20"/>
              </w:rPr>
              <w:t>preprocessor__num2__imputer__strategy</w:t>
            </w:r>
            <w:r>
              <w:rPr>
                <w:sz w:val="20"/>
                <w:szCs w:val="20"/>
              </w:rPr>
              <w:t>'</w:t>
            </w:r>
            <w:r w:rsidR="002E55AC" w:rsidRPr="00B91720">
              <w:rPr>
                <w:sz w:val="20"/>
                <w:szCs w:val="20"/>
              </w:rPr>
              <w:t>:</w:t>
            </w:r>
            <w:r w:rsidR="00E67E15">
              <w:rPr>
                <w:sz w:val="20"/>
                <w:szCs w:val="20"/>
              </w:rPr>
              <w:t xml:space="preserve"> </w:t>
            </w:r>
            <w:r>
              <w:rPr>
                <w:sz w:val="20"/>
                <w:szCs w:val="20"/>
              </w:rPr>
              <w:t>'</w:t>
            </w:r>
            <w:r w:rsidR="002E55AC" w:rsidRPr="00B91720">
              <w:rPr>
                <w:sz w:val="20"/>
                <w:szCs w:val="20"/>
              </w:rPr>
              <w:t>median</w:t>
            </w:r>
            <w:r>
              <w:rPr>
                <w:sz w:val="20"/>
                <w:szCs w:val="20"/>
              </w:rPr>
              <w:t>'</w:t>
            </w:r>
          </w:p>
          <w:p w14:paraId="2C342915" w14:textId="552D64C7" w:rsidR="002E55AC" w:rsidRPr="00B91720" w:rsidRDefault="007C251D" w:rsidP="002E55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2E55AC" w:rsidRPr="00B91720">
              <w:rPr>
                <w:sz w:val="20"/>
                <w:szCs w:val="20"/>
              </w:rPr>
              <w:t>preprocessor__num1__imputer__strategy</w:t>
            </w:r>
            <w:r>
              <w:rPr>
                <w:sz w:val="20"/>
                <w:szCs w:val="20"/>
              </w:rPr>
              <w:t>'</w:t>
            </w:r>
            <w:r w:rsidR="002E55AC" w:rsidRPr="00B91720">
              <w:rPr>
                <w:sz w:val="20"/>
                <w:szCs w:val="20"/>
              </w:rPr>
              <w:t>:</w:t>
            </w:r>
            <w:r w:rsidR="00E67E15">
              <w:rPr>
                <w:sz w:val="20"/>
                <w:szCs w:val="20"/>
              </w:rPr>
              <w:t xml:space="preserve"> </w:t>
            </w:r>
            <w:r>
              <w:rPr>
                <w:sz w:val="20"/>
                <w:szCs w:val="20"/>
              </w:rPr>
              <w:t>'</w:t>
            </w:r>
            <w:r w:rsidR="002E55AC" w:rsidRPr="00B91720">
              <w:rPr>
                <w:sz w:val="20"/>
                <w:szCs w:val="20"/>
              </w:rPr>
              <w:t>median</w:t>
            </w:r>
            <w:r>
              <w:rPr>
                <w:sz w:val="20"/>
                <w:szCs w:val="20"/>
              </w:rPr>
              <w:t>'</w:t>
            </w:r>
          </w:p>
          <w:p w14:paraId="4386FACF" w14:textId="1E8A3DBE" w:rsidR="002E55AC" w:rsidRPr="00B91720" w:rsidRDefault="007C251D" w:rsidP="002E55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roofErr w:type="spellStart"/>
            <w:r w:rsidR="002E55AC" w:rsidRPr="00B91720">
              <w:rPr>
                <w:sz w:val="20"/>
                <w:szCs w:val="20"/>
              </w:rPr>
              <w:t>preprocessor__city__encoder__smooth</w:t>
            </w:r>
            <w:proofErr w:type="spellEnd"/>
            <w:r>
              <w:rPr>
                <w:sz w:val="20"/>
                <w:szCs w:val="20"/>
              </w:rPr>
              <w:t>'</w:t>
            </w:r>
            <w:r w:rsidR="002E55AC" w:rsidRPr="00B91720">
              <w:rPr>
                <w:sz w:val="20"/>
                <w:szCs w:val="20"/>
              </w:rPr>
              <w:t>: np.float64(0.1)</w:t>
            </w:r>
          </w:p>
          <w:p w14:paraId="64FC1DD7" w14:textId="6F6B7F6E" w:rsidR="002E55AC" w:rsidRPr="00B91720" w:rsidRDefault="007C251D" w:rsidP="002E55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roofErr w:type="spellStart"/>
            <w:r w:rsidR="002E55AC" w:rsidRPr="00B91720">
              <w:rPr>
                <w:sz w:val="20"/>
                <w:szCs w:val="20"/>
              </w:rPr>
              <w:t>model__alpha</w:t>
            </w:r>
            <w:proofErr w:type="spellEnd"/>
            <w:r>
              <w:rPr>
                <w:sz w:val="20"/>
                <w:szCs w:val="20"/>
              </w:rPr>
              <w:t>'</w:t>
            </w:r>
            <w:r w:rsidR="002E55AC" w:rsidRPr="00B91720">
              <w:rPr>
                <w:sz w:val="20"/>
                <w:szCs w:val="20"/>
              </w:rPr>
              <w:t>: np.float64(0.0379269019073225)</w:t>
            </w:r>
          </w:p>
        </w:tc>
      </w:tr>
      <w:tr w:rsidR="002E55AC" w:rsidRPr="00B91720" w14:paraId="3032E80F" w14:textId="77777777" w:rsidTr="000C204E">
        <w:tc>
          <w:tcPr>
            <w:cnfStyle w:val="001000000000" w:firstRow="0" w:lastRow="0" w:firstColumn="1" w:lastColumn="0" w:oddVBand="0" w:evenVBand="0" w:oddHBand="0" w:evenHBand="0" w:firstRowFirstColumn="0" w:firstRowLastColumn="0" w:lastRowFirstColumn="0" w:lastRowLastColumn="0"/>
            <w:tcW w:w="1092" w:type="dxa"/>
          </w:tcPr>
          <w:p w14:paraId="7CE10207" w14:textId="54D71041" w:rsidR="002E55AC" w:rsidRPr="00B91720" w:rsidRDefault="002E55AC" w:rsidP="002E55AC">
            <w:pPr>
              <w:rPr>
                <w:sz w:val="20"/>
                <w:szCs w:val="20"/>
              </w:rPr>
            </w:pPr>
            <w:r w:rsidRPr="00B91720">
              <w:rPr>
                <w:sz w:val="20"/>
                <w:szCs w:val="20"/>
              </w:rPr>
              <w:t>Random Forest</w:t>
            </w:r>
          </w:p>
        </w:tc>
        <w:tc>
          <w:tcPr>
            <w:tcW w:w="7924" w:type="dxa"/>
          </w:tcPr>
          <w:p w14:paraId="4B08CE47" w14:textId="78C53BD0" w:rsidR="00875D1C" w:rsidRPr="00B91720"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preprocessor__num2__imputer__strategy</w:t>
            </w:r>
            <w:r>
              <w:rPr>
                <w:sz w:val="20"/>
                <w:szCs w:val="20"/>
              </w:rPr>
              <w:t>'</w:t>
            </w:r>
            <w:r w:rsidR="00875D1C" w:rsidRPr="00B91720">
              <w:rPr>
                <w:sz w:val="20"/>
                <w:szCs w:val="20"/>
              </w:rPr>
              <w:t>:</w:t>
            </w:r>
            <w:r w:rsidR="00E67E15">
              <w:rPr>
                <w:sz w:val="20"/>
                <w:szCs w:val="20"/>
              </w:rPr>
              <w:t xml:space="preserve"> </w:t>
            </w:r>
            <w:r>
              <w:rPr>
                <w:sz w:val="20"/>
                <w:szCs w:val="20"/>
              </w:rPr>
              <w:t>'</w:t>
            </w:r>
            <w:r w:rsidR="00875D1C" w:rsidRPr="00B91720">
              <w:rPr>
                <w:sz w:val="20"/>
                <w:szCs w:val="20"/>
              </w:rPr>
              <w:t>median</w:t>
            </w:r>
            <w:r>
              <w:rPr>
                <w:sz w:val="20"/>
                <w:szCs w:val="20"/>
              </w:rPr>
              <w:t>'</w:t>
            </w:r>
          </w:p>
          <w:p w14:paraId="73719708" w14:textId="0C1EC4AC" w:rsidR="00875D1C" w:rsidRPr="00B91720"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preprocessor__num1__imputer__strategy</w:t>
            </w:r>
            <w:r>
              <w:rPr>
                <w:sz w:val="20"/>
                <w:szCs w:val="20"/>
              </w:rPr>
              <w:t>'</w:t>
            </w:r>
            <w:r w:rsidR="00875D1C" w:rsidRPr="00B91720">
              <w:rPr>
                <w:sz w:val="20"/>
                <w:szCs w:val="20"/>
              </w:rPr>
              <w:t>:</w:t>
            </w:r>
            <w:r w:rsidR="00E67E15">
              <w:rPr>
                <w:sz w:val="20"/>
                <w:szCs w:val="20"/>
              </w:rPr>
              <w:t xml:space="preserve"> </w:t>
            </w:r>
            <w:r>
              <w:rPr>
                <w:sz w:val="20"/>
                <w:szCs w:val="20"/>
              </w:rPr>
              <w:t>'</w:t>
            </w:r>
            <w:r w:rsidR="00875D1C" w:rsidRPr="00B91720">
              <w:rPr>
                <w:sz w:val="20"/>
                <w:szCs w:val="20"/>
              </w:rPr>
              <w:t>median</w:t>
            </w:r>
            <w:r>
              <w:rPr>
                <w:sz w:val="20"/>
                <w:szCs w:val="20"/>
              </w:rPr>
              <w:t>'</w:t>
            </w:r>
          </w:p>
          <w:p w14:paraId="514A0362" w14:textId="17C72DD5" w:rsidR="00875D1C" w:rsidRPr="00B91720"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roofErr w:type="spellStart"/>
            <w:r w:rsidR="00875D1C" w:rsidRPr="00B91720">
              <w:rPr>
                <w:sz w:val="20"/>
                <w:szCs w:val="20"/>
              </w:rPr>
              <w:t>preprocessor__city__encoder__smooth</w:t>
            </w:r>
            <w:proofErr w:type="spellEnd"/>
            <w:r>
              <w:rPr>
                <w:sz w:val="20"/>
                <w:szCs w:val="20"/>
              </w:rPr>
              <w:t>'</w:t>
            </w:r>
            <w:r w:rsidR="00875D1C" w:rsidRPr="00B91720">
              <w:rPr>
                <w:sz w:val="20"/>
                <w:szCs w:val="20"/>
              </w:rPr>
              <w:t>: np.float64(0.046415888336127774)</w:t>
            </w:r>
          </w:p>
          <w:p w14:paraId="47FDDE64" w14:textId="77777777" w:rsidR="00386096"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n_estimators</w:t>
            </w:r>
            <w:proofErr w:type="spellEnd"/>
            <w:r>
              <w:rPr>
                <w:sz w:val="20"/>
                <w:szCs w:val="20"/>
              </w:rPr>
              <w:t>'</w:t>
            </w:r>
            <w:r w:rsidR="00875D1C" w:rsidRPr="00B91720">
              <w:rPr>
                <w:sz w:val="20"/>
                <w:szCs w:val="20"/>
              </w:rPr>
              <w:t>: 500,</w:t>
            </w:r>
            <w:r w:rsidR="00E67E15">
              <w:rPr>
                <w:sz w:val="20"/>
                <w:szCs w:val="20"/>
              </w:rPr>
              <w:t xml:space="preserve"> </w:t>
            </w:r>
          </w:p>
          <w:p w14:paraId="649F54B4" w14:textId="2FC231D1" w:rsidR="00875D1C" w:rsidRPr="00B91720"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min_samples_split</w:t>
            </w:r>
            <w:proofErr w:type="spellEnd"/>
            <w:r>
              <w:rPr>
                <w:sz w:val="20"/>
                <w:szCs w:val="20"/>
              </w:rPr>
              <w:t>'</w:t>
            </w:r>
            <w:r w:rsidR="00875D1C" w:rsidRPr="00B91720">
              <w:rPr>
                <w:sz w:val="20"/>
                <w:szCs w:val="20"/>
              </w:rPr>
              <w:t>: 10</w:t>
            </w:r>
          </w:p>
          <w:p w14:paraId="2A4FF941" w14:textId="77777777" w:rsidR="00386096"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min_samples_leaf</w:t>
            </w:r>
            <w:proofErr w:type="spellEnd"/>
            <w:r>
              <w:rPr>
                <w:sz w:val="20"/>
                <w:szCs w:val="20"/>
              </w:rPr>
              <w:t>'</w:t>
            </w:r>
            <w:r w:rsidR="00875D1C" w:rsidRPr="00B91720">
              <w:rPr>
                <w:sz w:val="20"/>
                <w:szCs w:val="20"/>
              </w:rPr>
              <w:t>: 4,</w:t>
            </w:r>
            <w:r w:rsidR="00E67E15">
              <w:rPr>
                <w:sz w:val="20"/>
                <w:szCs w:val="20"/>
              </w:rPr>
              <w:t xml:space="preserve"> </w:t>
            </w:r>
          </w:p>
          <w:p w14:paraId="1EE8B186" w14:textId="71497665" w:rsidR="00875D1C" w:rsidRPr="00B91720"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max_features</w:t>
            </w:r>
            <w:proofErr w:type="spellEnd"/>
            <w:r>
              <w:rPr>
                <w:sz w:val="20"/>
                <w:szCs w:val="20"/>
              </w:rPr>
              <w:t>'</w:t>
            </w:r>
            <w:r w:rsidR="00875D1C" w:rsidRPr="00B91720">
              <w:rPr>
                <w:sz w:val="20"/>
                <w:szCs w:val="20"/>
              </w:rPr>
              <w:t>: None</w:t>
            </w:r>
          </w:p>
          <w:p w14:paraId="5F17D428" w14:textId="334CFD76" w:rsidR="002E55AC" w:rsidRPr="00B91720"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max_depth</w:t>
            </w:r>
            <w:proofErr w:type="spellEnd"/>
            <w:r>
              <w:rPr>
                <w:sz w:val="20"/>
                <w:szCs w:val="20"/>
              </w:rPr>
              <w:t>'</w:t>
            </w:r>
            <w:r w:rsidR="00875D1C" w:rsidRPr="00B91720">
              <w:rPr>
                <w:sz w:val="20"/>
                <w:szCs w:val="20"/>
              </w:rPr>
              <w:t>: None</w:t>
            </w:r>
          </w:p>
        </w:tc>
      </w:tr>
      <w:tr w:rsidR="002E55AC" w:rsidRPr="00B91720" w14:paraId="1C23A117"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BFD6603" w14:textId="7DA0EDB2" w:rsidR="002E55AC" w:rsidRPr="00B91720" w:rsidRDefault="00875D1C" w:rsidP="002E55AC">
            <w:pPr>
              <w:rPr>
                <w:sz w:val="20"/>
                <w:szCs w:val="20"/>
              </w:rPr>
            </w:pPr>
            <w:r w:rsidRPr="00B91720">
              <w:rPr>
                <w:sz w:val="20"/>
                <w:szCs w:val="20"/>
              </w:rPr>
              <w:t>HGB</w:t>
            </w:r>
          </w:p>
        </w:tc>
        <w:tc>
          <w:tcPr>
            <w:tcW w:w="7924" w:type="dxa"/>
          </w:tcPr>
          <w:p w14:paraId="5EAD9F29" w14:textId="01380867" w:rsidR="00875D1C" w:rsidRPr="00B91720" w:rsidRDefault="007C251D" w:rsidP="00875D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875D1C" w:rsidRPr="00B91720">
              <w:rPr>
                <w:sz w:val="20"/>
                <w:szCs w:val="20"/>
              </w:rPr>
              <w:t>preprocessor__num2__imputer__strategy</w:t>
            </w:r>
            <w:r>
              <w:rPr>
                <w:sz w:val="20"/>
                <w:szCs w:val="20"/>
              </w:rPr>
              <w:t>'</w:t>
            </w:r>
            <w:r w:rsidR="00875D1C" w:rsidRPr="00B91720">
              <w:rPr>
                <w:sz w:val="20"/>
                <w:szCs w:val="20"/>
              </w:rPr>
              <w:t>:</w:t>
            </w:r>
            <w:r w:rsidR="00E67E15">
              <w:rPr>
                <w:sz w:val="20"/>
                <w:szCs w:val="20"/>
              </w:rPr>
              <w:t xml:space="preserve"> </w:t>
            </w:r>
            <w:r>
              <w:rPr>
                <w:sz w:val="20"/>
                <w:szCs w:val="20"/>
              </w:rPr>
              <w:t>'</w:t>
            </w:r>
            <w:r w:rsidR="00875D1C" w:rsidRPr="00B91720">
              <w:rPr>
                <w:sz w:val="20"/>
                <w:szCs w:val="20"/>
              </w:rPr>
              <w:t>mean</w:t>
            </w:r>
            <w:r>
              <w:rPr>
                <w:sz w:val="20"/>
                <w:szCs w:val="20"/>
              </w:rPr>
              <w:t>'</w:t>
            </w:r>
          </w:p>
          <w:p w14:paraId="75B5BBC1" w14:textId="77795F8D" w:rsidR="00875D1C" w:rsidRPr="00B91720" w:rsidRDefault="007C251D" w:rsidP="00875D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875D1C" w:rsidRPr="00B91720">
              <w:rPr>
                <w:sz w:val="20"/>
                <w:szCs w:val="20"/>
              </w:rPr>
              <w:t>preprocessor__num1__imputer__strategy</w:t>
            </w:r>
            <w:r>
              <w:rPr>
                <w:sz w:val="20"/>
                <w:szCs w:val="20"/>
              </w:rPr>
              <w:t>'</w:t>
            </w:r>
            <w:r w:rsidR="00875D1C" w:rsidRPr="00B91720">
              <w:rPr>
                <w:sz w:val="20"/>
                <w:szCs w:val="20"/>
              </w:rPr>
              <w:t>:</w:t>
            </w:r>
            <w:r w:rsidR="00E67E15">
              <w:rPr>
                <w:sz w:val="20"/>
                <w:szCs w:val="20"/>
              </w:rPr>
              <w:t xml:space="preserve"> </w:t>
            </w:r>
            <w:r>
              <w:rPr>
                <w:sz w:val="20"/>
                <w:szCs w:val="20"/>
              </w:rPr>
              <w:t>'</w:t>
            </w:r>
            <w:r w:rsidR="00875D1C" w:rsidRPr="00B91720">
              <w:rPr>
                <w:sz w:val="20"/>
                <w:szCs w:val="20"/>
              </w:rPr>
              <w:t>median</w:t>
            </w:r>
            <w:r>
              <w:rPr>
                <w:sz w:val="20"/>
                <w:szCs w:val="20"/>
              </w:rPr>
              <w:t>'</w:t>
            </w:r>
          </w:p>
          <w:p w14:paraId="572820F2" w14:textId="691264CC" w:rsidR="00875D1C" w:rsidRPr="00B91720" w:rsidRDefault="007C251D" w:rsidP="00875D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roofErr w:type="spellStart"/>
            <w:r w:rsidR="00875D1C" w:rsidRPr="00B91720">
              <w:rPr>
                <w:sz w:val="20"/>
                <w:szCs w:val="20"/>
              </w:rPr>
              <w:t>preprocessor__city__encoder__smooth</w:t>
            </w:r>
            <w:proofErr w:type="spellEnd"/>
            <w:r>
              <w:rPr>
                <w:sz w:val="20"/>
                <w:szCs w:val="20"/>
              </w:rPr>
              <w:t>'</w:t>
            </w:r>
            <w:r w:rsidR="00875D1C" w:rsidRPr="00B91720">
              <w:rPr>
                <w:sz w:val="20"/>
                <w:szCs w:val="20"/>
              </w:rPr>
              <w:t>: np.float64(0.21544346900318834)</w:t>
            </w:r>
          </w:p>
          <w:p w14:paraId="2EE9F05A" w14:textId="43D07831" w:rsidR="00875D1C" w:rsidRPr="00B91720" w:rsidRDefault="007C251D" w:rsidP="00875D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min_samples_leaf</w:t>
            </w:r>
            <w:proofErr w:type="spellEnd"/>
            <w:r>
              <w:rPr>
                <w:sz w:val="20"/>
                <w:szCs w:val="20"/>
              </w:rPr>
              <w:t>'</w:t>
            </w:r>
            <w:r w:rsidR="00875D1C" w:rsidRPr="00B91720">
              <w:rPr>
                <w:sz w:val="20"/>
                <w:szCs w:val="20"/>
              </w:rPr>
              <w:t>: 5,</w:t>
            </w:r>
          </w:p>
          <w:p w14:paraId="689F18F0" w14:textId="2251CFDF" w:rsidR="00875D1C" w:rsidRPr="00B91720" w:rsidRDefault="00875D1C" w:rsidP="00875D1C">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model__</w:t>
            </w:r>
            <w:proofErr w:type="spellStart"/>
            <w:r w:rsidRPr="00B91720">
              <w:rPr>
                <w:sz w:val="20"/>
                <w:szCs w:val="20"/>
              </w:rPr>
              <w:t>max_leaf_nodes</w:t>
            </w:r>
            <w:proofErr w:type="spellEnd"/>
            <w:r w:rsidR="007C251D">
              <w:rPr>
                <w:sz w:val="20"/>
                <w:szCs w:val="20"/>
              </w:rPr>
              <w:t>'</w:t>
            </w:r>
            <w:r w:rsidRPr="00B91720">
              <w:rPr>
                <w:sz w:val="20"/>
                <w:szCs w:val="20"/>
              </w:rPr>
              <w:t>: 31</w:t>
            </w:r>
          </w:p>
          <w:p w14:paraId="7B5606DF" w14:textId="2F5362BF" w:rsidR="00875D1C" w:rsidRPr="00B91720" w:rsidRDefault="007C251D" w:rsidP="00875D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max_iter</w:t>
            </w:r>
            <w:proofErr w:type="spellEnd"/>
            <w:r>
              <w:rPr>
                <w:sz w:val="20"/>
                <w:szCs w:val="20"/>
              </w:rPr>
              <w:t>'</w:t>
            </w:r>
            <w:r w:rsidR="00875D1C" w:rsidRPr="00B91720">
              <w:rPr>
                <w:sz w:val="20"/>
                <w:szCs w:val="20"/>
              </w:rPr>
              <w:t>: 400</w:t>
            </w:r>
          </w:p>
          <w:p w14:paraId="632CA88A" w14:textId="51A8BB38" w:rsidR="00875D1C" w:rsidRPr="00B91720" w:rsidRDefault="007C251D" w:rsidP="00875D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max_depth</w:t>
            </w:r>
            <w:proofErr w:type="spellEnd"/>
            <w:r>
              <w:rPr>
                <w:sz w:val="20"/>
                <w:szCs w:val="20"/>
              </w:rPr>
              <w:t>'</w:t>
            </w:r>
            <w:r w:rsidR="00875D1C" w:rsidRPr="00B91720">
              <w:rPr>
                <w:sz w:val="20"/>
                <w:szCs w:val="20"/>
              </w:rPr>
              <w:t>: 5</w:t>
            </w:r>
          </w:p>
          <w:p w14:paraId="4D7EB326" w14:textId="4A7524E4" w:rsidR="00875D1C" w:rsidRPr="00B91720" w:rsidRDefault="007C251D" w:rsidP="00875D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learning_rate</w:t>
            </w:r>
            <w:proofErr w:type="spellEnd"/>
            <w:r>
              <w:rPr>
                <w:sz w:val="20"/>
                <w:szCs w:val="20"/>
              </w:rPr>
              <w:t>'</w:t>
            </w:r>
            <w:r w:rsidR="00875D1C" w:rsidRPr="00B91720">
              <w:rPr>
                <w:sz w:val="20"/>
                <w:szCs w:val="20"/>
              </w:rPr>
              <w:t>: np.float64(0.016681005372000592)</w:t>
            </w:r>
          </w:p>
          <w:p w14:paraId="333F3D69" w14:textId="703EFF90" w:rsidR="002E55AC" w:rsidRPr="00B91720" w:rsidRDefault="007C251D" w:rsidP="002E55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00875D1C" w:rsidRPr="00B91720">
              <w:rPr>
                <w:sz w:val="20"/>
                <w:szCs w:val="20"/>
              </w:rPr>
              <w:t>model__l2_regularization</w:t>
            </w:r>
            <w:r>
              <w:rPr>
                <w:sz w:val="20"/>
                <w:szCs w:val="20"/>
              </w:rPr>
              <w:t>'</w:t>
            </w:r>
            <w:r w:rsidR="00875D1C" w:rsidRPr="00B91720">
              <w:rPr>
                <w:sz w:val="20"/>
                <w:szCs w:val="20"/>
              </w:rPr>
              <w:t>: 0.0</w:t>
            </w:r>
          </w:p>
        </w:tc>
      </w:tr>
      <w:tr w:rsidR="002E55AC" w:rsidRPr="00B91720" w14:paraId="65D7D59E" w14:textId="77777777" w:rsidTr="000C204E">
        <w:tc>
          <w:tcPr>
            <w:cnfStyle w:val="001000000000" w:firstRow="0" w:lastRow="0" w:firstColumn="1" w:lastColumn="0" w:oddVBand="0" w:evenVBand="0" w:oddHBand="0" w:evenHBand="0" w:firstRowFirstColumn="0" w:firstRowLastColumn="0" w:lastRowFirstColumn="0" w:lastRowLastColumn="0"/>
            <w:tcW w:w="1092" w:type="dxa"/>
          </w:tcPr>
          <w:p w14:paraId="1DE7AED2" w14:textId="5C74D305" w:rsidR="002E55AC" w:rsidRPr="00B91720" w:rsidRDefault="00875D1C" w:rsidP="002E55AC">
            <w:pPr>
              <w:rPr>
                <w:sz w:val="20"/>
                <w:szCs w:val="20"/>
              </w:rPr>
            </w:pPr>
            <w:proofErr w:type="spellStart"/>
            <w:r w:rsidRPr="00B91720">
              <w:rPr>
                <w:sz w:val="20"/>
                <w:szCs w:val="20"/>
              </w:rPr>
              <w:t>CatBoost</w:t>
            </w:r>
            <w:proofErr w:type="spellEnd"/>
          </w:p>
        </w:tc>
        <w:tc>
          <w:tcPr>
            <w:tcW w:w="7924" w:type="dxa"/>
          </w:tcPr>
          <w:p w14:paraId="23966578" w14:textId="38518505" w:rsidR="00875D1C" w:rsidRPr="00B91720" w:rsidRDefault="007C251D" w:rsidP="00875D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preprocessor__num2__imputer__strategy</w:t>
            </w:r>
            <w:r>
              <w:rPr>
                <w:sz w:val="20"/>
                <w:szCs w:val="20"/>
              </w:rPr>
              <w:t>'</w:t>
            </w:r>
            <w:r w:rsidR="00875D1C" w:rsidRPr="00B91720">
              <w:rPr>
                <w:sz w:val="20"/>
                <w:szCs w:val="20"/>
              </w:rPr>
              <w:t>:</w:t>
            </w:r>
            <w:r w:rsidR="00E67E15">
              <w:rPr>
                <w:sz w:val="20"/>
                <w:szCs w:val="20"/>
              </w:rPr>
              <w:t xml:space="preserve"> </w:t>
            </w:r>
            <w:r>
              <w:rPr>
                <w:sz w:val="20"/>
                <w:szCs w:val="20"/>
              </w:rPr>
              <w:t>'</w:t>
            </w:r>
            <w:r w:rsidR="00875D1C" w:rsidRPr="00B91720">
              <w:rPr>
                <w:sz w:val="20"/>
                <w:szCs w:val="20"/>
              </w:rPr>
              <w:t>mean</w:t>
            </w:r>
            <w:r>
              <w:rPr>
                <w:sz w:val="20"/>
                <w:szCs w:val="20"/>
              </w:rPr>
              <w:t>'</w:t>
            </w:r>
          </w:p>
          <w:p w14:paraId="63C97DE3" w14:textId="1E23B491" w:rsidR="00875D1C" w:rsidRPr="00B91720" w:rsidRDefault="007C251D" w:rsidP="00875D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preprocessor__num1__imputer__strategy</w:t>
            </w:r>
            <w:r>
              <w:rPr>
                <w:sz w:val="20"/>
                <w:szCs w:val="20"/>
              </w:rPr>
              <w:t>'</w:t>
            </w:r>
            <w:r w:rsidR="00875D1C" w:rsidRPr="00B91720">
              <w:rPr>
                <w:sz w:val="20"/>
                <w:szCs w:val="20"/>
              </w:rPr>
              <w:t>:</w:t>
            </w:r>
            <w:r w:rsidR="00E67E15">
              <w:rPr>
                <w:sz w:val="20"/>
                <w:szCs w:val="20"/>
              </w:rPr>
              <w:t xml:space="preserve"> </w:t>
            </w:r>
            <w:r>
              <w:rPr>
                <w:sz w:val="20"/>
                <w:szCs w:val="20"/>
              </w:rPr>
              <w:t>'</w:t>
            </w:r>
            <w:r w:rsidR="00875D1C" w:rsidRPr="00B91720">
              <w:rPr>
                <w:sz w:val="20"/>
                <w:szCs w:val="20"/>
              </w:rPr>
              <w:t>median</w:t>
            </w:r>
            <w:r>
              <w:rPr>
                <w:sz w:val="20"/>
                <w:szCs w:val="20"/>
              </w:rPr>
              <w:t>'</w:t>
            </w:r>
          </w:p>
          <w:p w14:paraId="78DBDEBD" w14:textId="67A4D682" w:rsidR="00875D1C" w:rsidRPr="00B91720" w:rsidRDefault="007C251D" w:rsidP="00875D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roofErr w:type="spellStart"/>
            <w:r w:rsidR="00875D1C" w:rsidRPr="00B91720">
              <w:rPr>
                <w:sz w:val="20"/>
                <w:szCs w:val="20"/>
              </w:rPr>
              <w:t>preprocessor__city__encoder__smooth</w:t>
            </w:r>
            <w:proofErr w:type="spellEnd"/>
            <w:r>
              <w:rPr>
                <w:sz w:val="20"/>
                <w:szCs w:val="20"/>
              </w:rPr>
              <w:t>'</w:t>
            </w:r>
            <w:r w:rsidR="00875D1C" w:rsidRPr="00B91720">
              <w:rPr>
                <w:sz w:val="20"/>
                <w:szCs w:val="20"/>
              </w:rPr>
              <w:t>: np.float64(0.21544346900318834)</w:t>
            </w:r>
          </w:p>
          <w:p w14:paraId="0B5DEC21" w14:textId="3CB53262" w:rsidR="00875D1C" w:rsidRPr="00B91720" w:rsidRDefault="007C251D" w:rsidP="00875D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random_strength</w:t>
            </w:r>
            <w:proofErr w:type="spellEnd"/>
            <w:r>
              <w:rPr>
                <w:sz w:val="20"/>
                <w:szCs w:val="20"/>
              </w:rPr>
              <w:t>'</w:t>
            </w:r>
            <w:r w:rsidR="00875D1C" w:rsidRPr="00B91720">
              <w:rPr>
                <w:sz w:val="20"/>
                <w:szCs w:val="20"/>
              </w:rPr>
              <w:t>: 10</w:t>
            </w:r>
          </w:p>
          <w:p w14:paraId="113DF195" w14:textId="0D81FBD5" w:rsidR="00875D1C" w:rsidRPr="00B91720" w:rsidRDefault="007C251D" w:rsidP="00875D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learning_rate</w:t>
            </w:r>
            <w:proofErr w:type="spellEnd"/>
            <w:r>
              <w:rPr>
                <w:sz w:val="20"/>
                <w:szCs w:val="20"/>
              </w:rPr>
              <w:t>'</w:t>
            </w:r>
            <w:r w:rsidR="00875D1C" w:rsidRPr="00B91720">
              <w:rPr>
                <w:sz w:val="20"/>
                <w:szCs w:val="20"/>
              </w:rPr>
              <w:t>: 0.03</w:t>
            </w:r>
          </w:p>
          <w:p w14:paraId="197C75C8" w14:textId="720BF548" w:rsidR="00875D1C" w:rsidRPr="00B91720" w:rsidRDefault="007C251D" w:rsidP="00875D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model__l2_leaf_reg</w:t>
            </w:r>
            <w:r>
              <w:rPr>
                <w:sz w:val="20"/>
                <w:szCs w:val="20"/>
              </w:rPr>
              <w:t>'</w:t>
            </w:r>
            <w:r w:rsidR="00875D1C" w:rsidRPr="00B91720">
              <w:rPr>
                <w:sz w:val="20"/>
                <w:szCs w:val="20"/>
              </w:rPr>
              <w:t>: 3</w:t>
            </w:r>
          </w:p>
          <w:p w14:paraId="085359E6" w14:textId="6FA14D9F" w:rsidR="00875D1C" w:rsidRPr="00B91720" w:rsidRDefault="007C251D" w:rsidP="00875D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roofErr w:type="spellStart"/>
            <w:r w:rsidR="00875D1C" w:rsidRPr="00B91720">
              <w:rPr>
                <w:sz w:val="20"/>
                <w:szCs w:val="20"/>
              </w:rPr>
              <w:t>model__iterations</w:t>
            </w:r>
            <w:proofErr w:type="spellEnd"/>
            <w:r>
              <w:rPr>
                <w:sz w:val="20"/>
                <w:szCs w:val="20"/>
              </w:rPr>
              <w:t>'</w:t>
            </w:r>
            <w:r w:rsidR="00875D1C" w:rsidRPr="00B91720">
              <w:rPr>
                <w:sz w:val="20"/>
                <w:szCs w:val="20"/>
              </w:rPr>
              <w:t>: 1000</w:t>
            </w:r>
          </w:p>
          <w:p w14:paraId="195F9112" w14:textId="6DF5E28F" w:rsidR="00875D1C" w:rsidRPr="00B91720" w:rsidRDefault="007C251D" w:rsidP="00875D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roofErr w:type="spellStart"/>
            <w:r w:rsidR="00875D1C" w:rsidRPr="00B91720">
              <w:rPr>
                <w:sz w:val="20"/>
                <w:szCs w:val="20"/>
              </w:rPr>
              <w:t>model__depth</w:t>
            </w:r>
            <w:proofErr w:type="spellEnd"/>
            <w:r>
              <w:rPr>
                <w:sz w:val="20"/>
                <w:szCs w:val="20"/>
              </w:rPr>
              <w:t>'</w:t>
            </w:r>
            <w:r w:rsidR="00875D1C" w:rsidRPr="00B91720">
              <w:rPr>
                <w:sz w:val="20"/>
                <w:szCs w:val="20"/>
              </w:rPr>
              <w:t>: 7</w:t>
            </w:r>
          </w:p>
          <w:p w14:paraId="5C2A825B" w14:textId="170E6883" w:rsidR="002E55AC" w:rsidRPr="00B91720" w:rsidRDefault="007C251D" w:rsidP="002E55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875D1C" w:rsidRPr="00B91720">
              <w:rPr>
                <w:sz w:val="20"/>
                <w:szCs w:val="20"/>
              </w:rPr>
              <w:t>model__</w:t>
            </w:r>
            <w:proofErr w:type="spellStart"/>
            <w:r w:rsidR="00875D1C" w:rsidRPr="00B91720">
              <w:rPr>
                <w:sz w:val="20"/>
                <w:szCs w:val="20"/>
              </w:rPr>
              <w:t>bagging_temperature</w:t>
            </w:r>
            <w:proofErr w:type="spellEnd"/>
            <w:r>
              <w:rPr>
                <w:sz w:val="20"/>
                <w:szCs w:val="20"/>
              </w:rPr>
              <w:t>'</w:t>
            </w:r>
            <w:r w:rsidR="00875D1C" w:rsidRPr="00B91720">
              <w:rPr>
                <w:sz w:val="20"/>
                <w:szCs w:val="20"/>
              </w:rPr>
              <w:t>: 0</w:t>
            </w:r>
          </w:p>
        </w:tc>
      </w:tr>
    </w:tbl>
    <w:p w14:paraId="126490A3" w14:textId="19B22D4B" w:rsidR="002E55AC" w:rsidRDefault="004726A2" w:rsidP="005C7901">
      <w:pPr>
        <w:jc w:val="center"/>
        <w:rPr>
          <w:color w:val="595959" w:themeColor="text1" w:themeTint="A6"/>
          <w:sz w:val="20"/>
          <w:szCs w:val="20"/>
        </w:rPr>
      </w:pPr>
      <w:r w:rsidRPr="004E6765">
        <w:rPr>
          <w:color w:val="595959" w:themeColor="text1" w:themeTint="A6"/>
          <w:sz w:val="20"/>
          <w:szCs w:val="20"/>
        </w:rPr>
        <w:t xml:space="preserve">Table 8. Best </w:t>
      </w:r>
      <w:r w:rsidR="000C204E">
        <w:rPr>
          <w:color w:val="595959" w:themeColor="text1" w:themeTint="A6"/>
          <w:sz w:val="20"/>
          <w:szCs w:val="20"/>
        </w:rPr>
        <w:t>P</w:t>
      </w:r>
      <w:r w:rsidRPr="005C7901">
        <w:rPr>
          <w:color w:val="595959" w:themeColor="text1" w:themeTint="A6"/>
          <w:sz w:val="20"/>
          <w:szCs w:val="20"/>
        </w:rPr>
        <w:t>arameters</w:t>
      </w:r>
      <w:r w:rsidRPr="004E6765">
        <w:rPr>
          <w:color w:val="595959" w:themeColor="text1" w:themeTint="A6"/>
          <w:sz w:val="20"/>
          <w:szCs w:val="20"/>
        </w:rPr>
        <w:t xml:space="preserve"> per </w:t>
      </w:r>
      <w:r w:rsidR="000C204E">
        <w:rPr>
          <w:color w:val="595959" w:themeColor="text1" w:themeTint="A6"/>
          <w:sz w:val="20"/>
          <w:szCs w:val="20"/>
        </w:rPr>
        <w:t>M</w:t>
      </w:r>
      <w:r w:rsidRPr="004E6765">
        <w:rPr>
          <w:color w:val="595959" w:themeColor="text1" w:themeTint="A6"/>
          <w:sz w:val="20"/>
          <w:szCs w:val="20"/>
        </w:rPr>
        <w:t>odel.</w:t>
      </w:r>
    </w:p>
    <w:p w14:paraId="520A602D" w14:textId="77777777" w:rsidR="00D65756" w:rsidRPr="004E6765" w:rsidRDefault="00D65756" w:rsidP="005C7901">
      <w:pPr>
        <w:jc w:val="center"/>
        <w:rPr>
          <w:color w:val="595959" w:themeColor="text1" w:themeTint="A6"/>
          <w:sz w:val="20"/>
          <w:szCs w:val="20"/>
        </w:rPr>
      </w:pPr>
    </w:p>
    <w:p w14:paraId="32EE4890" w14:textId="0FA928C6" w:rsidR="00A03759" w:rsidRPr="00B91720" w:rsidRDefault="00875D1C" w:rsidP="00875D1C">
      <w:pPr>
        <w:ind w:firstLine="720"/>
        <w:rPr>
          <w:sz w:val="20"/>
          <w:szCs w:val="20"/>
        </w:rPr>
      </w:pPr>
      <w:r w:rsidRPr="00B91720">
        <w:rPr>
          <w:sz w:val="20"/>
          <w:szCs w:val="20"/>
        </w:rPr>
        <w:t xml:space="preserve">The best model after hyperparameter tuning was </w:t>
      </w:r>
      <w:proofErr w:type="spellStart"/>
      <w:r w:rsidRPr="000C204E">
        <w:rPr>
          <w:b/>
          <w:bCs/>
          <w:sz w:val="20"/>
          <w:szCs w:val="20"/>
        </w:rPr>
        <w:t>HistGradientBoosting</w:t>
      </w:r>
      <w:proofErr w:type="spellEnd"/>
      <w:r w:rsidRPr="00B91720">
        <w:rPr>
          <w:sz w:val="20"/>
          <w:szCs w:val="20"/>
        </w:rPr>
        <w:t xml:space="preserve"> with a </w:t>
      </w:r>
      <w:r w:rsidRPr="000C204E">
        <w:rPr>
          <w:b/>
          <w:bCs/>
          <w:sz w:val="20"/>
          <w:szCs w:val="20"/>
        </w:rPr>
        <w:t>+0.0110</w:t>
      </w:r>
      <w:r w:rsidRPr="00B91720">
        <w:rPr>
          <w:sz w:val="20"/>
          <w:szCs w:val="20"/>
        </w:rPr>
        <w:t xml:space="preserve"> change in R</w:t>
      </w:r>
      <w:r w:rsidRPr="00B91720">
        <w:rPr>
          <w:sz w:val="20"/>
          <w:szCs w:val="20"/>
          <w:vertAlign w:val="superscript"/>
        </w:rPr>
        <w:t>2</w:t>
      </w:r>
      <w:r w:rsidRPr="00B91720">
        <w:rPr>
          <w:sz w:val="20"/>
          <w:szCs w:val="20"/>
        </w:rPr>
        <w:t>, putting it at 0.8330 on the log-scale.</w:t>
      </w:r>
    </w:p>
    <w:p w14:paraId="7EAEF0CF" w14:textId="77777777" w:rsidR="00875D1C" w:rsidRPr="00B91720" w:rsidRDefault="00875D1C" w:rsidP="00875D1C">
      <w:pPr>
        <w:rPr>
          <w:sz w:val="20"/>
          <w:szCs w:val="20"/>
        </w:rPr>
      </w:pPr>
    </w:p>
    <w:p w14:paraId="2EB0A134" w14:textId="3E8ED305" w:rsidR="00875D1C" w:rsidRPr="00B91720" w:rsidRDefault="005A63C2" w:rsidP="002547AB">
      <w:pPr>
        <w:pStyle w:val="Heading2"/>
      </w:pPr>
      <w:bookmarkStart w:id="36" w:name="_Toc232970671"/>
      <w:r>
        <w:t>6.</w:t>
      </w:r>
      <w:r w:rsidR="00F47675">
        <w:t>9</w:t>
      </w:r>
      <w:r>
        <w:t xml:space="preserve"> </w:t>
      </w:r>
      <w:r w:rsidR="002C7768">
        <w:t>–</w:t>
      </w:r>
      <w:r>
        <w:t xml:space="preserve"> </w:t>
      </w:r>
      <w:r w:rsidR="00875D1C" w:rsidRPr="00B91720">
        <w:t>Final Model Training and Evaluation</w:t>
      </w:r>
      <w:bookmarkEnd w:id="36"/>
    </w:p>
    <w:p w14:paraId="2E9DDC17" w14:textId="4A9C264F" w:rsidR="00A03759" w:rsidRPr="00B91720" w:rsidRDefault="00CF3389" w:rsidP="00CF3389">
      <w:pPr>
        <w:ind w:firstLine="720"/>
        <w:rPr>
          <w:sz w:val="20"/>
          <w:szCs w:val="20"/>
        </w:rPr>
      </w:pPr>
      <w:r w:rsidRPr="00B91720">
        <w:rPr>
          <w:sz w:val="20"/>
          <w:szCs w:val="20"/>
        </w:rPr>
        <w:t>We selected the</w:t>
      </w:r>
      <w:r w:rsidR="00875D1C" w:rsidRPr="00B91720">
        <w:rPr>
          <w:sz w:val="20"/>
          <w:szCs w:val="20"/>
        </w:rPr>
        <w:t xml:space="preserve"> best-performing tuned model</w:t>
      </w:r>
      <w:r w:rsidRPr="00B91720">
        <w:rPr>
          <w:sz w:val="20"/>
          <w:szCs w:val="20"/>
        </w:rPr>
        <w:t xml:space="preserve"> </w:t>
      </w:r>
      <w:r w:rsidR="00875D1C" w:rsidRPr="00B91720">
        <w:rPr>
          <w:sz w:val="20"/>
          <w:szCs w:val="20"/>
        </w:rPr>
        <w:t xml:space="preserve">based on CV R² score across all 100 iterations. </w:t>
      </w:r>
      <w:r w:rsidRPr="00B91720">
        <w:rPr>
          <w:sz w:val="20"/>
          <w:szCs w:val="20"/>
        </w:rPr>
        <w:t>We then retrained t</w:t>
      </w:r>
      <w:r w:rsidR="00875D1C" w:rsidRPr="00B91720">
        <w:rPr>
          <w:sz w:val="20"/>
          <w:szCs w:val="20"/>
        </w:rPr>
        <w:t xml:space="preserve">his model on the full training set (all 5 folds combined) and evaluated for the first and only time on the </w:t>
      </w:r>
      <w:r w:rsidR="002547AB" w:rsidRPr="00B91720">
        <w:rPr>
          <w:sz w:val="20"/>
          <w:szCs w:val="20"/>
        </w:rPr>
        <w:t>held out</w:t>
      </w:r>
      <w:r w:rsidR="00875D1C" w:rsidRPr="00B91720">
        <w:rPr>
          <w:sz w:val="20"/>
          <w:szCs w:val="20"/>
        </w:rPr>
        <w:t xml:space="preserve"> 20% test set. Evaluation was performed in the original AED price scale (after inverse log transformation using numpy.expm1) to produce </w:t>
      </w:r>
      <w:r w:rsidRPr="00B91720">
        <w:rPr>
          <w:sz w:val="20"/>
          <w:szCs w:val="20"/>
        </w:rPr>
        <w:t>easy-to-understand</w:t>
      </w:r>
      <w:r w:rsidR="00875D1C" w:rsidRPr="00B91720">
        <w:rPr>
          <w:sz w:val="20"/>
          <w:szCs w:val="20"/>
        </w:rPr>
        <w:t xml:space="preserve"> error metrics.</w:t>
      </w:r>
    </w:p>
    <w:p w14:paraId="194EB7AB" w14:textId="77777777" w:rsidR="000503E5" w:rsidRDefault="000503E5" w:rsidP="00F47675">
      <w:pPr>
        <w:rPr>
          <w:sz w:val="20"/>
          <w:szCs w:val="20"/>
        </w:rPr>
      </w:pPr>
    </w:p>
    <w:p w14:paraId="1BDBE001" w14:textId="77777777" w:rsidR="00F47675" w:rsidRDefault="00F47675" w:rsidP="00F47675">
      <w:pPr>
        <w:rPr>
          <w:sz w:val="20"/>
          <w:szCs w:val="20"/>
        </w:rPr>
      </w:pPr>
    </w:p>
    <w:p w14:paraId="2AD181A0" w14:textId="77777777" w:rsidR="00F47675" w:rsidRDefault="00F47675" w:rsidP="00F47675">
      <w:pPr>
        <w:rPr>
          <w:sz w:val="20"/>
          <w:szCs w:val="20"/>
        </w:rPr>
      </w:pPr>
    </w:p>
    <w:p w14:paraId="6039F799" w14:textId="77777777" w:rsidR="00F47675" w:rsidRDefault="00F47675" w:rsidP="00F47675">
      <w:pPr>
        <w:rPr>
          <w:sz w:val="20"/>
          <w:szCs w:val="20"/>
        </w:rPr>
      </w:pPr>
    </w:p>
    <w:p w14:paraId="704134D9" w14:textId="77777777" w:rsidR="00F47675" w:rsidRPr="00B91720" w:rsidRDefault="00F47675" w:rsidP="00F47675">
      <w:pPr>
        <w:rPr>
          <w:sz w:val="20"/>
          <w:szCs w:val="20"/>
        </w:rPr>
      </w:pPr>
    </w:p>
    <w:p w14:paraId="2124D030" w14:textId="5710488D" w:rsidR="00A03759" w:rsidRPr="00B91720" w:rsidRDefault="005A63C2" w:rsidP="002547AB">
      <w:pPr>
        <w:pStyle w:val="Heading2"/>
      </w:pPr>
      <w:bookmarkStart w:id="37" w:name="_Toc232970672"/>
      <w:r>
        <w:lastRenderedPageBreak/>
        <w:t>6.</w:t>
      </w:r>
      <w:r w:rsidR="00F47675">
        <w:t>10</w:t>
      </w:r>
      <w:r>
        <w:t xml:space="preserve"> </w:t>
      </w:r>
      <w:r w:rsidR="002C7768">
        <w:t>–</w:t>
      </w:r>
      <w:r>
        <w:t xml:space="preserve"> </w:t>
      </w:r>
      <w:r w:rsidR="00CF3389" w:rsidRPr="00B91720">
        <w:t>Prediction Interface</w:t>
      </w:r>
      <w:bookmarkEnd w:id="37"/>
    </w:p>
    <w:p w14:paraId="7B306F19" w14:textId="531E00B2" w:rsidR="00CF3389" w:rsidRPr="00B91720" w:rsidRDefault="00CF3389" w:rsidP="00CF3389">
      <w:pPr>
        <w:ind w:firstLine="360"/>
        <w:rPr>
          <w:sz w:val="20"/>
          <w:szCs w:val="20"/>
        </w:rPr>
      </w:pPr>
      <w:r w:rsidRPr="00B91720">
        <w:rPr>
          <w:sz w:val="20"/>
          <w:szCs w:val="20"/>
        </w:rPr>
        <w:t xml:space="preserve">We also made a separate interactive prediction interface in </w:t>
      </w:r>
      <w:r w:rsidR="00386096">
        <w:rPr>
          <w:sz w:val="20"/>
          <w:szCs w:val="20"/>
        </w:rPr>
        <w:t>'</w:t>
      </w:r>
      <w:proofErr w:type="spellStart"/>
      <w:r w:rsidRPr="00B91720">
        <w:rPr>
          <w:sz w:val="20"/>
          <w:szCs w:val="20"/>
        </w:rPr>
        <w:t>Prediction_Model.ipynb</w:t>
      </w:r>
      <w:proofErr w:type="spellEnd"/>
      <w:r w:rsidR="00386096">
        <w:rPr>
          <w:sz w:val="20"/>
          <w:szCs w:val="20"/>
        </w:rPr>
        <w:t>'</w:t>
      </w:r>
      <w:r w:rsidRPr="00B91720">
        <w:rPr>
          <w:sz w:val="20"/>
          <w:szCs w:val="20"/>
        </w:rPr>
        <w:t xml:space="preserve">. </w:t>
      </w:r>
    </w:p>
    <w:p w14:paraId="2107A2FC" w14:textId="7F8A6422" w:rsidR="00CF3389" w:rsidRPr="00B91720" w:rsidRDefault="00CF3389" w:rsidP="00CF3389">
      <w:pPr>
        <w:rPr>
          <w:sz w:val="20"/>
          <w:szCs w:val="20"/>
        </w:rPr>
      </w:pPr>
      <w:r w:rsidRPr="00B91720">
        <w:rPr>
          <w:sz w:val="20"/>
          <w:szCs w:val="20"/>
        </w:rPr>
        <w:t>The interface:</w:t>
      </w:r>
    </w:p>
    <w:p w14:paraId="3D046DB8" w14:textId="4257AD38" w:rsidR="00CF3389" w:rsidRPr="00B91720" w:rsidRDefault="00CF3389">
      <w:pPr>
        <w:pStyle w:val="ListParagraph"/>
        <w:numPr>
          <w:ilvl w:val="0"/>
          <w:numId w:val="7"/>
        </w:numPr>
        <w:rPr>
          <w:sz w:val="20"/>
          <w:szCs w:val="20"/>
        </w:rPr>
      </w:pPr>
      <w:r w:rsidRPr="00B91720">
        <w:rPr>
          <w:sz w:val="20"/>
          <w:szCs w:val="20"/>
        </w:rPr>
        <w:t xml:space="preserve">Loads the </w:t>
      </w:r>
      <w:r w:rsidR="00386096" w:rsidRPr="00B91720">
        <w:rPr>
          <w:sz w:val="20"/>
          <w:szCs w:val="20"/>
        </w:rPr>
        <w:t>serialized</w:t>
      </w:r>
      <w:r w:rsidRPr="00B91720">
        <w:rPr>
          <w:sz w:val="20"/>
          <w:szCs w:val="20"/>
        </w:rPr>
        <w:t xml:space="preserve"> </w:t>
      </w:r>
      <w:proofErr w:type="spellStart"/>
      <w:r w:rsidRPr="00B91720">
        <w:rPr>
          <w:sz w:val="20"/>
          <w:szCs w:val="20"/>
        </w:rPr>
        <w:t>predictor.pkl</w:t>
      </w:r>
      <w:proofErr w:type="spellEnd"/>
      <w:r w:rsidRPr="00B91720">
        <w:rPr>
          <w:sz w:val="20"/>
          <w:szCs w:val="20"/>
        </w:rPr>
        <w:t xml:space="preserve"> pipeline.</w:t>
      </w:r>
    </w:p>
    <w:p w14:paraId="6DF21351" w14:textId="071DED6F" w:rsidR="00CF3389" w:rsidRPr="00B91720" w:rsidRDefault="00CF3389">
      <w:pPr>
        <w:pStyle w:val="ListParagraph"/>
        <w:numPr>
          <w:ilvl w:val="0"/>
          <w:numId w:val="7"/>
        </w:numPr>
        <w:rPr>
          <w:sz w:val="20"/>
          <w:szCs w:val="20"/>
        </w:rPr>
      </w:pPr>
      <w:r w:rsidRPr="00B91720">
        <w:rPr>
          <w:sz w:val="20"/>
          <w:szCs w:val="20"/>
        </w:rPr>
        <w:t xml:space="preserve">Makes the user input required </w:t>
      </w:r>
      <w:r w:rsidR="00DE5D67" w:rsidRPr="00B91720">
        <w:rPr>
          <w:sz w:val="20"/>
          <w:szCs w:val="20"/>
        </w:rPr>
        <w:t>features</w:t>
      </w:r>
      <w:r w:rsidRPr="00B91720">
        <w:rPr>
          <w:sz w:val="20"/>
          <w:szCs w:val="20"/>
        </w:rPr>
        <w:t>.</w:t>
      </w:r>
    </w:p>
    <w:p w14:paraId="7ADC04B5" w14:textId="3277C7F8" w:rsidR="00CF3389" w:rsidRPr="00B91720" w:rsidRDefault="00CF3389">
      <w:pPr>
        <w:pStyle w:val="ListParagraph"/>
        <w:numPr>
          <w:ilvl w:val="0"/>
          <w:numId w:val="7"/>
        </w:numPr>
        <w:rPr>
          <w:sz w:val="20"/>
          <w:szCs w:val="20"/>
        </w:rPr>
      </w:pPr>
      <w:r w:rsidRPr="00B91720">
        <w:rPr>
          <w:sz w:val="20"/>
          <w:szCs w:val="20"/>
        </w:rPr>
        <w:t xml:space="preserve">Constructs an input </w:t>
      </w:r>
      <w:proofErr w:type="spellStart"/>
      <w:r w:rsidRPr="00B91720">
        <w:rPr>
          <w:sz w:val="20"/>
          <w:szCs w:val="20"/>
        </w:rPr>
        <w:t>DataFrame</w:t>
      </w:r>
      <w:proofErr w:type="spellEnd"/>
      <w:r w:rsidRPr="00B91720">
        <w:rPr>
          <w:sz w:val="20"/>
          <w:szCs w:val="20"/>
        </w:rPr>
        <w:t xml:space="preserve"> with all required features (including engineered features computed inline).</w:t>
      </w:r>
    </w:p>
    <w:p w14:paraId="65AD7E60" w14:textId="19AEADE4" w:rsidR="00CF3389" w:rsidRPr="00B91720" w:rsidRDefault="00CF3389">
      <w:pPr>
        <w:pStyle w:val="ListParagraph"/>
        <w:numPr>
          <w:ilvl w:val="0"/>
          <w:numId w:val="7"/>
        </w:numPr>
        <w:rPr>
          <w:sz w:val="20"/>
          <w:szCs w:val="20"/>
        </w:rPr>
      </w:pPr>
      <w:r w:rsidRPr="00B91720">
        <w:rPr>
          <w:sz w:val="20"/>
          <w:szCs w:val="20"/>
        </w:rPr>
        <w:t xml:space="preserve">Passes the </w:t>
      </w:r>
      <w:proofErr w:type="spellStart"/>
      <w:r w:rsidRPr="00B91720">
        <w:rPr>
          <w:sz w:val="20"/>
          <w:szCs w:val="20"/>
        </w:rPr>
        <w:t>DataFrame</w:t>
      </w:r>
      <w:proofErr w:type="spellEnd"/>
      <w:r w:rsidRPr="00B91720">
        <w:rPr>
          <w:sz w:val="20"/>
          <w:szCs w:val="20"/>
        </w:rPr>
        <w:t xml:space="preserve"> through the loaded pipeline</w:t>
      </w:r>
      <w:r w:rsidR="007C251D">
        <w:rPr>
          <w:sz w:val="20"/>
          <w:szCs w:val="20"/>
        </w:rPr>
        <w:t>'</w:t>
      </w:r>
      <w:r w:rsidRPr="00B91720">
        <w:rPr>
          <w:sz w:val="20"/>
          <w:szCs w:val="20"/>
        </w:rPr>
        <w:t>s predict() method.</w:t>
      </w:r>
    </w:p>
    <w:p w14:paraId="6EF05898" w14:textId="577DAB2D" w:rsidR="00CF3389" w:rsidRPr="00B91720" w:rsidRDefault="00CF3389">
      <w:pPr>
        <w:pStyle w:val="ListParagraph"/>
        <w:numPr>
          <w:ilvl w:val="0"/>
          <w:numId w:val="7"/>
        </w:numPr>
        <w:rPr>
          <w:sz w:val="20"/>
          <w:szCs w:val="20"/>
        </w:rPr>
      </w:pPr>
      <w:r w:rsidRPr="00B91720">
        <w:rPr>
          <w:sz w:val="20"/>
          <w:szCs w:val="20"/>
        </w:rPr>
        <w:t xml:space="preserve">Applies numpy.expm1 to convert the log-scale prediction to AED and displays the </w:t>
      </w:r>
      <w:r w:rsidR="00DE5D67" w:rsidRPr="00B91720">
        <w:rPr>
          <w:sz w:val="20"/>
          <w:szCs w:val="20"/>
        </w:rPr>
        <w:t>predicted price</w:t>
      </w:r>
      <w:r w:rsidRPr="00B91720">
        <w:rPr>
          <w:sz w:val="20"/>
          <w:szCs w:val="20"/>
        </w:rPr>
        <w:t>.</w:t>
      </w:r>
    </w:p>
    <w:p w14:paraId="4BA4650E" w14:textId="0FE04073" w:rsidR="00A03759" w:rsidRPr="00B91720" w:rsidRDefault="00CF3389" w:rsidP="00DE5D67">
      <w:pPr>
        <w:ind w:firstLine="720"/>
        <w:rPr>
          <w:sz w:val="20"/>
          <w:szCs w:val="20"/>
        </w:rPr>
      </w:pPr>
      <w:r w:rsidRPr="00B91720">
        <w:rPr>
          <w:sz w:val="20"/>
          <w:szCs w:val="20"/>
        </w:rPr>
        <w:t>The interface includes input validation and supports both new predictions and editing of the most recent prediction. A representative code excerpt from the prediction function is shown below:</w:t>
      </w:r>
    </w:p>
    <w:p w14:paraId="2B72516B" w14:textId="4E604E08" w:rsidR="00DE5D67" w:rsidRPr="00B91720" w:rsidRDefault="00DE5D67" w:rsidP="00DE5D67">
      <w:pPr>
        <w:rPr>
          <w:sz w:val="20"/>
          <w:szCs w:val="20"/>
        </w:rPr>
      </w:pPr>
      <w:r w:rsidRPr="00B91720">
        <w:rPr>
          <w:noProof/>
          <w:sz w:val="20"/>
          <w:szCs w:val="20"/>
        </w:rPr>
        <w:drawing>
          <wp:inline distT="0" distB="0" distL="0" distR="0" wp14:anchorId="5F9E6BBC" wp14:editId="467B39DF">
            <wp:extent cx="5669280" cy="3087844"/>
            <wp:effectExtent l="0" t="0" r="7620" b="0"/>
            <wp:docPr id="98817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0715" name=""/>
                    <pic:cNvPicPr/>
                  </pic:nvPicPr>
                  <pic:blipFill>
                    <a:blip r:embed="rId13"/>
                    <a:stretch>
                      <a:fillRect/>
                    </a:stretch>
                  </pic:blipFill>
                  <pic:spPr>
                    <a:xfrm>
                      <a:off x="0" y="0"/>
                      <a:ext cx="5669280" cy="3087844"/>
                    </a:xfrm>
                    <a:prstGeom prst="rect">
                      <a:avLst/>
                    </a:prstGeom>
                  </pic:spPr>
                </pic:pic>
              </a:graphicData>
            </a:graphic>
          </wp:inline>
        </w:drawing>
      </w:r>
    </w:p>
    <w:p w14:paraId="0491937C" w14:textId="3F15A397" w:rsidR="00EF749E" w:rsidRPr="00F47675" w:rsidRDefault="00DE5D67" w:rsidP="00F47675">
      <w:pPr>
        <w:jc w:val="center"/>
        <w:rPr>
          <w:color w:val="595959" w:themeColor="text1" w:themeTint="A6"/>
          <w:sz w:val="20"/>
          <w:szCs w:val="20"/>
        </w:rPr>
      </w:pPr>
      <w:r w:rsidRPr="004E6765">
        <w:rPr>
          <w:color w:val="595959" w:themeColor="text1" w:themeTint="A6"/>
          <w:sz w:val="20"/>
          <w:szCs w:val="20"/>
        </w:rPr>
        <w:t xml:space="preserve">Figure </w:t>
      </w:r>
      <w:r w:rsidR="00D65756">
        <w:rPr>
          <w:color w:val="595959" w:themeColor="text1" w:themeTint="A6"/>
          <w:sz w:val="20"/>
          <w:szCs w:val="20"/>
        </w:rPr>
        <w:t>6</w:t>
      </w:r>
      <w:r w:rsidRPr="004E6765">
        <w:rPr>
          <w:color w:val="595959" w:themeColor="text1" w:themeTint="A6"/>
          <w:sz w:val="20"/>
          <w:szCs w:val="20"/>
        </w:rPr>
        <w:t xml:space="preserve">. Price </w:t>
      </w:r>
      <w:r w:rsidR="000C204E">
        <w:rPr>
          <w:color w:val="595959" w:themeColor="text1" w:themeTint="A6"/>
          <w:sz w:val="20"/>
          <w:szCs w:val="20"/>
        </w:rPr>
        <w:t>P</w:t>
      </w:r>
      <w:r w:rsidRPr="005C7901">
        <w:rPr>
          <w:color w:val="595959" w:themeColor="text1" w:themeTint="A6"/>
          <w:sz w:val="20"/>
          <w:szCs w:val="20"/>
        </w:rPr>
        <w:t>rediction</w:t>
      </w:r>
      <w:r w:rsidRPr="004E6765">
        <w:rPr>
          <w:color w:val="595959" w:themeColor="text1" w:themeTint="A6"/>
          <w:sz w:val="20"/>
          <w:szCs w:val="20"/>
        </w:rPr>
        <w:t xml:space="preserve"> </w:t>
      </w:r>
      <w:r w:rsidR="000C204E">
        <w:rPr>
          <w:color w:val="595959" w:themeColor="text1" w:themeTint="A6"/>
          <w:sz w:val="20"/>
          <w:szCs w:val="20"/>
        </w:rPr>
        <w:t>I</w:t>
      </w:r>
      <w:r w:rsidRPr="004E6765">
        <w:rPr>
          <w:color w:val="595959" w:themeColor="text1" w:themeTint="A6"/>
          <w:sz w:val="20"/>
          <w:szCs w:val="20"/>
        </w:rPr>
        <w:t xml:space="preserve">nterface </w:t>
      </w:r>
      <w:r w:rsidR="000C204E">
        <w:rPr>
          <w:color w:val="595959" w:themeColor="text1" w:themeTint="A6"/>
          <w:sz w:val="20"/>
          <w:szCs w:val="20"/>
        </w:rPr>
        <w:t>C</w:t>
      </w:r>
      <w:r w:rsidRPr="004E6765">
        <w:rPr>
          <w:color w:val="595959" w:themeColor="text1" w:themeTint="A6"/>
          <w:sz w:val="20"/>
          <w:szCs w:val="20"/>
        </w:rPr>
        <w:t xml:space="preserve">ode </w:t>
      </w:r>
      <w:r w:rsidR="000C204E">
        <w:rPr>
          <w:color w:val="595959" w:themeColor="text1" w:themeTint="A6"/>
          <w:sz w:val="20"/>
          <w:szCs w:val="20"/>
        </w:rPr>
        <w:t>E</w:t>
      </w:r>
      <w:r w:rsidRPr="004E6765">
        <w:rPr>
          <w:color w:val="595959" w:themeColor="text1" w:themeTint="A6"/>
          <w:sz w:val="20"/>
          <w:szCs w:val="20"/>
        </w:rPr>
        <w:t>xample</w:t>
      </w:r>
    </w:p>
    <w:p w14:paraId="7CB639C3" w14:textId="693D1912" w:rsidR="00D21418" w:rsidRPr="00B91720" w:rsidRDefault="005A63C2" w:rsidP="002547AB">
      <w:pPr>
        <w:pStyle w:val="Heading1"/>
        <w:pBdr>
          <w:bottom w:val="single" w:sz="6" w:space="1" w:color="auto"/>
        </w:pBdr>
      </w:pPr>
      <w:bookmarkStart w:id="38" w:name="_Toc232970673"/>
      <w:r>
        <w:t xml:space="preserve">7 </w:t>
      </w:r>
      <w:r w:rsidR="002C7768">
        <w:t>–</w:t>
      </w:r>
      <w:r>
        <w:t xml:space="preserve"> </w:t>
      </w:r>
      <w:r w:rsidR="00D21418" w:rsidRPr="00B91720">
        <w:t>Results and Evaluation</w:t>
      </w:r>
      <w:bookmarkEnd w:id="38"/>
    </w:p>
    <w:p w14:paraId="1ED2C431" w14:textId="22A90FE5" w:rsidR="00D21418" w:rsidRPr="00B91720" w:rsidRDefault="005A63C2" w:rsidP="002547AB">
      <w:pPr>
        <w:pStyle w:val="Heading2"/>
      </w:pPr>
      <w:bookmarkStart w:id="39" w:name="_Toc232970674"/>
      <w:r>
        <w:t xml:space="preserve">7.1 </w:t>
      </w:r>
      <w:r w:rsidR="002C7768">
        <w:t>–</w:t>
      </w:r>
      <w:r>
        <w:t xml:space="preserve"> </w:t>
      </w:r>
      <w:r w:rsidR="00EF749E" w:rsidRPr="00B91720">
        <w:t>Cross-Validation Baseline Performance</w:t>
      </w:r>
      <w:bookmarkEnd w:id="39"/>
    </w:p>
    <w:p w14:paraId="39193580" w14:textId="2C4FB7E4" w:rsidR="005231EF" w:rsidRPr="00B91720" w:rsidRDefault="005231EF" w:rsidP="005231EF">
      <w:pPr>
        <w:ind w:firstLine="720"/>
        <w:rPr>
          <w:sz w:val="20"/>
          <w:szCs w:val="20"/>
        </w:rPr>
      </w:pPr>
      <w:r w:rsidRPr="00B91720">
        <w:rPr>
          <w:sz w:val="20"/>
          <w:szCs w:val="20"/>
        </w:rPr>
        <w:t xml:space="preserve">Table </w:t>
      </w:r>
      <w:r w:rsidR="005C7901">
        <w:rPr>
          <w:sz w:val="20"/>
          <w:szCs w:val="20"/>
        </w:rPr>
        <w:t>9</w:t>
      </w:r>
      <w:r w:rsidRPr="00B91720">
        <w:rPr>
          <w:sz w:val="20"/>
          <w:szCs w:val="20"/>
        </w:rPr>
        <w:t xml:space="preserve">. presents the mean R² scores and standard deviations from the </w:t>
      </w:r>
      <w:r w:rsidRPr="000C204E">
        <w:rPr>
          <w:b/>
          <w:bCs/>
          <w:sz w:val="20"/>
          <w:szCs w:val="20"/>
        </w:rPr>
        <w:t>5-fold cross-validation</w:t>
      </w:r>
      <w:r w:rsidRPr="00B91720">
        <w:rPr>
          <w:sz w:val="20"/>
          <w:szCs w:val="20"/>
        </w:rPr>
        <w:t xml:space="preserve"> baseline evaluation of all four models with default hyperparameters.</w:t>
      </w:r>
    </w:p>
    <w:tbl>
      <w:tblPr>
        <w:tblStyle w:val="GridTable4-Accent4"/>
        <w:tblW w:w="0" w:type="auto"/>
        <w:tblLook w:val="04A0" w:firstRow="1" w:lastRow="0" w:firstColumn="1" w:lastColumn="0" w:noHBand="0" w:noVBand="1"/>
      </w:tblPr>
      <w:tblGrid>
        <w:gridCol w:w="3005"/>
        <w:gridCol w:w="3005"/>
        <w:gridCol w:w="3006"/>
      </w:tblGrid>
      <w:tr w:rsidR="005231EF" w:rsidRPr="00B91720" w14:paraId="32A1345C" w14:textId="77777777" w:rsidTr="000C2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0ABECE0" w14:textId="4691481D" w:rsidR="005231EF" w:rsidRPr="00B91720" w:rsidRDefault="005231EF" w:rsidP="005231EF">
            <w:pPr>
              <w:rPr>
                <w:sz w:val="20"/>
                <w:szCs w:val="20"/>
              </w:rPr>
            </w:pPr>
            <w:r w:rsidRPr="00B91720">
              <w:rPr>
                <w:sz w:val="20"/>
                <w:szCs w:val="20"/>
              </w:rPr>
              <w:t>Model</w:t>
            </w:r>
          </w:p>
        </w:tc>
        <w:tc>
          <w:tcPr>
            <w:tcW w:w="3005" w:type="dxa"/>
          </w:tcPr>
          <w:p w14:paraId="1EAB2F3C" w14:textId="4E8851C2" w:rsidR="005231EF" w:rsidRPr="00B91720" w:rsidRDefault="005231EF" w:rsidP="005231EF">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Tuned CV R² (Mean)</w:t>
            </w:r>
          </w:p>
        </w:tc>
        <w:tc>
          <w:tcPr>
            <w:tcW w:w="3006" w:type="dxa"/>
          </w:tcPr>
          <w:p w14:paraId="283FCCD1" w14:textId="5EB5556B" w:rsidR="005231EF" w:rsidRPr="00B91720" w:rsidRDefault="005231EF" w:rsidP="005231EF">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Improvement over Baseline</w:t>
            </w:r>
          </w:p>
        </w:tc>
      </w:tr>
      <w:tr w:rsidR="005231EF" w:rsidRPr="00B91720" w14:paraId="5FAB9CF5"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D627D5E" w14:textId="6D9AD0D2" w:rsidR="005231EF" w:rsidRPr="00B91720" w:rsidRDefault="005231EF" w:rsidP="005231EF">
            <w:pPr>
              <w:rPr>
                <w:sz w:val="20"/>
                <w:szCs w:val="20"/>
              </w:rPr>
            </w:pPr>
            <w:r w:rsidRPr="00B91720">
              <w:rPr>
                <w:sz w:val="20"/>
                <w:szCs w:val="20"/>
              </w:rPr>
              <w:t>Ridge Regression</w:t>
            </w:r>
          </w:p>
        </w:tc>
        <w:tc>
          <w:tcPr>
            <w:tcW w:w="3005" w:type="dxa"/>
          </w:tcPr>
          <w:p w14:paraId="76707814" w14:textId="02F8A1F7" w:rsidR="005231EF" w:rsidRPr="00B91720" w:rsidRDefault="005231EF" w:rsidP="005231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0.7979</w:t>
            </w:r>
          </w:p>
        </w:tc>
        <w:tc>
          <w:tcPr>
            <w:tcW w:w="3006" w:type="dxa"/>
          </w:tcPr>
          <w:p w14:paraId="53BB9E10" w14:textId="570DE52D" w:rsidR="005231EF" w:rsidRPr="00B91720" w:rsidRDefault="00A62D2D" w:rsidP="005231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w:t>
            </w:r>
            <w:r w:rsidR="005231EF" w:rsidRPr="00B91720">
              <w:rPr>
                <w:sz w:val="20"/>
                <w:szCs w:val="20"/>
              </w:rPr>
              <w:t>0.0088</w:t>
            </w:r>
          </w:p>
        </w:tc>
      </w:tr>
      <w:tr w:rsidR="005231EF" w:rsidRPr="00B91720" w14:paraId="7A9B263B" w14:textId="77777777" w:rsidTr="000C204E">
        <w:tc>
          <w:tcPr>
            <w:cnfStyle w:val="001000000000" w:firstRow="0" w:lastRow="0" w:firstColumn="1" w:lastColumn="0" w:oddVBand="0" w:evenVBand="0" w:oddHBand="0" w:evenHBand="0" w:firstRowFirstColumn="0" w:firstRowLastColumn="0" w:lastRowFirstColumn="0" w:lastRowLastColumn="0"/>
            <w:tcW w:w="3005" w:type="dxa"/>
          </w:tcPr>
          <w:p w14:paraId="55B15857" w14:textId="7B48F182" w:rsidR="005231EF" w:rsidRPr="00B91720" w:rsidRDefault="005231EF" w:rsidP="005231EF">
            <w:pPr>
              <w:rPr>
                <w:sz w:val="20"/>
                <w:szCs w:val="20"/>
              </w:rPr>
            </w:pPr>
            <w:r w:rsidRPr="00B91720">
              <w:rPr>
                <w:sz w:val="20"/>
                <w:szCs w:val="20"/>
              </w:rPr>
              <w:t>Random Forest</w:t>
            </w:r>
          </w:p>
        </w:tc>
        <w:tc>
          <w:tcPr>
            <w:tcW w:w="3005" w:type="dxa"/>
          </w:tcPr>
          <w:p w14:paraId="0F96ECAE" w14:textId="7BFD3AF8" w:rsidR="005231EF" w:rsidRPr="00B91720" w:rsidRDefault="005231EF" w:rsidP="005231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0.8219</w:t>
            </w:r>
          </w:p>
        </w:tc>
        <w:tc>
          <w:tcPr>
            <w:tcW w:w="3006" w:type="dxa"/>
          </w:tcPr>
          <w:p w14:paraId="2C029858" w14:textId="3F61BEC3" w:rsidR="005231EF" w:rsidRPr="00B91720" w:rsidRDefault="00A62D2D" w:rsidP="005231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w:t>
            </w:r>
            <w:r w:rsidR="005231EF" w:rsidRPr="00B91720">
              <w:rPr>
                <w:sz w:val="20"/>
                <w:szCs w:val="20"/>
              </w:rPr>
              <w:t>0.0190</w:t>
            </w:r>
          </w:p>
        </w:tc>
      </w:tr>
      <w:tr w:rsidR="005231EF" w:rsidRPr="00B91720" w14:paraId="0F468DB0"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D16A377" w14:textId="7E551749" w:rsidR="005231EF" w:rsidRPr="00B91720" w:rsidRDefault="005231EF" w:rsidP="005231EF">
            <w:pPr>
              <w:rPr>
                <w:sz w:val="20"/>
                <w:szCs w:val="20"/>
              </w:rPr>
            </w:pPr>
            <w:proofErr w:type="spellStart"/>
            <w:r w:rsidRPr="00B91720">
              <w:rPr>
                <w:sz w:val="20"/>
                <w:szCs w:val="20"/>
              </w:rPr>
              <w:t>HistGradientBoosting</w:t>
            </w:r>
            <w:proofErr w:type="spellEnd"/>
          </w:p>
        </w:tc>
        <w:tc>
          <w:tcPr>
            <w:tcW w:w="3005" w:type="dxa"/>
          </w:tcPr>
          <w:p w14:paraId="5889D3C9" w14:textId="27B2D4D0" w:rsidR="005231EF" w:rsidRPr="00B91720" w:rsidRDefault="005231EF" w:rsidP="005231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0.8220</w:t>
            </w:r>
          </w:p>
        </w:tc>
        <w:tc>
          <w:tcPr>
            <w:tcW w:w="3006" w:type="dxa"/>
          </w:tcPr>
          <w:p w14:paraId="3A8EB1C4" w14:textId="48B252C2" w:rsidR="005231EF" w:rsidRPr="00B91720" w:rsidRDefault="00A62D2D" w:rsidP="005231EF">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w:t>
            </w:r>
            <w:r w:rsidR="005231EF" w:rsidRPr="00B91720">
              <w:rPr>
                <w:sz w:val="20"/>
                <w:szCs w:val="20"/>
              </w:rPr>
              <w:t>0.0177</w:t>
            </w:r>
          </w:p>
        </w:tc>
      </w:tr>
      <w:tr w:rsidR="005231EF" w:rsidRPr="00B91720" w14:paraId="6BCBFA50" w14:textId="77777777" w:rsidTr="000C204E">
        <w:tc>
          <w:tcPr>
            <w:cnfStyle w:val="001000000000" w:firstRow="0" w:lastRow="0" w:firstColumn="1" w:lastColumn="0" w:oddVBand="0" w:evenVBand="0" w:oddHBand="0" w:evenHBand="0" w:firstRowFirstColumn="0" w:firstRowLastColumn="0" w:lastRowFirstColumn="0" w:lastRowLastColumn="0"/>
            <w:tcW w:w="3005" w:type="dxa"/>
          </w:tcPr>
          <w:p w14:paraId="20B6587B" w14:textId="232A1FE8" w:rsidR="005231EF" w:rsidRPr="00B91720" w:rsidRDefault="005231EF" w:rsidP="005231EF">
            <w:pPr>
              <w:rPr>
                <w:sz w:val="20"/>
                <w:szCs w:val="20"/>
              </w:rPr>
            </w:pPr>
            <w:proofErr w:type="spellStart"/>
            <w:r w:rsidRPr="00B91720">
              <w:rPr>
                <w:sz w:val="20"/>
                <w:szCs w:val="20"/>
              </w:rPr>
              <w:t>CatBoost</w:t>
            </w:r>
            <w:proofErr w:type="spellEnd"/>
          </w:p>
        </w:tc>
        <w:tc>
          <w:tcPr>
            <w:tcW w:w="3005" w:type="dxa"/>
          </w:tcPr>
          <w:p w14:paraId="0E6D1B5D" w14:textId="07B4E05E" w:rsidR="005231EF" w:rsidRPr="00B91720" w:rsidRDefault="005231EF" w:rsidP="005231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0.8269</w:t>
            </w:r>
          </w:p>
        </w:tc>
        <w:tc>
          <w:tcPr>
            <w:tcW w:w="3006" w:type="dxa"/>
          </w:tcPr>
          <w:p w14:paraId="0ABF6680" w14:textId="60B447A6" w:rsidR="005231EF" w:rsidRPr="00B91720" w:rsidRDefault="00A62D2D" w:rsidP="005231EF">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w:t>
            </w:r>
            <w:r w:rsidR="005231EF" w:rsidRPr="00B91720">
              <w:rPr>
                <w:sz w:val="20"/>
                <w:szCs w:val="20"/>
              </w:rPr>
              <w:t>0.0167</w:t>
            </w:r>
          </w:p>
        </w:tc>
      </w:tr>
    </w:tbl>
    <w:p w14:paraId="57C4F08E" w14:textId="3C31A8B4" w:rsidR="00EF749E" w:rsidRPr="00F47675" w:rsidRDefault="005231EF" w:rsidP="00F47675">
      <w:pPr>
        <w:jc w:val="center"/>
        <w:rPr>
          <w:color w:val="595959" w:themeColor="text1" w:themeTint="A6"/>
          <w:sz w:val="20"/>
          <w:szCs w:val="20"/>
        </w:rPr>
      </w:pPr>
      <w:r w:rsidRPr="004E6765">
        <w:rPr>
          <w:color w:val="595959" w:themeColor="text1" w:themeTint="A6"/>
          <w:sz w:val="20"/>
          <w:szCs w:val="20"/>
        </w:rPr>
        <w:t xml:space="preserve">Table </w:t>
      </w:r>
      <w:r w:rsidR="000503E5" w:rsidRPr="004E6765">
        <w:rPr>
          <w:color w:val="595959" w:themeColor="text1" w:themeTint="A6"/>
          <w:sz w:val="20"/>
          <w:szCs w:val="20"/>
        </w:rPr>
        <w:t>9</w:t>
      </w:r>
      <w:r w:rsidRPr="004E6765">
        <w:rPr>
          <w:color w:val="595959" w:themeColor="text1" w:themeTint="A6"/>
          <w:sz w:val="20"/>
          <w:szCs w:val="20"/>
        </w:rPr>
        <w:t xml:space="preserve">. Mean R² </w:t>
      </w:r>
      <w:r w:rsidR="000C204E">
        <w:rPr>
          <w:color w:val="595959" w:themeColor="text1" w:themeTint="A6"/>
          <w:sz w:val="20"/>
          <w:szCs w:val="20"/>
        </w:rPr>
        <w:t>S</w:t>
      </w:r>
      <w:r w:rsidRPr="005C7901">
        <w:rPr>
          <w:color w:val="595959" w:themeColor="text1" w:themeTint="A6"/>
          <w:sz w:val="20"/>
          <w:szCs w:val="20"/>
        </w:rPr>
        <w:t>cores</w:t>
      </w:r>
      <w:r w:rsidRPr="004E6765">
        <w:rPr>
          <w:color w:val="595959" w:themeColor="text1" w:themeTint="A6"/>
          <w:sz w:val="20"/>
          <w:szCs w:val="20"/>
        </w:rPr>
        <w:t xml:space="preserve"> and </w:t>
      </w:r>
      <w:r w:rsidR="000C204E">
        <w:rPr>
          <w:color w:val="595959" w:themeColor="text1" w:themeTint="A6"/>
          <w:sz w:val="20"/>
          <w:szCs w:val="20"/>
        </w:rPr>
        <w:t>S</w:t>
      </w:r>
      <w:r w:rsidRPr="004E6765">
        <w:rPr>
          <w:color w:val="595959" w:themeColor="text1" w:themeTint="A6"/>
          <w:sz w:val="20"/>
          <w:szCs w:val="20"/>
        </w:rPr>
        <w:t xml:space="preserve">tandard </w:t>
      </w:r>
      <w:r w:rsidR="000C204E">
        <w:rPr>
          <w:color w:val="595959" w:themeColor="text1" w:themeTint="A6"/>
          <w:sz w:val="20"/>
          <w:szCs w:val="20"/>
        </w:rPr>
        <w:t>D</w:t>
      </w:r>
      <w:r w:rsidRPr="004E6765">
        <w:rPr>
          <w:color w:val="595959" w:themeColor="text1" w:themeTint="A6"/>
          <w:sz w:val="20"/>
          <w:szCs w:val="20"/>
        </w:rPr>
        <w:t xml:space="preserve">eviations of </w:t>
      </w:r>
      <w:r w:rsidR="000C204E">
        <w:rPr>
          <w:color w:val="595959" w:themeColor="text1" w:themeTint="A6"/>
          <w:sz w:val="20"/>
          <w:szCs w:val="20"/>
        </w:rPr>
        <w:t>B</w:t>
      </w:r>
      <w:r w:rsidRPr="004E6765">
        <w:rPr>
          <w:color w:val="595959" w:themeColor="text1" w:themeTint="A6"/>
          <w:sz w:val="20"/>
          <w:szCs w:val="20"/>
        </w:rPr>
        <w:t xml:space="preserve">aseline </w:t>
      </w:r>
      <w:r w:rsidR="000C204E">
        <w:rPr>
          <w:color w:val="595959" w:themeColor="text1" w:themeTint="A6"/>
          <w:sz w:val="20"/>
          <w:szCs w:val="20"/>
        </w:rPr>
        <w:t>M</w:t>
      </w:r>
      <w:r w:rsidRPr="004E6765">
        <w:rPr>
          <w:color w:val="595959" w:themeColor="text1" w:themeTint="A6"/>
          <w:sz w:val="20"/>
          <w:szCs w:val="20"/>
        </w:rPr>
        <w:t>odels.</w:t>
      </w:r>
    </w:p>
    <w:p w14:paraId="3106CAAC" w14:textId="2F859711" w:rsidR="00D21418" w:rsidRPr="00B91720" w:rsidRDefault="005A63C2" w:rsidP="002547AB">
      <w:pPr>
        <w:pStyle w:val="Heading2"/>
      </w:pPr>
      <w:bookmarkStart w:id="40" w:name="_Toc232970675"/>
      <w:r>
        <w:lastRenderedPageBreak/>
        <w:t xml:space="preserve">7.2 </w:t>
      </w:r>
      <w:r w:rsidR="002C7768">
        <w:t>–</w:t>
      </w:r>
      <w:r>
        <w:t xml:space="preserve"> </w:t>
      </w:r>
      <w:r w:rsidR="005231EF" w:rsidRPr="00B91720">
        <w:t>Post-Tuning Cross-Validation Performance</w:t>
      </w:r>
      <w:bookmarkEnd w:id="40"/>
    </w:p>
    <w:p w14:paraId="66C33096" w14:textId="1D8B1663" w:rsidR="00D21418" w:rsidRPr="00B91720" w:rsidRDefault="005231EF" w:rsidP="005231EF">
      <w:pPr>
        <w:ind w:firstLine="720"/>
        <w:rPr>
          <w:sz w:val="20"/>
          <w:szCs w:val="20"/>
        </w:rPr>
      </w:pPr>
      <w:r w:rsidRPr="00B91720">
        <w:rPr>
          <w:sz w:val="20"/>
          <w:szCs w:val="20"/>
        </w:rPr>
        <w:t xml:space="preserve">After </w:t>
      </w:r>
      <w:proofErr w:type="spellStart"/>
      <w:r w:rsidRPr="000C204E">
        <w:rPr>
          <w:b/>
          <w:bCs/>
          <w:sz w:val="20"/>
          <w:szCs w:val="20"/>
        </w:rPr>
        <w:t>RandomizedSearchCV</w:t>
      </w:r>
      <w:proofErr w:type="spellEnd"/>
      <w:r w:rsidRPr="00B91720">
        <w:rPr>
          <w:sz w:val="20"/>
          <w:szCs w:val="20"/>
        </w:rPr>
        <w:t xml:space="preserve"> with 100 iterations per model, the tuned CV R² scores were:</w:t>
      </w:r>
    </w:p>
    <w:tbl>
      <w:tblPr>
        <w:tblStyle w:val="GridTable4-Accent4"/>
        <w:tblW w:w="0" w:type="auto"/>
        <w:tblLook w:val="04A0" w:firstRow="1" w:lastRow="0" w:firstColumn="1" w:lastColumn="0" w:noHBand="0" w:noVBand="1"/>
      </w:tblPr>
      <w:tblGrid>
        <w:gridCol w:w="3005"/>
        <w:gridCol w:w="3005"/>
        <w:gridCol w:w="3006"/>
      </w:tblGrid>
      <w:tr w:rsidR="008B76A9" w:rsidRPr="00B91720" w14:paraId="05231892" w14:textId="77777777" w:rsidTr="000C2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532CB20" w14:textId="77777777" w:rsidR="008B76A9" w:rsidRPr="00B91720" w:rsidRDefault="008B76A9" w:rsidP="00814D7D">
            <w:pPr>
              <w:rPr>
                <w:sz w:val="20"/>
                <w:szCs w:val="20"/>
              </w:rPr>
            </w:pPr>
            <w:r w:rsidRPr="00B91720">
              <w:rPr>
                <w:sz w:val="20"/>
                <w:szCs w:val="20"/>
              </w:rPr>
              <w:t>Model</w:t>
            </w:r>
          </w:p>
        </w:tc>
        <w:tc>
          <w:tcPr>
            <w:tcW w:w="3005" w:type="dxa"/>
          </w:tcPr>
          <w:p w14:paraId="08A73BDB" w14:textId="77777777" w:rsidR="008B76A9" w:rsidRPr="00B91720" w:rsidRDefault="008B76A9" w:rsidP="00814D7D">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Tuned CV R² (Mean)</w:t>
            </w:r>
          </w:p>
        </w:tc>
        <w:tc>
          <w:tcPr>
            <w:tcW w:w="3006" w:type="dxa"/>
          </w:tcPr>
          <w:p w14:paraId="12B00100" w14:textId="77777777" w:rsidR="008B76A9" w:rsidRPr="00B91720" w:rsidRDefault="008B76A9" w:rsidP="00814D7D">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Improvement over Baseline</w:t>
            </w:r>
          </w:p>
        </w:tc>
      </w:tr>
      <w:tr w:rsidR="008B76A9" w:rsidRPr="00B91720" w14:paraId="75B0B426"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E725C07" w14:textId="77777777" w:rsidR="008B76A9" w:rsidRPr="00B91720" w:rsidRDefault="008B76A9" w:rsidP="00814D7D">
            <w:pPr>
              <w:rPr>
                <w:sz w:val="20"/>
                <w:szCs w:val="20"/>
              </w:rPr>
            </w:pPr>
            <w:r w:rsidRPr="00B91720">
              <w:rPr>
                <w:sz w:val="20"/>
                <w:szCs w:val="20"/>
              </w:rPr>
              <w:t>Ridge Regression</w:t>
            </w:r>
          </w:p>
        </w:tc>
        <w:tc>
          <w:tcPr>
            <w:tcW w:w="3005" w:type="dxa"/>
          </w:tcPr>
          <w:p w14:paraId="74413ADA" w14:textId="36D4A1E5" w:rsidR="008B76A9" w:rsidRPr="00B91720" w:rsidRDefault="008B76A9" w:rsidP="00814D7D">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0.7996</w:t>
            </w:r>
          </w:p>
        </w:tc>
        <w:tc>
          <w:tcPr>
            <w:tcW w:w="3006" w:type="dxa"/>
          </w:tcPr>
          <w:p w14:paraId="057BB3E3" w14:textId="05CE94DD" w:rsidR="008B76A9" w:rsidRPr="00B91720" w:rsidRDefault="008B76A9" w:rsidP="00814D7D">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+0.0017</w:t>
            </w:r>
          </w:p>
        </w:tc>
      </w:tr>
      <w:tr w:rsidR="008B76A9" w:rsidRPr="00B91720" w14:paraId="6326D719" w14:textId="77777777" w:rsidTr="000C204E">
        <w:tc>
          <w:tcPr>
            <w:cnfStyle w:val="001000000000" w:firstRow="0" w:lastRow="0" w:firstColumn="1" w:lastColumn="0" w:oddVBand="0" w:evenVBand="0" w:oddHBand="0" w:evenHBand="0" w:firstRowFirstColumn="0" w:firstRowLastColumn="0" w:lastRowFirstColumn="0" w:lastRowLastColumn="0"/>
            <w:tcW w:w="3005" w:type="dxa"/>
          </w:tcPr>
          <w:p w14:paraId="16FC07D9" w14:textId="77777777" w:rsidR="008B76A9" w:rsidRPr="00B91720" w:rsidRDefault="008B76A9" w:rsidP="00814D7D">
            <w:pPr>
              <w:rPr>
                <w:sz w:val="20"/>
                <w:szCs w:val="20"/>
              </w:rPr>
            </w:pPr>
            <w:r w:rsidRPr="00B91720">
              <w:rPr>
                <w:sz w:val="20"/>
                <w:szCs w:val="20"/>
              </w:rPr>
              <w:t>Random Forest</w:t>
            </w:r>
          </w:p>
        </w:tc>
        <w:tc>
          <w:tcPr>
            <w:tcW w:w="3005" w:type="dxa"/>
          </w:tcPr>
          <w:p w14:paraId="5DC5D4FD" w14:textId="18C7D1FE" w:rsidR="008B76A9" w:rsidRPr="00B91720" w:rsidRDefault="008B76A9" w:rsidP="00814D7D">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0.8289</w:t>
            </w:r>
          </w:p>
        </w:tc>
        <w:tc>
          <w:tcPr>
            <w:tcW w:w="3006" w:type="dxa"/>
          </w:tcPr>
          <w:p w14:paraId="0988E0DB" w14:textId="36DDC823" w:rsidR="008B76A9" w:rsidRPr="00B91720" w:rsidRDefault="008B76A9" w:rsidP="00814D7D">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+0.0070</w:t>
            </w:r>
          </w:p>
        </w:tc>
      </w:tr>
      <w:tr w:rsidR="008B76A9" w:rsidRPr="00B91720" w14:paraId="65FF6F69"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416B3FE" w14:textId="77777777" w:rsidR="008B76A9" w:rsidRPr="00B91720" w:rsidRDefault="008B76A9" w:rsidP="00814D7D">
            <w:pPr>
              <w:rPr>
                <w:sz w:val="20"/>
                <w:szCs w:val="20"/>
              </w:rPr>
            </w:pPr>
            <w:proofErr w:type="spellStart"/>
            <w:r w:rsidRPr="00B91720">
              <w:rPr>
                <w:sz w:val="20"/>
                <w:szCs w:val="20"/>
              </w:rPr>
              <w:t>HistGradientBoosting</w:t>
            </w:r>
            <w:proofErr w:type="spellEnd"/>
          </w:p>
        </w:tc>
        <w:tc>
          <w:tcPr>
            <w:tcW w:w="3005" w:type="dxa"/>
          </w:tcPr>
          <w:p w14:paraId="56041647" w14:textId="4453B305" w:rsidR="008B76A9" w:rsidRPr="00B91720" w:rsidRDefault="008B76A9" w:rsidP="00814D7D">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0.8330</w:t>
            </w:r>
          </w:p>
        </w:tc>
        <w:tc>
          <w:tcPr>
            <w:tcW w:w="3006" w:type="dxa"/>
          </w:tcPr>
          <w:p w14:paraId="75D7770F" w14:textId="4A131C45" w:rsidR="008B76A9" w:rsidRPr="00B91720" w:rsidRDefault="008B76A9" w:rsidP="00814D7D">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+0.0110</w:t>
            </w:r>
          </w:p>
        </w:tc>
      </w:tr>
      <w:tr w:rsidR="008B76A9" w:rsidRPr="00B91720" w14:paraId="21AEC0E5" w14:textId="77777777" w:rsidTr="000C204E">
        <w:tc>
          <w:tcPr>
            <w:cnfStyle w:val="001000000000" w:firstRow="0" w:lastRow="0" w:firstColumn="1" w:lastColumn="0" w:oddVBand="0" w:evenVBand="0" w:oddHBand="0" w:evenHBand="0" w:firstRowFirstColumn="0" w:firstRowLastColumn="0" w:lastRowFirstColumn="0" w:lastRowLastColumn="0"/>
            <w:tcW w:w="3005" w:type="dxa"/>
          </w:tcPr>
          <w:p w14:paraId="1361FDD1" w14:textId="77777777" w:rsidR="008B76A9" w:rsidRPr="00B91720" w:rsidRDefault="008B76A9" w:rsidP="00814D7D">
            <w:pPr>
              <w:rPr>
                <w:sz w:val="20"/>
                <w:szCs w:val="20"/>
              </w:rPr>
            </w:pPr>
            <w:proofErr w:type="spellStart"/>
            <w:r w:rsidRPr="00B91720">
              <w:rPr>
                <w:sz w:val="20"/>
                <w:szCs w:val="20"/>
              </w:rPr>
              <w:t>CatBoost</w:t>
            </w:r>
            <w:proofErr w:type="spellEnd"/>
          </w:p>
        </w:tc>
        <w:tc>
          <w:tcPr>
            <w:tcW w:w="3005" w:type="dxa"/>
          </w:tcPr>
          <w:p w14:paraId="3152F944" w14:textId="3B1594AB" w:rsidR="008B76A9" w:rsidRPr="00B91720" w:rsidRDefault="008B76A9" w:rsidP="00814D7D">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0.8321</w:t>
            </w:r>
          </w:p>
        </w:tc>
        <w:tc>
          <w:tcPr>
            <w:tcW w:w="3006" w:type="dxa"/>
          </w:tcPr>
          <w:p w14:paraId="57318456" w14:textId="4382BA06" w:rsidR="008B76A9" w:rsidRPr="00B91720" w:rsidRDefault="008B76A9" w:rsidP="00814D7D">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+0.0052</w:t>
            </w:r>
          </w:p>
        </w:tc>
      </w:tr>
    </w:tbl>
    <w:p w14:paraId="22765F54" w14:textId="0D5558E0" w:rsidR="00F7797E" w:rsidRPr="004E6765" w:rsidRDefault="00F7797E" w:rsidP="005C7901">
      <w:pPr>
        <w:jc w:val="center"/>
        <w:rPr>
          <w:color w:val="595959" w:themeColor="text1" w:themeTint="A6"/>
          <w:sz w:val="20"/>
          <w:szCs w:val="20"/>
        </w:rPr>
      </w:pPr>
      <w:r w:rsidRPr="004E6765">
        <w:rPr>
          <w:color w:val="595959" w:themeColor="text1" w:themeTint="A6"/>
          <w:sz w:val="20"/>
          <w:szCs w:val="20"/>
        </w:rPr>
        <w:t xml:space="preserve">Table </w:t>
      </w:r>
      <w:r w:rsidR="000503E5" w:rsidRPr="004E6765">
        <w:rPr>
          <w:color w:val="595959" w:themeColor="text1" w:themeTint="A6"/>
          <w:sz w:val="20"/>
          <w:szCs w:val="20"/>
        </w:rPr>
        <w:t>10</w:t>
      </w:r>
      <w:r w:rsidRPr="004E6765">
        <w:rPr>
          <w:color w:val="595959" w:themeColor="text1" w:themeTint="A6"/>
          <w:sz w:val="20"/>
          <w:szCs w:val="20"/>
        </w:rPr>
        <w:t xml:space="preserve">. Mean R² </w:t>
      </w:r>
      <w:r w:rsidR="000C204E">
        <w:rPr>
          <w:color w:val="595959" w:themeColor="text1" w:themeTint="A6"/>
          <w:sz w:val="20"/>
          <w:szCs w:val="20"/>
        </w:rPr>
        <w:t>S</w:t>
      </w:r>
      <w:r w:rsidRPr="004E6765">
        <w:rPr>
          <w:color w:val="595959" w:themeColor="text1" w:themeTint="A6"/>
          <w:sz w:val="20"/>
          <w:szCs w:val="20"/>
        </w:rPr>
        <w:t xml:space="preserve">cores and </w:t>
      </w:r>
      <w:r w:rsidR="000C204E">
        <w:rPr>
          <w:color w:val="595959" w:themeColor="text1" w:themeTint="A6"/>
          <w:sz w:val="20"/>
          <w:szCs w:val="20"/>
        </w:rPr>
        <w:t>D</w:t>
      </w:r>
      <w:r w:rsidRPr="004E6765">
        <w:rPr>
          <w:color w:val="595959" w:themeColor="text1" w:themeTint="A6"/>
          <w:sz w:val="20"/>
          <w:szCs w:val="20"/>
        </w:rPr>
        <w:t xml:space="preserve">ifference of </w:t>
      </w:r>
      <w:r w:rsidR="000C204E">
        <w:rPr>
          <w:color w:val="595959" w:themeColor="text1" w:themeTint="A6"/>
          <w:sz w:val="20"/>
          <w:szCs w:val="20"/>
        </w:rPr>
        <w:t>T</w:t>
      </w:r>
      <w:r w:rsidRPr="004E6765">
        <w:rPr>
          <w:color w:val="595959" w:themeColor="text1" w:themeTint="A6"/>
          <w:sz w:val="20"/>
          <w:szCs w:val="20"/>
        </w:rPr>
        <w:t xml:space="preserve">uned </w:t>
      </w:r>
      <w:r w:rsidR="000C204E">
        <w:rPr>
          <w:color w:val="595959" w:themeColor="text1" w:themeTint="A6"/>
          <w:sz w:val="20"/>
          <w:szCs w:val="20"/>
        </w:rPr>
        <w:t>M</w:t>
      </w:r>
      <w:r w:rsidRPr="004E6765">
        <w:rPr>
          <w:color w:val="595959" w:themeColor="text1" w:themeTint="A6"/>
          <w:sz w:val="20"/>
          <w:szCs w:val="20"/>
        </w:rPr>
        <w:t xml:space="preserve">odels from </w:t>
      </w:r>
      <w:r w:rsidR="000C204E">
        <w:rPr>
          <w:color w:val="595959" w:themeColor="text1" w:themeTint="A6"/>
          <w:sz w:val="20"/>
          <w:szCs w:val="20"/>
        </w:rPr>
        <w:t>B</w:t>
      </w:r>
      <w:r w:rsidRPr="004E6765">
        <w:rPr>
          <w:color w:val="595959" w:themeColor="text1" w:themeTint="A6"/>
          <w:sz w:val="20"/>
          <w:szCs w:val="20"/>
        </w:rPr>
        <w:t xml:space="preserve">aseline </w:t>
      </w:r>
      <w:r w:rsidR="000C204E">
        <w:rPr>
          <w:color w:val="595959" w:themeColor="text1" w:themeTint="A6"/>
          <w:sz w:val="20"/>
          <w:szCs w:val="20"/>
        </w:rPr>
        <w:t>M</w:t>
      </w:r>
      <w:r w:rsidRPr="004E6765">
        <w:rPr>
          <w:color w:val="595959" w:themeColor="text1" w:themeTint="A6"/>
          <w:sz w:val="20"/>
          <w:szCs w:val="20"/>
        </w:rPr>
        <w:t>odels.</w:t>
      </w:r>
    </w:p>
    <w:p w14:paraId="43F3A1CB" w14:textId="77777777" w:rsidR="005C7901" w:rsidRPr="00B91720" w:rsidRDefault="005C7901" w:rsidP="005C7901">
      <w:pPr>
        <w:jc w:val="center"/>
        <w:rPr>
          <w:sz w:val="20"/>
          <w:szCs w:val="20"/>
        </w:rPr>
      </w:pPr>
    </w:p>
    <w:p w14:paraId="53CF0C3C" w14:textId="74A88764" w:rsidR="00D21418" w:rsidRPr="00B91720" w:rsidRDefault="00106F6E" w:rsidP="00D21418">
      <w:pPr>
        <w:rPr>
          <w:sz w:val="20"/>
          <w:szCs w:val="20"/>
        </w:rPr>
      </w:pPr>
      <w:r w:rsidRPr="00B91720">
        <w:rPr>
          <w:noProof/>
          <w:sz w:val="20"/>
          <w:szCs w:val="20"/>
        </w:rPr>
        <w:drawing>
          <wp:inline distT="0" distB="0" distL="0" distR="0" wp14:anchorId="005EF46E" wp14:editId="3C4093C7">
            <wp:extent cx="5731510" cy="2488565"/>
            <wp:effectExtent l="0" t="0" r="2540" b="6985"/>
            <wp:docPr id="171941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16970" name=""/>
                    <pic:cNvPicPr/>
                  </pic:nvPicPr>
                  <pic:blipFill>
                    <a:blip r:embed="rId14"/>
                    <a:stretch>
                      <a:fillRect/>
                    </a:stretch>
                  </pic:blipFill>
                  <pic:spPr>
                    <a:xfrm>
                      <a:off x="0" y="0"/>
                      <a:ext cx="5731510" cy="2488565"/>
                    </a:xfrm>
                    <a:prstGeom prst="rect">
                      <a:avLst/>
                    </a:prstGeom>
                  </pic:spPr>
                </pic:pic>
              </a:graphicData>
            </a:graphic>
          </wp:inline>
        </w:drawing>
      </w:r>
    </w:p>
    <w:p w14:paraId="4CAD0E6C" w14:textId="557C89E3" w:rsidR="00D21418" w:rsidRPr="004E6765" w:rsidRDefault="00106F6E" w:rsidP="005C7901">
      <w:pPr>
        <w:jc w:val="center"/>
        <w:rPr>
          <w:color w:val="595959" w:themeColor="text1" w:themeTint="A6"/>
          <w:sz w:val="20"/>
          <w:szCs w:val="20"/>
        </w:rPr>
      </w:pPr>
      <w:r w:rsidRPr="004E6765">
        <w:rPr>
          <w:color w:val="595959" w:themeColor="text1" w:themeTint="A6"/>
          <w:sz w:val="20"/>
          <w:szCs w:val="20"/>
        </w:rPr>
        <w:t xml:space="preserve">Figure </w:t>
      </w:r>
      <w:r w:rsidR="00DC556B">
        <w:rPr>
          <w:color w:val="595959" w:themeColor="text1" w:themeTint="A6"/>
          <w:sz w:val="20"/>
          <w:szCs w:val="20"/>
        </w:rPr>
        <w:t>7</w:t>
      </w:r>
      <w:r w:rsidRPr="004E6765">
        <w:rPr>
          <w:color w:val="595959" w:themeColor="text1" w:themeTint="A6"/>
          <w:sz w:val="20"/>
          <w:szCs w:val="20"/>
        </w:rPr>
        <w:t xml:space="preserve">. Visual </w:t>
      </w:r>
      <w:r w:rsidR="000C204E">
        <w:rPr>
          <w:color w:val="595959" w:themeColor="text1" w:themeTint="A6"/>
          <w:sz w:val="20"/>
          <w:szCs w:val="20"/>
        </w:rPr>
        <w:t>C</w:t>
      </w:r>
      <w:r w:rsidRPr="004E6765">
        <w:rPr>
          <w:color w:val="595959" w:themeColor="text1" w:themeTint="A6"/>
          <w:sz w:val="20"/>
          <w:szCs w:val="20"/>
        </w:rPr>
        <w:t xml:space="preserve">omparison of </w:t>
      </w:r>
      <w:r w:rsidR="000C204E">
        <w:rPr>
          <w:color w:val="595959" w:themeColor="text1" w:themeTint="A6"/>
          <w:sz w:val="20"/>
          <w:szCs w:val="20"/>
        </w:rPr>
        <w:t>T</w:t>
      </w:r>
      <w:r w:rsidRPr="004E6765">
        <w:rPr>
          <w:color w:val="595959" w:themeColor="text1" w:themeTint="A6"/>
          <w:sz w:val="20"/>
          <w:szCs w:val="20"/>
        </w:rPr>
        <w:t xml:space="preserve">uned </w:t>
      </w:r>
      <w:r w:rsidR="000C204E">
        <w:rPr>
          <w:color w:val="595959" w:themeColor="text1" w:themeTint="A6"/>
          <w:sz w:val="20"/>
          <w:szCs w:val="20"/>
        </w:rPr>
        <w:t>M</w:t>
      </w:r>
      <w:r w:rsidRPr="004E6765">
        <w:rPr>
          <w:color w:val="595959" w:themeColor="text1" w:themeTint="A6"/>
          <w:sz w:val="20"/>
          <w:szCs w:val="20"/>
        </w:rPr>
        <w:t xml:space="preserve">odels </w:t>
      </w:r>
      <w:r w:rsidR="000C204E">
        <w:rPr>
          <w:color w:val="595959" w:themeColor="text1" w:themeTint="A6"/>
          <w:sz w:val="20"/>
          <w:szCs w:val="20"/>
        </w:rPr>
        <w:t>A</w:t>
      </w:r>
      <w:r w:rsidRPr="004E6765">
        <w:rPr>
          <w:color w:val="595959" w:themeColor="text1" w:themeTint="A6"/>
          <w:sz w:val="20"/>
          <w:szCs w:val="20"/>
        </w:rPr>
        <w:t xml:space="preserve">gainst </w:t>
      </w:r>
      <w:r w:rsidR="000C204E">
        <w:rPr>
          <w:color w:val="595959" w:themeColor="text1" w:themeTint="A6"/>
          <w:sz w:val="20"/>
          <w:szCs w:val="20"/>
        </w:rPr>
        <w:t>B</w:t>
      </w:r>
      <w:r w:rsidRPr="004E6765">
        <w:rPr>
          <w:color w:val="595959" w:themeColor="text1" w:themeTint="A6"/>
          <w:sz w:val="20"/>
          <w:szCs w:val="20"/>
        </w:rPr>
        <w:t xml:space="preserve">aseline </w:t>
      </w:r>
      <w:r w:rsidR="000C204E">
        <w:rPr>
          <w:color w:val="595959" w:themeColor="text1" w:themeTint="A6"/>
          <w:sz w:val="20"/>
          <w:szCs w:val="20"/>
        </w:rPr>
        <w:t>M</w:t>
      </w:r>
      <w:r w:rsidRPr="004E6765">
        <w:rPr>
          <w:color w:val="595959" w:themeColor="text1" w:themeTint="A6"/>
          <w:sz w:val="20"/>
          <w:szCs w:val="20"/>
        </w:rPr>
        <w:t>odels</w:t>
      </w:r>
    </w:p>
    <w:p w14:paraId="3FC8941C" w14:textId="77777777" w:rsidR="000503E5" w:rsidRPr="00B91720" w:rsidRDefault="000503E5" w:rsidP="00D21418">
      <w:pPr>
        <w:rPr>
          <w:sz w:val="20"/>
          <w:szCs w:val="20"/>
        </w:rPr>
      </w:pPr>
    </w:p>
    <w:p w14:paraId="2D9AE867" w14:textId="51D1CC01" w:rsidR="00D21418" w:rsidRPr="00B91720" w:rsidRDefault="005A63C2" w:rsidP="002547AB">
      <w:pPr>
        <w:pStyle w:val="Heading2"/>
      </w:pPr>
      <w:bookmarkStart w:id="41" w:name="_Toc232970676"/>
      <w:r>
        <w:t xml:space="preserve">7.3 </w:t>
      </w:r>
      <w:r w:rsidR="002C7768">
        <w:t>–</w:t>
      </w:r>
      <w:r>
        <w:t xml:space="preserve"> </w:t>
      </w:r>
      <w:r w:rsidR="00E02364" w:rsidRPr="00B91720">
        <w:t>Final Hold-Out Test Set Performance</w:t>
      </w:r>
      <w:bookmarkEnd w:id="41"/>
    </w:p>
    <w:p w14:paraId="53C08EA0" w14:textId="77777777" w:rsidR="00E02364" w:rsidRPr="00B91720" w:rsidRDefault="00E02364" w:rsidP="00E02364">
      <w:pPr>
        <w:ind w:firstLine="720"/>
        <w:rPr>
          <w:sz w:val="20"/>
          <w:szCs w:val="20"/>
        </w:rPr>
      </w:pPr>
      <w:r w:rsidRPr="00B91720">
        <w:rPr>
          <w:sz w:val="20"/>
          <w:szCs w:val="20"/>
        </w:rPr>
        <w:t>The final selected model (</w:t>
      </w:r>
      <w:proofErr w:type="spellStart"/>
      <w:r w:rsidRPr="000C204E">
        <w:rPr>
          <w:b/>
          <w:bCs/>
          <w:sz w:val="20"/>
          <w:szCs w:val="20"/>
        </w:rPr>
        <w:t>HistGradientBoosting</w:t>
      </w:r>
      <w:proofErr w:type="spellEnd"/>
      <w:r w:rsidRPr="00B91720">
        <w:rPr>
          <w:sz w:val="20"/>
          <w:szCs w:val="20"/>
        </w:rPr>
        <w:t>) was retrained on the complete training set and evaluated on the 20% hold-out test set. All metrics were computed in the original AED price scale after inverse log transformation:</w:t>
      </w:r>
    </w:p>
    <w:tbl>
      <w:tblPr>
        <w:tblStyle w:val="GridTable4-Accent4"/>
        <w:tblW w:w="0" w:type="auto"/>
        <w:tblLook w:val="04A0" w:firstRow="1" w:lastRow="0" w:firstColumn="1" w:lastColumn="0" w:noHBand="0" w:noVBand="1"/>
      </w:tblPr>
      <w:tblGrid>
        <w:gridCol w:w="3005"/>
        <w:gridCol w:w="1490"/>
        <w:gridCol w:w="4521"/>
      </w:tblGrid>
      <w:tr w:rsidR="00E02364" w:rsidRPr="00B91720" w14:paraId="1511CC95" w14:textId="77777777" w:rsidTr="000C2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F2B8F24" w14:textId="48CF4812" w:rsidR="00E02364" w:rsidRPr="00B91720" w:rsidRDefault="00E02364" w:rsidP="00E02364">
            <w:pPr>
              <w:rPr>
                <w:sz w:val="20"/>
                <w:szCs w:val="20"/>
              </w:rPr>
            </w:pPr>
            <w:r w:rsidRPr="00B91720">
              <w:rPr>
                <w:sz w:val="20"/>
                <w:szCs w:val="20"/>
              </w:rPr>
              <w:t>Metric</w:t>
            </w:r>
          </w:p>
        </w:tc>
        <w:tc>
          <w:tcPr>
            <w:tcW w:w="1490" w:type="dxa"/>
          </w:tcPr>
          <w:p w14:paraId="651F1DE9" w14:textId="530CBBCC" w:rsidR="00E02364" w:rsidRPr="00B91720" w:rsidRDefault="00E02364" w:rsidP="00E02364">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Value</w:t>
            </w:r>
          </w:p>
        </w:tc>
        <w:tc>
          <w:tcPr>
            <w:tcW w:w="4521" w:type="dxa"/>
          </w:tcPr>
          <w:p w14:paraId="75CB5892" w14:textId="2A8D521C" w:rsidR="00E02364" w:rsidRPr="00B91720" w:rsidRDefault="00E02364" w:rsidP="00E02364">
            <w:pPr>
              <w:cnfStyle w:val="100000000000" w:firstRow="1" w:lastRow="0" w:firstColumn="0" w:lastColumn="0" w:oddVBand="0" w:evenVBand="0" w:oddHBand="0" w:evenHBand="0" w:firstRowFirstColumn="0" w:firstRowLastColumn="0" w:lastRowFirstColumn="0" w:lastRowLastColumn="0"/>
              <w:rPr>
                <w:sz w:val="20"/>
                <w:szCs w:val="20"/>
              </w:rPr>
            </w:pPr>
            <w:r w:rsidRPr="00B91720">
              <w:rPr>
                <w:sz w:val="20"/>
                <w:szCs w:val="20"/>
              </w:rPr>
              <w:t>Interpretation</w:t>
            </w:r>
          </w:p>
        </w:tc>
      </w:tr>
      <w:tr w:rsidR="00E02364" w:rsidRPr="00B91720" w14:paraId="3F790F5C"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6E22733" w14:textId="0A93BD37" w:rsidR="00E02364" w:rsidRPr="00B91720" w:rsidRDefault="00E02364" w:rsidP="00E02364">
            <w:pPr>
              <w:rPr>
                <w:sz w:val="20"/>
                <w:szCs w:val="20"/>
              </w:rPr>
            </w:pPr>
            <w:r w:rsidRPr="00B91720">
              <w:rPr>
                <w:sz w:val="20"/>
                <w:szCs w:val="20"/>
              </w:rPr>
              <w:t>Test R² (Original AED Scale)</w:t>
            </w:r>
          </w:p>
        </w:tc>
        <w:tc>
          <w:tcPr>
            <w:tcW w:w="1490" w:type="dxa"/>
          </w:tcPr>
          <w:p w14:paraId="0D06BCC7" w14:textId="648CC4E7" w:rsidR="00E02364" w:rsidRPr="00B91720" w:rsidRDefault="00E02364" w:rsidP="00E0236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0.7836</w:t>
            </w:r>
          </w:p>
        </w:tc>
        <w:tc>
          <w:tcPr>
            <w:tcW w:w="4521" w:type="dxa"/>
          </w:tcPr>
          <w:p w14:paraId="5684CB53" w14:textId="6F19E26B" w:rsidR="00E02364" w:rsidRPr="00B91720" w:rsidRDefault="00E02364" w:rsidP="00E0236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Proportion of price variance explained</w:t>
            </w:r>
          </w:p>
        </w:tc>
      </w:tr>
      <w:tr w:rsidR="00E02364" w:rsidRPr="00B91720" w14:paraId="46EA5A6E" w14:textId="77777777" w:rsidTr="000C204E">
        <w:tc>
          <w:tcPr>
            <w:cnfStyle w:val="001000000000" w:firstRow="0" w:lastRow="0" w:firstColumn="1" w:lastColumn="0" w:oddVBand="0" w:evenVBand="0" w:oddHBand="0" w:evenHBand="0" w:firstRowFirstColumn="0" w:firstRowLastColumn="0" w:lastRowFirstColumn="0" w:lastRowLastColumn="0"/>
            <w:tcW w:w="3005" w:type="dxa"/>
          </w:tcPr>
          <w:p w14:paraId="224F1EF4" w14:textId="4F100E8B" w:rsidR="00E02364" w:rsidRPr="00B91720" w:rsidRDefault="00E02364" w:rsidP="00E02364">
            <w:pPr>
              <w:rPr>
                <w:sz w:val="20"/>
                <w:szCs w:val="20"/>
              </w:rPr>
            </w:pPr>
            <w:r w:rsidRPr="00B91720">
              <w:rPr>
                <w:sz w:val="20"/>
                <w:szCs w:val="20"/>
              </w:rPr>
              <w:t>Test RMSE (AED)</w:t>
            </w:r>
          </w:p>
        </w:tc>
        <w:tc>
          <w:tcPr>
            <w:tcW w:w="1490" w:type="dxa"/>
          </w:tcPr>
          <w:p w14:paraId="50634B02" w14:textId="7019D2A4" w:rsidR="00E02364" w:rsidRPr="00B91720" w:rsidRDefault="00E02364" w:rsidP="00E0236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925,388</w:t>
            </w:r>
          </w:p>
        </w:tc>
        <w:tc>
          <w:tcPr>
            <w:tcW w:w="4521" w:type="dxa"/>
          </w:tcPr>
          <w:p w14:paraId="0C4179CD" w14:textId="1DC0D5BD" w:rsidR="00E02364" w:rsidRPr="00B91720" w:rsidRDefault="00E02364" w:rsidP="00E0236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Average error magnitude (penalizes large errors)</w:t>
            </w:r>
          </w:p>
        </w:tc>
      </w:tr>
      <w:tr w:rsidR="00E02364" w:rsidRPr="00B91720" w14:paraId="71E608FB" w14:textId="77777777" w:rsidTr="000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9C0734" w14:textId="3026554E" w:rsidR="00E02364" w:rsidRPr="00B91720" w:rsidRDefault="00E02364" w:rsidP="00E02364">
            <w:pPr>
              <w:rPr>
                <w:sz w:val="20"/>
                <w:szCs w:val="20"/>
              </w:rPr>
            </w:pPr>
            <w:r w:rsidRPr="00B91720">
              <w:rPr>
                <w:sz w:val="20"/>
                <w:szCs w:val="20"/>
              </w:rPr>
              <w:t>Test MAE (AED)</w:t>
            </w:r>
          </w:p>
        </w:tc>
        <w:tc>
          <w:tcPr>
            <w:tcW w:w="1490" w:type="dxa"/>
          </w:tcPr>
          <w:p w14:paraId="27CD162E" w14:textId="343DE214" w:rsidR="00E02364" w:rsidRPr="00B91720" w:rsidRDefault="00E02364" w:rsidP="00E0236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579,614</w:t>
            </w:r>
          </w:p>
        </w:tc>
        <w:tc>
          <w:tcPr>
            <w:tcW w:w="4521" w:type="dxa"/>
          </w:tcPr>
          <w:p w14:paraId="01D8B6B6" w14:textId="1C259C9A" w:rsidR="00E02364" w:rsidRPr="00B91720" w:rsidRDefault="00E02364" w:rsidP="00E02364">
            <w:pPr>
              <w:cnfStyle w:val="000000100000" w:firstRow="0" w:lastRow="0" w:firstColumn="0" w:lastColumn="0" w:oddVBand="0" w:evenVBand="0" w:oddHBand="1" w:evenHBand="0" w:firstRowFirstColumn="0" w:firstRowLastColumn="0" w:lastRowFirstColumn="0" w:lastRowLastColumn="0"/>
              <w:rPr>
                <w:sz w:val="20"/>
                <w:szCs w:val="20"/>
              </w:rPr>
            </w:pPr>
            <w:r w:rsidRPr="00B91720">
              <w:rPr>
                <w:sz w:val="20"/>
                <w:szCs w:val="20"/>
              </w:rPr>
              <w:t>Average absolute prediction error</w:t>
            </w:r>
          </w:p>
        </w:tc>
      </w:tr>
      <w:tr w:rsidR="00E02364" w:rsidRPr="00B91720" w14:paraId="6198A945" w14:textId="77777777" w:rsidTr="000C204E">
        <w:tc>
          <w:tcPr>
            <w:cnfStyle w:val="001000000000" w:firstRow="0" w:lastRow="0" w:firstColumn="1" w:lastColumn="0" w:oddVBand="0" w:evenVBand="0" w:oddHBand="0" w:evenHBand="0" w:firstRowFirstColumn="0" w:firstRowLastColumn="0" w:lastRowFirstColumn="0" w:lastRowLastColumn="0"/>
            <w:tcW w:w="3005" w:type="dxa"/>
          </w:tcPr>
          <w:p w14:paraId="20F36D1D" w14:textId="69F57DAF" w:rsidR="00E02364" w:rsidRPr="00B91720" w:rsidRDefault="00E02364" w:rsidP="00E02364">
            <w:pPr>
              <w:rPr>
                <w:sz w:val="20"/>
                <w:szCs w:val="20"/>
              </w:rPr>
            </w:pPr>
            <w:r w:rsidRPr="00B91720">
              <w:rPr>
                <w:sz w:val="20"/>
                <w:szCs w:val="20"/>
              </w:rPr>
              <w:t>Log-Scale R² (for reference)</w:t>
            </w:r>
          </w:p>
        </w:tc>
        <w:tc>
          <w:tcPr>
            <w:tcW w:w="1490" w:type="dxa"/>
          </w:tcPr>
          <w:p w14:paraId="35ADB98B" w14:textId="6159DC5C" w:rsidR="00E02364" w:rsidRPr="00B91720" w:rsidRDefault="00E02364" w:rsidP="00E0236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0.8521</w:t>
            </w:r>
          </w:p>
        </w:tc>
        <w:tc>
          <w:tcPr>
            <w:tcW w:w="4521" w:type="dxa"/>
          </w:tcPr>
          <w:p w14:paraId="64B3D253" w14:textId="7B0593B0" w:rsidR="00E02364" w:rsidRPr="00B91720" w:rsidRDefault="00E02364" w:rsidP="00E02364">
            <w:pPr>
              <w:cnfStyle w:val="000000000000" w:firstRow="0" w:lastRow="0" w:firstColumn="0" w:lastColumn="0" w:oddVBand="0" w:evenVBand="0" w:oddHBand="0" w:evenHBand="0" w:firstRowFirstColumn="0" w:firstRowLastColumn="0" w:lastRowFirstColumn="0" w:lastRowLastColumn="0"/>
              <w:rPr>
                <w:sz w:val="20"/>
                <w:szCs w:val="20"/>
              </w:rPr>
            </w:pPr>
            <w:r w:rsidRPr="00B91720">
              <w:rPr>
                <w:sz w:val="20"/>
                <w:szCs w:val="20"/>
              </w:rPr>
              <w:t>R² computed on log-transformed values</w:t>
            </w:r>
          </w:p>
        </w:tc>
      </w:tr>
    </w:tbl>
    <w:p w14:paraId="69553714" w14:textId="6FB890B1" w:rsidR="00D21418" w:rsidRDefault="00E02364" w:rsidP="005C7901">
      <w:pPr>
        <w:jc w:val="center"/>
        <w:rPr>
          <w:color w:val="595959" w:themeColor="text1" w:themeTint="A6"/>
          <w:sz w:val="20"/>
          <w:szCs w:val="20"/>
        </w:rPr>
      </w:pPr>
      <w:r w:rsidRPr="004E6765">
        <w:rPr>
          <w:color w:val="595959" w:themeColor="text1" w:themeTint="A6"/>
          <w:sz w:val="20"/>
          <w:szCs w:val="20"/>
        </w:rPr>
        <w:t>Table 1</w:t>
      </w:r>
      <w:r w:rsidR="000503E5" w:rsidRPr="004E6765">
        <w:rPr>
          <w:color w:val="595959" w:themeColor="text1" w:themeTint="A6"/>
          <w:sz w:val="20"/>
          <w:szCs w:val="20"/>
        </w:rPr>
        <w:t>1</w:t>
      </w:r>
      <w:r w:rsidRPr="004E6765">
        <w:rPr>
          <w:color w:val="595959" w:themeColor="text1" w:themeTint="A6"/>
          <w:sz w:val="20"/>
          <w:szCs w:val="20"/>
        </w:rPr>
        <w:t xml:space="preserve">. Final </w:t>
      </w:r>
      <w:r w:rsidR="000C204E">
        <w:rPr>
          <w:color w:val="595959" w:themeColor="text1" w:themeTint="A6"/>
          <w:sz w:val="20"/>
          <w:szCs w:val="20"/>
        </w:rPr>
        <w:t>H</w:t>
      </w:r>
      <w:r w:rsidRPr="004E6765">
        <w:rPr>
          <w:color w:val="595959" w:themeColor="text1" w:themeTint="A6"/>
          <w:sz w:val="20"/>
          <w:szCs w:val="20"/>
        </w:rPr>
        <w:t xml:space="preserve">old-out </w:t>
      </w:r>
      <w:r w:rsidR="000C204E">
        <w:rPr>
          <w:color w:val="595959" w:themeColor="text1" w:themeTint="A6"/>
          <w:sz w:val="20"/>
          <w:szCs w:val="20"/>
        </w:rPr>
        <w:t>T</w:t>
      </w:r>
      <w:r w:rsidRPr="004E6765">
        <w:rPr>
          <w:color w:val="595959" w:themeColor="text1" w:themeTint="A6"/>
          <w:sz w:val="20"/>
          <w:szCs w:val="20"/>
        </w:rPr>
        <w:t xml:space="preserve">est </w:t>
      </w:r>
      <w:r w:rsidR="000C204E">
        <w:rPr>
          <w:color w:val="595959" w:themeColor="text1" w:themeTint="A6"/>
          <w:sz w:val="20"/>
          <w:szCs w:val="20"/>
        </w:rPr>
        <w:t>S</w:t>
      </w:r>
      <w:r w:rsidRPr="004E6765">
        <w:rPr>
          <w:color w:val="595959" w:themeColor="text1" w:themeTint="A6"/>
          <w:sz w:val="20"/>
          <w:szCs w:val="20"/>
        </w:rPr>
        <w:t xml:space="preserve">et </w:t>
      </w:r>
      <w:r w:rsidR="000C204E">
        <w:rPr>
          <w:color w:val="595959" w:themeColor="text1" w:themeTint="A6"/>
          <w:sz w:val="20"/>
          <w:szCs w:val="20"/>
        </w:rPr>
        <w:t>P</w:t>
      </w:r>
      <w:r w:rsidRPr="004E6765">
        <w:rPr>
          <w:color w:val="595959" w:themeColor="text1" w:themeTint="A6"/>
          <w:sz w:val="20"/>
          <w:szCs w:val="20"/>
        </w:rPr>
        <w:t xml:space="preserve">erformance </w:t>
      </w:r>
      <w:r w:rsidR="000C204E">
        <w:rPr>
          <w:color w:val="595959" w:themeColor="text1" w:themeTint="A6"/>
          <w:sz w:val="20"/>
          <w:szCs w:val="20"/>
        </w:rPr>
        <w:t>M</w:t>
      </w:r>
      <w:r w:rsidRPr="004E6765">
        <w:rPr>
          <w:color w:val="595959" w:themeColor="text1" w:themeTint="A6"/>
          <w:sz w:val="20"/>
          <w:szCs w:val="20"/>
        </w:rPr>
        <w:t>etrics.</w:t>
      </w:r>
    </w:p>
    <w:p w14:paraId="04BEEAD1" w14:textId="77777777" w:rsidR="002C7768" w:rsidRPr="004E6765" w:rsidRDefault="002C7768" w:rsidP="005C7901">
      <w:pPr>
        <w:jc w:val="center"/>
        <w:rPr>
          <w:color w:val="595959" w:themeColor="text1" w:themeTint="A6"/>
          <w:sz w:val="20"/>
          <w:szCs w:val="20"/>
        </w:rPr>
      </w:pPr>
    </w:p>
    <w:p w14:paraId="3865D363" w14:textId="246A8C11" w:rsidR="00E02364" w:rsidRPr="00B91720" w:rsidRDefault="00E02364" w:rsidP="00E02364">
      <w:pPr>
        <w:ind w:firstLine="720"/>
        <w:rPr>
          <w:sz w:val="20"/>
          <w:szCs w:val="20"/>
        </w:rPr>
      </w:pPr>
      <w:r w:rsidRPr="00B91720">
        <w:rPr>
          <w:sz w:val="20"/>
          <w:szCs w:val="20"/>
        </w:rPr>
        <w:t>The test R² score is very important as it represents the model</w:t>
      </w:r>
      <w:r w:rsidR="007C251D">
        <w:rPr>
          <w:sz w:val="20"/>
          <w:szCs w:val="20"/>
        </w:rPr>
        <w:t>'</w:t>
      </w:r>
      <w:r w:rsidRPr="00B91720">
        <w:rPr>
          <w:sz w:val="20"/>
          <w:szCs w:val="20"/>
        </w:rPr>
        <w:t xml:space="preserve">s generalization performance on entirely unseen data. The score of </w:t>
      </w:r>
      <w:r w:rsidRPr="000C204E">
        <w:rPr>
          <w:b/>
          <w:bCs/>
          <w:sz w:val="20"/>
          <w:szCs w:val="20"/>
        </w:rPr>
        <w:t>0.7836</w:t>
      </w:r>
      <w:r w:rsidRPr="00B91720">
        <w:rPr>
          <w:sz w:val="20"/>
          <w:szCs w:val="20"/>
        </w:rPr>
        <w:t xml:space="preserve"> indicates that the model successfully explains over </w:t>
      </w:r>
      <w:r w:rsidR="00B43413" w:rsidRPr="000C204E">
        <w:rPr>
          <w:b/>
          <w:bCs/>
          <w:sz w:val="20"/>
          <w:szCs w:val="20"/>
        </w:rPr>
        <w:t>78</w:t>
      </w:r>
      <w:r w:rsidRPr="000C204E">
        <w:rPr>
          <w:b/>
          <w:bCs/>
          <w:sz w:val="20"/>
          <w:szCs w:val="20"/>
        </w:rPr>
        <w:t>% of the variance</w:t>
      </w:r>
      <w:r w:rsidRPr="00B91720">
        <w:rPr>
          <w:sz w:val="20"/>
          <w:szCs w:val="20"/>
        </w:rPr>
        <w:t xml:space="preserve"> in UAE property prices, substantially outperforming naive baselines (mean prediction: R² = 0.0</w:t>
      </w:r>
      <w:r w:rsidR="00B43413" w:rsidRPr="00B91720">
        <w:rPr>
          <w:sz w:val="20"/>
          <w:szCs w:val="20"/>
        </w:rPr>
        <w:t>).</w:t>
      </w:r>
    </w:p>
    <w:p w14:paraId="761221D9" w14:textId="356B457F" w:rsidR="00D21418" w:rsidRPr="00B91720" w:rsidRDefault="00E02364" w:rsidP="00E02364">
      <w:pPr>
        <w:ind w:firstLine="720"/>
        <w:rPr>
          <w:sz w:val="20"/>
          <w:szCs w:val="20"/>
        </w:rPr>
      </w:pPr>
      <w:r w:rsidRPr="00B91720">
        <w:rPr>
          <w:sz w:val="20"/>
          <w:szCs w:val="20"/>
        </w:rPr>
        <w:t xml:space="preserve">The RMSE provides an error estimate in AED, representing the typical magnitude of pricing error on individual properties. Given the median property price of AED 2.35 million in the cleaned dataset, the RMSE expressed as a percentage of median price provides a business-relevant accuracy measure. The </w:t>
      </w:r>
      <w:r w:rsidRPr="00B91720">
        <w:rPr>
          <w:sz w:val="20"/>
          <w:szCs w:val="20"/>
        </w:rPr>
        <w:lastRenderedPageBreak/>
        <w:t>MAE, being less sensitive to extreme outliers, provides a complementary view of average prediction accuracy.</w:t>
      </w:r>
    </w:p>
    <w:p w14:paraId="2C782747" w14:textId="12A6C9A4" w:rsidR="00B43413" w:rsidRPr="00B91720" w:rsidRDefault="00B43413" w:rsidP="00E02364">
      <w:pPr>
        <w:ind w:firstLine="720"/>
        <w:rPr>
          <w:sz w:val="20"/>
          <w:szCs w:val="20"/>
        </w:rPr>
      </w:pPr>
      <w:r w:rsidRPr="00B91720">
        <w:rPr>
          <w:sz w:val="20"/>
          <w:szCs w:val="20"/>
        </w:rPr>
        <w:t xml:space="preserve">It is worth noting that the model performs significantly better on cheaper properties than on the more expensive ones. RMSE especially is dragged up by </w:t>
      </w:r>
      <w:r w:rsidR="00A61676" w:rsidRPr="00B91720">
        <w:rPr>
          <w:sz w:val="20"/>
          <w:szCs w:val="20"/>
        </w:rPr>
        <w:t>extreme</w:t>
      </w:r>
      <w:r w:rsidRPr="00B91720">
        <w:rPr>
          <w:sz w:val="20"/>
          <w:szCs w:val="20"/>
        </w:rPr>
        <w:t xml:space="preserve"> outliers.</w:t>
      </w:r>
    </w:p>
    <w:p w14:paraId="1AF9C1FB" w14:textId="77777777" w:rsidR="002C7768" w:rsidRPr="00B91720" w:rsidRDefault="002C7768" w:rsidP="000503E5">
      <w:pPr>
        <w:rPr>
          <w:sz w:val="20"/>
          <w:szCs w:val="20"/>
        </w:rPr>
      </w:pPr>
    </w:p>
    <w:p w14:paraId="72B79BF6" w14:textId="33593A99" w:rsidR="00D21418" w:rsidRPr="00B91720" w:rsidRDefault="005A63C2" w:rsidP="002547AB">
      <w:pPr>
        <w:pStyle w:val="Heading2"/>
      </w:pPr>
      <w:bookmarkStart w:id="42" w:name="_Toc232970677"/>
      <w:r>
        <w:t xml:space="preserve">7.4 </w:t>
      </w:r>
      <w:r w:rsidR="002C7768">
        <w:t>–</w:t>
      </w:r>
      <w:r>
        <w:t xml:space="preserve"> </w:t>
      </w:r>
      <w:r w:rsidR="00B43413" w:rsidRPr="00B91720">
        <w:t>Actual vs. Predicted Price Analysis</w:t>
      </w:r>
      <w:bookmarkEnd w:id="42"/>
    </w:p>
    <w:p w14:paraId="25A325DD" w14:textId="00E4CD9A" w:rsidR="00D21418" w:rsidRPr="00B91720" w:rsidRDefault="007905A2" w:rsidP="00D21418">
      <w:pPr>
        <w:rPr>
          <w:sz w:val="20"/>
          <w:szCs w:val="20"/>
        </w:rPr>
      </w:pPr>
      <w:r w:rsidRPr="00B91720">
        <w:rPr>
          <w:noProof/>
          <w:sz w:val="20"/>
          <w:szCs w:val="20"/>
        </w:rPr>
        <w:drawing>
          <wp:inline distT="0" distB="0" distL="0" distR="0" wp14:anchorId="64B047FD" wp14:editId="42333DA3">
            <wp:extent cx="5731510" cy="5731510"/>
            <wp:effectExtent l="0" t="0" r="2540" b="2540"/>
            <wp:docPr id="171797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72213" name=""/>
                    <pic:cNvPicPr/>
                  </pic:nvPicPr>
                  <pic:blipFill>
                    <a:blip r:embed="rId15"/>
                    <a:stretch>
                      <a:fillRect/>
                    </a:stretch>
                  </pic:blipFill>
                  <pic:spPr>
                    <a:xfrm>
                      <a:off x="0" y="0"/>
                      <a:ext cx="5731510" cy="5731510"/>
                    </a:xfrm>
                    <a:prstGeom prst="rect">
                      <a:avLst/>
                    </a:prstGeom>
                  </pic:spPr>
                </pic:pic>
              </a:graphicData>
            </a:graphic>
          </wp:inline>
        </w:drawing>
      </w:r>
    </w:p>
    <w:p w14:paraId="637D1628" w14:textId="3ABFCDD0" w:rsidR="00D21418" w:rsidRDefault="007905A2" w:rsidP="005C7901">
      <w:pPr>
        <w:jc w:val="center"/>
        <w:rPr>
          <w:color w:val="595959" w:themeColor="text1" w:themeTint="A6"/>
          <w:sz w:val="20"/>
          <w:szCs w:val="20"/>
        </w:rPr>
      </w:pPr>
      <w:r w:rsidRPr="004E6765">
        <w:rPr>
          <w:color w:val="595959" w:themeColor="text1" w:themeTint="A6"/>
          <w:sz w:val="20"/>
          <w:szCs w:val="20"/>
        </w:rPr>
        <w:t xml:space="preserve">Figure </w:t>
      </w:r>
      <w:r w:rsidR="00DC556B">
        <w:rPr>
          <w:color w:val="595959" w:themeColor="text1" w:themeTint="A6"/>
          <w:sz w:val="20"/>
          <w:szCs w:val="20"/>
        </w:rPr>
        <w:t>8</w:t>
      </w:r>
      <w:r w:rsidRPr="004E6765">
        <w:rPr>
          <w:color w:val="595959" w:themeColor="text1" w:themeTint="A6"/>
          <w:sz w:val="20"/>
          <w:szCs w:val="20"/>
        </w:rPr>
        <w:t>. Actual vs Predicted Price Analysis</w:t>
      </w:r>
    </w:p>
    <w:p w14:paraId="3E823CAA" w14:textId="77777777" w:rsidR="000C204E" w:rsidRPr="004E6765" w:rsidRDefault="000C204E" w:rsidP="005C7901">
      <w:pPr>
        <w:jc w:val="center"/>
        <w:rPr>
          <w:color w:val="595959" w:themeColor="text1" w:themeTint="A6"/>
          <w:sz w:val="20"/>
          <w:szCs w:val="20"/>
        </w:rPr>
      </w:pPr>
    </w:p>
    <w:p w14:paraId="72BD4362" w14:textId="7F9B42CE" w:rsidR="00AD507D" w:rsidRPr="00B91720" w:rsidRDefault="00AD507D" w:rsidP="00AD507D">
      <w:pPr>
        <w:ind w:firstLine="720"/>
        <w:rPr>
          <w:sz w:val="20"/>
          <w:szCs w:val="20"/>
        </w:rPr>
      </w:pPr>
      <w:r w:rsidRPr="00B91720">
        <w:rPr>
          <w:sz w:val="20"/>
          <w:szCs w:val="20"/>
        </w:rPr>
        <w:t>Here we can see the actual vs. predicted prices for all test set properties, plotted in the original AED scale. The red dashed line represents the ideal 1:1 prediction line (zero error). Properties whose predicted price falls on or near this line are accurately estimated. There is a clear downward directional bias.</w:t>
      </w:r>
    </w:p>
    <w:p w14:paraId="1DD987CA" w14:textId="6D51CAAF" w:rsidR="00D21418" w:rsidRPr="00B91720" w:rsidRDefault="00AD507D" w:rsidP="00AD507D">
      <w:pPr>
        <w:ind w:firstLine="720"/>
        <w:rPr>
          <w:sz w:val="20"/>
          <w:szCs w:val="20"/>
        </w:rPr>
      </w:pPr>
      <w:r w:rsidRPr="00B91720">
        <w:rPr>
          <w:sz w:val="20"/>
          <w:szCs w:val="20"/>
        </w:rPr>
        <w:lastRenderedPageBreak/>
        <w:t>Properties in the lower price range (AED 500,000–3,000,000) are clustering tightly around the ideal line, reflecting the model</w:t>
      </w:r>
      <w:r w:rsidR="007C251D">
        <w:rPr>
          <w:sz w:val="20"/>
          <w:szCs w:val="20"/>
        </w:rPr>
        <w:t>'</w:t>
      </w:r>
      <w:r w:rsidRPr="00B91720">
        <w:rPr>
          <w:sz w:val="20"/>
          <w:szCs w:val="20"/>
        </w:rPr>
        <w:t>s strength in the high-density middle of the market. Properties at the very upper end of the scale – where there is not enough training data – are showing greater scatter. This is expected behavior, considering the dataset we are training the models on.</w:t>
      </w:r>
    </w:p>
    <w:p w14:paraId="4EFA6071" w14:textId="77777777" w:rsidR="000503E5" w:rsidRPr="00B91720" w:rsidRDefault="000503E5" w:rsidP="00D21418">
      <w:pPr>
        <w:rPr>
          <w:sz w:val="20"/>
          <w:szCs w:val="20"/>
        </w:rPr>
      </w:pPr>
    </w:p>
    <w:p w14:paraId="58F211C6" w14:textId="3A05FE42" w:rsidR="00D21418" w:rsidRPr="00B91720" w:rsidRDefault="005A63C2" w:rsidP="002547AB">
      <w:pPr>
        <w:pStyle w:val="Heading2"/>
      </w:pPr>
      <w:bookmarkStart w:id="43" w:name="_Toc232970678"/>
      <w:r>
        <w:t xml:space="preserve">7.5 </w:t>
      </w:r>
      <w:r w:rsidR="002C7768">
        <w:t>–</w:t>
      </w:r>
      <w:r>
        <w:t xml:space="preserve"> </w:t>
      </w:r>
      <w:r w:rsidR="00AD507D" w:rsidRPr="00B91720">
        <w:t>Residual Analysis</w:t>
      </w:r>
      <w:bookmarkEnd w:id="43"/>
    </w:p>
    <w:p w14:paraId="04110B97" w14:textId="364598BC" w:rsidR="00D21418" w:rsidRPr="00B91720" w:rsidRDefault="00C35DA8" w:rsidP="00D21418">
      <w:pPr>
        <w:rPr>
          <w:sz w:val="20"/>
          <w:szCs w:val="20"/>
        </w:rPr>
      </w:pPr>
      <w:r w:rsidRPr="00B91720">
        <w:rPr>
          <w:noProof/>
          <w:sz w:val="20"/>
          <w:szCs w:val="20"/>
        </w:rPr>
        <w:drawing>
          <wp:inline distT="0" distB="0" distL="0" distR="0" wp14:anchorId="27013B97" wp14:editId="529FB6A1">
            <wp:extent cx="5731510" cy="4280535"/>
            <wp:effectExtent l="0" t="0" r="2540" b="5715"/>
            <wp:docPr id="129120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05438" name=""/>
                    <pic:cNvPicPr/>
                  </pic:nvPicPr>
                  <pic:blipFill>
                    <a:blip r:embed="rId16"/>
                    <a:stretch>
                      <a:fillRect/>
                    </a:stretch>
                  </pic:blipFill>
                  <pic:spPr>
                    <a:xfrm>
                      <a:off x="0" y="0"/>
                      <a:ext cx="5731510" cy="4280535"/>
                    </a:xfrm>
                    <a:prstGeom prst="rect">
                      <a:avLst/>
                    </a:prstGeom>
                  </pic:spPr>
                </pic:pic>
              </a:graphicData>
            </a:graphic>
          </wp:inline>
        </w:drawing>
      </w:r>
    </w:p>
    <w:p w14:paraId="3939A23D" w14:textId="6589AE5C" w:rsidR="00C35DA8" w:rsidRDefault="00C35DA8" w:rsidP="005C7901">
      <w:pPr>
        <w:jc w:val="center"/>
        <w:rPr>
          <w:color w:val="595959" w:themeColor="text1" w:themeTint="A6"/>
          <w:sz w:val="20"/>
          <w:szCs w:val="20"/>
        </w:rPr>
      </w:pPr>
      <w:r w:rsidRPr="004E6765">
        <w:rPr>
          <w:color w:val="595959" w:themeColor="text1" w:themeTint="A6"/>
          <w:sz w:val="20"/>
          <w:szCs w:val="20"/>
        </w:rPr>
        <w:t xml:space="preserve">Figure </w:t>
      </w:r>
      <w:r w:rsidR="00DC556B">
        <w:rPr>
          <w:color w:val="595959" w:themeColor="text1" w:themeTint="A6"/>
          <w:sz w:val="20"/>
          <w:szCs w:val="20"/>
        </w:rPr>
        <w:t>9</w:t>
      </w:r>
      <w:r w:rsidRPr="004E6765">
        <w:rPr>
          <w:color w:val="595959" w:themeColor="text1" w:themeTint="A6"/>
          <w:sz w:val="20"/>
          <w:szCs w:val="20"/>
        </w:rPr>
        <w:t>. Residual Analysis</w:t>
      </w:r>
    </w:p>
    <w:p w14:paraId="27CC584C" w14:textId="77777777" w:rsidR="000C204E" w:rsidRPr="004E6765" w:rsidRDefault="000C204E" w:rsidP="005C7901">
      <w:pPr>
        <w:jc w:val="center"/>
        <w:rPr>
          <w:color w:val="595959" w:themeColor="text1" w:themeTint="A6"/>
          <w:sz w:val="20"/>
          <w:szCs w:val="20"/>
        </w:rPr>
      </w:pPr>
    </w:p>
    <w:p w14:paraId="2E80913A" w14:textId="1BFB092F" w:rsidR="00D21418" w:rsidRPr="00B91720" w:rsidRDefault="00C35DA8" w:rsidP="0068315A">
      <w:pPr>
        <w:ind w:firstLine="720"/>
        <w:rPr>
          <w:sz w:val="20"/>
          <w:szCs w:val="20"/>
        </w:rPr>
      </w:pPr>
      <w:r w:rsidRPr="00B91720">
        <w:rPr>
          <w:sz w:val="20"/>
          <w:szCs w:val="20"/>
        </w:rPr>
        <w:t xml:space="preserve">The residual plot </w:t>
      </w:r>
      <w:r w:rsidR="0068315A" w:rsidRPr="00B91720">
        <w:rPr>
          <w:sz w:val="20"/>
          <w:szCs w:val="20"/>
        </w:rPr>
        <w:t>shows us</w:t>
      </w:r>
      <w:r w:rsidRPr="00B91720">
        <w:rPr>
          <w:sz w:val="20"/>
          <w:szCs w:val="20"/>
        </w:rPr>
        <w:t xml:space="preserve"> the prediction error (predicted price minus actual price in AED) against the predicted price. </w:t>
      </w:r>
      <w:r w:rsidR="0068315A" w:rsidRPr="00B91720">
        <w:rPr>
          <w:sz w:val="20"/>
          <w:szCs w:val="20"/>
        </w:rPr>
        <w:t xml:space="preserve">We can </w:t>
      </w:r>
      <w:r w:rsidR="00A61676" w:rsidRPr="00B91720">
        <w:rPr>
          <w:sz w:val="20"/>
          <w:szCs w:val="20"/>
        </w:rPr>
        <w:t>see</w:t>
      </w:r>
      <w:r w:rsidR="0068315A" w:rsidRPr="00B91720">
        <w:rPr>
          <w:sz w:val="20"/>
          <w:szCs w:val="20"/>
        </w:rPr>
        <w:t xml:space="preserve"> the same thing as in Figure </w:t>
      </w:r>
      <w:r w:rsidR="00DC556B">
        <w:rPr>
          <w:sz w:val="20"/>
          <w:szCs w:val="20"/>
        </w:rPr>
        <w:t>9.</w:t>
      </w:r>
      <w:r w:rsidR="0068315A" w:rsidRPr="00B91720">
        <w:rPr>
          <w:sz w:val="20"/>
          <w:szCs w:val="20"/>
        </w:rPr>
        <w:t>, just from a different angle. The higher the price, the higher the error.</w:t>
      </w:r>
    </w:p>
    <w:p w14:paraId="5CB0ADB2" w14:textId="77777777" w:rsidR="000503E5" w:rsidRPr="00B91720" w:rsidRDefault="000503E5" w:rsidP="000503E5">
      <w:pPr>
        <w:rPr>
          <w:sz w:val="20"/>
          <w:szCs w:val="20"/>
        </w:rPr>
      </w:pPr>
    </w:p>
    <w:p w14:paraId="415B38DE" w14:textId="4CDD26E9" w:rsidR="00D21418" w:rsidRPr="00B91720" w:rsidRDefault="005A63C2" w:rsidP="002547AB">
      <w:pPr>
        <w:pStyle w:val="Heading2"/>
      </w:pPr>
      <w:bookmarkStart w:id="44" w:name="_Toc232970679"/>
      <w:r>
        <w:t xml:space="preserve">7.6 </w:t>
      </w:r>
      <w:r w:rsidR="002C7768">
        <w:t>–</w:t>
      </w:r>
      <w:r>
        <w:t xml:space="preserve"> </w:t>
      </w:r>
      <w:r w:rsidR="0068315A" w:rsidRPr="00B91720">
        <w:t>Feature Importance</w:t>
      </w:r>
      <w:bookmarkEnd w:id="44"/>
    </w:p>
    <w:p w14:paraId="45E398B8" w14:textId="3D6CDDCD" w:rsidR="00D21418" w:rsidRPr="00B91720" w:rsidRDefault="0068315A" w:rsidP="000503E5">
      <w:pPr>
        <w:ind w:firstLine="720"/>
        <w:rPr>
          <w:sz w:val="20"/>
          <w:szCs w:val="20"/>
        </w:rPr>
      </w:pPr>
      <w:r w:rsidRPr="00B91720">
        <w:rPr>
          <w:sz w:val="20"/>
          <w:szCs w:val="20"/>
        </w:rPr>
        <w:t xml:space="preserve">Our code includes </w:t>
      </w:r>
      <w:proofErr w:type="gramStart"/>
      <w:r w:rsidRPr="00B91720">
        <w:rPr>
          <w:sz w:val="20"/>
          <w:szCs w:val="20"/>
        </w:rPr>
        <w:t>a feature</w:t>
      </w:r>
      <w:proofErr w:type="gramEnd"/>
      <w:r w:rsidRPr="00B91720">
        <w:rPr>
          <w:sz w:val="20"/>
          <w:szCs w:val="20"/>
        </w:rPr>
        <w:t xml:space="preserve"> importance cell as well, however, since HGB does not support feature importance. We </w:t>
      </w:r>
      <w:r w:rsidR="000C204E" w:rsidRPr="00B91720">
        <w:rPr>
          <w:sz w:val="20"/>
          <w:szCs w:val="20"/>
        </w:rPr>
        <w:t>cannot</w:t>
      </w:r>
      <w:r w:rsidRPr="00B91720">
        <w:rPr>
          <w:sz w:val="20"/>
          <w:szCs w:val="20"/>
        </w:rPr>
        <w:t xml:space="preserve"> analyze it</w:t>
      </w:r>
      <w:r w:rsidR="000C204E">
        <w:rPr>
          <w:sz w:val="20"/>
          <w:szCs w:val="20"/>
        </w:rPr>
        <w:t xml:space="preserve"> in this report</w:t>
      </w:r>
      <w:r w:rsidRPr="00B91720">
        <w:rPr>
          <w:sz w:val="20"/>
          <w:szCs w:val="20"/>
        </w:rPr>
        <w:t xml:space="preserve">. </w:t>
      </w:r>
    </w:p>
    <w:p w14:paraId="6DEEA02B" w14:textId="77777777" w:rsidR="000503E5" w:rsidRPr="00B91720" w:rsidRDefault="000503E5" w:rsidP="000503E5">
      <w:pPr>
        <w:rPr>
          <w:sz w:val="20"/>
          <w:szCs w:val="20"/>
        </w:rPr>
      </w:pPr>
    </w:p>
    <w:p w14:paraId="0176F5FA" w14:textId="77777777" w:rsidR="000503E5" w:rsidRPr="00B91720" w:rsidRDefault="000503E5" w:rsidP="000503E5">
      <w:pPr>
        <w:rPr>
          <w:sz w:val="20"/>
          <w:szCs w:val="20"/>
        </w:rPr>
      </w:pPr>
    </w:p>
    <w:p w14:paraId="7ADE37AE" w14:textId="77777777" w:rsidR="000503E5" w:rsidRPr="00B91720" w:rsidRDefault="000503E5" w:rsidP="000503E5">
      <w:pPr>
        <w:rPr>
          <w:sz w:val="20"/>
          <w:szCs w:val="20"/>
        </w:rPr>
      </w:pPr>
    </w:p>
    <w:p w14:paraId="4641B0D6" w14:textId="0BA14C74" w:rsidR="00D21418" w:rsidRPr="00B91720" w:rsidRDefault="005A63C2" w:rsidP="002547AB">
      <w:pPr>
        <w:pStyle w:val="Heading2"/>
      </w:pPr>
      <w:bookmarkStart w:id="45" w:name="_Toc232970680"/>
      <w:r>
        <w:lastRenderedPageBreak/>
        <w:t xml:space="preserve">7.7 </w:t>
      </w:r>
      <w:r w:rsidR="002C7768">
        <w:t>–</w:t>
      </w:r>
      <w:r>
        <w:t xml:space="preserve"> </w:t>
      </w:r>
      <w:r w:rsidR="0068315A" w:rsidRPr="00B91720">
        <w:t>Cross-Validation Stability</w:t>
      </w:r>
      <w:bookmarkEnd w:id="45"/>
    </w:p>
    <w:p w14:paraId="1B898F72" w14:textId="63A165CF" w:rsidR="00D21418" w:rsidRPr="00B91720" w:rsidRDefault="0068315A" w:rsidP="00D21418">
      <w:pPr>
        <w:rPr>
          <w:sz w:val="20"/>
          <w:szCs w:val="20"/>
        </w:rPr>
      </w:pPr>
      <w:r w:rsidRPr="00B91720">
        <w:rPr>
          <w:noProof/>
          <w:sz w:val="20"/>
          <w:szCs w:val="20"/>
        </w:rPr>
        <w:drawing>
          <wp:inline distT="0" distB="0" distL="0" distR="0" wp14:anchorId="41CB93A3" wp14:editId="489031D9">
            <wp:extent cx="5731510" cy="3419475"/>
            <wp:effectExtent l="0" t="0" r="2540" b="9525"/>
            <wp:docPr id="3992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984" name=""/>
                    <pic:cNvPicPr/>
                  </pic:nvPicPr>
                  <pic:blipFill>
                    <a:blip r:embed="rId17"/>
                    <a:stretch>
                      <a:fillRect/>
                    </a:stretch>
                  </pic:blipFill>
                  <pic:spPr>
                    <a:xfrm>
                      <a:off x="0" y="0"/>
                      <a:ext cx="5731510" cy="3419475"/>
                    </a:xfrm>
                    <a:prstGeom prst="rect">
                      <a:avLst/>
                    </a:prstGeom>
                  </pic:spPr>
                </pic:pic>
              </a:graphicData>
            </a:graphic>
          </wp:inline>
        </w:drawing>
      </w:r>
    </w:p>
    <w:p w14:paraId="5DDD5D9D" w14:textId="00F194D5" w:rsidR="0068315A" w:rsidRDefault="0068315A" w:rsidP="005C7901">
      <w:pPr>
        <w:jc w:val="center"/>
        <w:rPr>
          <w:color w:val="595959" w:themeColor="text1" w:themeTint="A6"/>
          <w:sz w:val="20"/>
          <w:szCs w:val="20"/>
        </w:rPr>
      </w:pPr>
      <w:r w:rsidRPr="004E6765">
        <w:rPr>
          <w:color w:val="595959" w:themeColor="text1" w:themeTint="A6"/>
          <w:sz w:val="20"/>
          <w:szCs w:val="20"/>
        </w:rPr>
        <w:t xml:space="preserve">Figure </w:t>
      </w:r>
      <w:r w:rsidR="00DC556B">
        <w:rPr>
          <w:color w:val="595959" w:themeColor="text1" w:themeTint="A6"/>
          <w:sz w:val="20"/>
          <w:szCs w:val="20"/>
        </w:rPr>
        <w:t>10</w:t>
      </w:r>
      <w:r w:rsidRPr="004E6765">
        <w:rPr>
          <w:color w:val="595959" w:themeColor="text1" w:themeTint="A6"/>
          <w:sz w:val="20"/>
          <w:szCs w:val="20"/>
        </w:rPr>
        <w:t>. Cross-Validation Stability</w:t>
      </w:r>
    </w:p>
    <w:p w14:paraId="6E5B1350" w14:textId="77777777" w:rsidR="000C204E" w:rsidRPr="004E6765" w:rsidRDefault="000C204E" w:rsidP="005C7901">
      <w:pPr>
        <w:jc w:val="center"/>
        <w:rPr>
          <w:color w:val="595959" w:themeColor="text1" w:themeTint="A6"/>
          <w:sz w:val="20"/>
          <w:szCs w:val="20"/>
        </w:rPr>
      </w:pPr>
    </w:p>
    <w:p w14:paraId="3FF163BE" w14:textId="492BC3DE" w:rsidR="00D21418" w:rsidRPr="00B91720" w:rsidRDefault="008072D5" w:rsidP="008072D5">
      <w:pPr>
        <w:ind w:firstLine="720"/>
        <w:rPr>
          <w:sz w:val="20"/>
          <w:szCs w:val="20"/>
        </w:rPr>
      </w:pPr>
      <w:r w:rsidRPr="00B91720">
        <w:rPr>
          <w:sz w:val="20"/>
          <w:szCs w:val="20"/>
        </w:rPr>
        <w:t xml:space="preserve">This graph shows us the distribution of </w:t>
      </w:r>
      <w:r w:rsidRPr="000C204E">
        <w:rPr>
          <w:b/>
          <w:bCs/>
          <w:sz w:val="20"/>
          <w:szCs w:val="20"/>
        </w:rPr>
        <w:t>R²</w:t>
      </w:r>
      <w:r w:rsidRPr="00B91720">
        <w:rPr>
          <w:sz w:val="20"/>
          <w:szCs w:val="20"/>
        </w:rPr>
        <w:t xml:space="preserve"> scores across all </w:t>
      </w:r>
      <w:r w:rsidRPr="00A62D2D">
        <w:rPr>
          <w:b/>
          <w:bCs/>
          <w:sz w:val="20"/>
          <w:szCs w:val="20"/>
        </w:rPr>
        <w:t>5 CV folds</w:t>
      </w:r>
      <w:r w:rsidRPr="00B91720">
        <w:rPr>
          <w:sz w:val="20"/>
          <w:szCs w:val="20"/>
        </w:rPr>
        <w:t xml:space="preserve"> for each tuned model. A narrow interquartile range (IQR) sitting at a high mean R² indicates a model that is both accurate, stable and desirable for production deployment (</w:t>
      </w:r>
      <w:r w:rsidRPr="00A62D2D">
        <w:rPr>
          <w:b/>
          <w:bCs/>
          <w:sz w:val="20"/>
          <w:szCs w:val="20"/>
        </w:rPr>
        <w:t>HGB</w:t>
      </w:r>
      <w:r w:rsidRPr="00B91720">
        <w:rPr>
          <w:sz w:val="20"/>
          <w:szCs w:val="20"/>
        </w:rPr>
        <w:t>). A wide IQR suggests high variance, meaning performance depends heavily on which data partition is used and the model may not generalize reliably (</w:t>
      </w:r>
      <w:r w:rsidRPr="00A62D2D">
        <w:rPr>
          <w:b/>
          <w:bCs/>
          <w:sz w:val="20"/>
          <w:szCs w:val="20"/>
        </w:rPr>
        <w:t>Ridge</w:t>
      </w:r>
      <w:r w:rsidRPr="00B91720">
        <w:rPr>
          <w:sz w:val="20"/>
          <w:szCs w:val="20"/>
        </w:rPr>
        <w:t>).</w:t>
      </w:r>
    </w:p>
    <w:p w14:paraId="5236EC68" w14:textId="77777777" w:rsidR="00B87C34" w:rsidRPr="00B91720" w:rsidRDefault="00B87C34" w:rsidP="008072D5">
      <w:pPr>
        <w:ind w:firstLine="720"/>
        <w:rPr>
          <w:sz w:val="20"/>
          <w:szCs w:val="20"/>
        </w:rPr>
      </w:pPr>
    </w:p>
    <w:p w14:paraId="5B98D58F" w14:textId="77777777" w:rsidR="00B87C34" w:rsidRPr="00B91720" w:rsidRDefault="00B87C34" w:rsidP="008072D5">
      <w:pPr>
        <w:ind w:firstLine="720"/>
        <w:rPr>
          <w:sz w:val="20"/>
          <w:szCs w:val="20"/>
        </w:rPr>
      </w:pPr>
    </w:p>
    <w:p w14:paraId="2E1F199A" w14:textId="77777777" w:rsidR="00B87C34" w:rsidRPr="00B91720" w:rsidRDefault="00B87C34" w:rsidP="008072D5">
      <w:pPr>
        <w:ind w:firstLine="720"/>
        <w:rPr>
          <w:sz w:val="20"/>
          <w:szCs w:val="20"/>
        </w:rPr>
      </w:pPr>
    </w:p>
    <w:p w14:paraId="6598D8B8" w14:textId="77777777" w:rsidR="00B87C34" w:rsidRPr="00B91720" w:rsidRDefault="00B87C34" w:rsidP="008072D5">
      <w:pPr>
        <w:ind w:firstLine="720"/>
        <w:rPr>
          <w:sz w:val="20"/>
          <w:szCs w:val="20"/>
        </w:rPr>
      </w:pPr>
    </w:p>
    <w:p w14:paraId="1FC3A6E9" w14:textId="77777777" w:rsidR="00B87C34" w:rsidRPr="00B91720" w:rsidRDefault="00B87C34" w:rsidP="008072D5">
      <w:pPr>
        <w:ind w:firstLine="720"/>
        <w:rPr>
          <w:sz w:val="20"/>
          <w:szCs w:val="20"/>
        </w:rPr>
      </w:pPr>
    </w:p>
    <w:p w14:paraId="4F451C76" w14:textId="77777777" w:rsidR="00B87C34" w:rsidRPr="00B91720" w:rsidRDefault="00B87C34" w:rsidP="008072D5">
      <w:pPr>
        <w:ind w:firstLine="720"/>
        <w:rPr>
          <w:sz w:val="20"/>
          <w:szCs w:val="20"/>
        </w:rPr>
      </w:pPr>
    </w:p>
    <w:p w14:paraId="22F8CD6B" w14:textId="77777777" w:rsidR="00B87C34" w:rsidRPr="00B91720" w:rsidRDefault="00B87C34" w:rsidP="008072D5">
      <w:pPr>
        <w:ind w:firstLine="720"/>
        <w:rPr>
          <w:sz w:val="20"/>
          <w:szCs w:val="20"/>
        </w:rPr>
      </w:pPr>
    </w:p>
    <w:p w14:paraId="78DE9AFA" w14:textId="77777777" w:rsidR="00B87C34" w:rsidRPr="00B91720" w:rsidRDefault="00B87C34" w:rsidP="008072D5">
      <w:pPr>
        <w:ind w:firstLine="720"/>
        <w:rPr>
          <w:sz w:val="20"/>
          <w:szCs w:val="20"/>
        </w:rPr>
      </w:pPr>
    </w:p>
    <w:p w14:paraId="5AE2C875" w14:textId="77777777" w:rsidR="00B87C34" w:rsidRPr="00B91720" w:rsidRDefault="00B87C34" w:rsidP="008072D5">
      <w:pPr>
        <w:ind w:firstLine="720"/>
        <w:rPr>
          <w:sz w:val="20"/>
          <w:szCs w:val="20"/>
        </w:rPr>
      </w:pPr>
    </w:p>
    <w:p w14:paraId="020CE65E" w14:textId="77777777" w:rsidR="00B87C34" w:rsidRDefault="00B87C34" w:rsidP="00A62D2D">
      <w:pPr>
        <w:rPr>
          <w:sz w:val="20"/>
          <w:szCs w:val="20"/>
        </w:rPr>
      </w:pPr>
    </w:p>
    <w:p w14:paraId="179242EF" w14:textId="77777777" w:rsidR="005A63C2" w:rsidRDefault="005A63C2" w:rsidP="00A62D2D">
      <w:pPr>
        <w:rPr>
          <w:sz w:val="20"/>
          <w:szCs w:val="20"/>
        </w:rPr>
      </w:pPr>
    </w:p>
    <w:p w14:paraId="1B6D7335" w14:textId="77777777" w:rsidR="005A63C2" w:rsidRPr="00B91720" w:rsidRDefault="005A63C2" w:rsidP="00A62D2D">
      <w:pPr>
        <w:rPr>
          <w:sz w:val="20"/>
          <w:szCs w:val="20"/>
        </w:rPr>
      </w:pPr>
    </w:p>
    <w:p w14:paraId="6B3D3A4F" w14:textId="597D4EB6" w:rsidR="00D21418" w:rsidRPr="00B91720" w:rsidRDefault="005A63C2" w:rsidP="002547AB">
      <w:pPr>
        <w:pStyle w:val="Heading2"/>
      </w:pPr>
      <w:bookmarkStart w:id="46" w:name="_Toc232970681"/>
      <w:r>
        <w:lastRenderedPageBreak/>
        <w:t xml:space="preserve">7.8 </w:t>
      </w:r>
      <w:r w:rsidR="002C7768">
        <w:t>–</w:t>
      </w:r>
      <w:r>
        <w:t xml:space="preserve"> </w:t>
      </w:r>
      <w:r w:rsidR="008072D5" w:rsidRPr="00B91720">
        <w:t>Business Impact Assessment</w:t>
      </w:r>
      <w:bookmarkEnd w:id="46"/>
    </w:p>
    <w:p w14:paraId="46F009E1" w14:textId="0099F2B7" w:rsidR="008072D5" w:rsidRPr="00B91720" w:rsidRDefault="008072D5" w:rsidP="008072D5">
      <w:pPr>
        <w:rPr>
          <w:sz w:val="20"/>
          <w:szCs w:val="20"/>
        </w:rPr>
      </w:pPr>
      <w:r w:rsidRPr="00B91720">
        <w:rPr>
          <w:sz w:val="20"/>
          <w:szCs w:val="20"/>
        </w:rPr>
        <w:tab/>
        <w:t xml:space="preserve">The business impact of the trained model comes in </w:t>
      </w:r>
      <w:r w:rsidR="003350C6" w:rsidRPr="00B91720">
        <w:rPr>
          <w:sz w:val="20"/>
          <w:szCs w:val="20"/>
        </w:rPr>
        <w:t>4</w:t>
      </w:r>
      <w:r w:rsidRPr="00B91720">
        <w:rPr>
          <w:sz w:val="20"/>
          <w:szCs w:val="20"/>
        </w:rPr>
        <w:t xml:space="preserve"> main categories.</w:t>
      </w:r>
    </w:p>
    <w:p w14:paraId="7A6E7A73" w14:textId="77777777" w:rsidR="008072D5" w:rsidRPr="00B91720" w:rsidRDefault="008072D5">
      <w:pPr>
        <w:pStyle w:val="ListParagraph"/>
        <w:numPr>
          <w:ilvl w:val="0"/>
          <w:numId w:val="8"/>
        </w:numPr>
        <w:rPr>
          <w:sz w:val="20"/>
          <w:szCs w:val="20"/>
        </w:rPr>
      </w:pPr>
      <w:r w:rsidRPr="00B91720">
        <w:rPr>
          <w:sz w:val="20"/>
          <w:szCs w:val="20"/>
        </w:rPr>
        <w:t xml:space="preserve">Time savings: </w:t>
      </w:r>
    </w:p>
    <w:p w14:paraId="490A4AF1" w14:textId="2AD64DAC" w:rsidR="008072D5" w:rsidRPr="00B91720" w:rsidRDefault="008072D5">
      <w:pPr>
        <w:pStyle w:val="ListParagraph"/>
        <w:numPr>
          <w:ilvl w:val="1"/>
          <w:numId w:val="8"/>
        </w:numPr>
        <w:rPr>
          <w:sz w:val="20"/>
          <w:szCs w:val="20"/>
        </w:rPr>
      </w:pPr>
      <w:r w:rsidRPr="00B91720">
        <w:rPr>
          <w:sz w:val="20"/>
          <w:szCs w:val="20"/>
        </w:rPr>
        <w:t>Manual property valuation by a certified appraiser in the UAE typically takes 1–3 working days and costs AED 1,500–5,000 per property. The model generates instant estimates at negligible marginal cost.</w:t>
      </w:r>
    </w:p>
    <w:p w14:paraId="2877CB3D" w14:textId="77777777" w:rsidR="008072D5" w:rsidRPr="00B91720" w:rsidRDefault="008072D5" w:rsidP="008072D5">
      <w:pPr>
        <w:pStyle w:val="ListParagraph"/>
        <w:ind w:left="1440"/>
        <w:rPr>
          <w:sz w:val="20"/>
          <w:szCs w:val="20"/>
        </w:rPr>
      </w:pPr>
    </w:p>
    <w:p w14:paraId="280E37B0" w14:textId="77777777" w:rsidR="008072D5" w:rsidRPr="00B91720" w:rsidRDefault="008072D5">
      <w:pPr>
        <w:pStyle w:val="ListParagraph"/>
        <w:numPr>
          <w:ilvl w:val="0"/>
          <w:numId w:val="8"/>
        </w:numPr>
        <w:rPr>
          <w:sz w:val="20"/>
          <w:szCs w:val="20"/>
        </w:rPr>
      </w:pPr>
      <w:r w:rsidRPr="00B91720">
        <w:rPr>
          <w:sz w:val="20"/>
          <w:szCs w:val="20"/>
        </w:rPr>
        <w:t>Scale:</w:t>
      </w:r>
    </w:p>
    <w:p w14:paraId="2AE9DE90" w14:textId="4C45222E" w:rsidR="008072D5" w:rsidRPr="00B91720" w:rsidRDefault="008072D5">
      <w:pPr>
        <w:pStyle w:val="ListParagraph"/>
        <w:numPr>
          <w:ilvl w:val="1"/>
          <w:numId w:val="8"/>
        </w:numPr>
        <w:rPr>
          <w:sz w:val="20"/>
          <w:szCs w:val="20"/>
        </w:rPr>
      </w:pPr>
      <w:r w:rsidRPr="00B91720">
        <w:rPr>
          <w:sz w:val="20"/>
          <w:szCs w:val="20"/>
        </w:rPr>
        <w:t>A single trained model can generate valuations for all 5,000+ listings in the dataset in under one second – an impossible task for a human appraiser.</w:t>
      </w:r>
    </w:p>
    <w:p w14:paraId="2C508EF6" w14:textId="77777777" w:rsidR="008072D5" w:rsidRPr="00B91720" w:rsidRDefault="008072D5" w:rsidP="008072D5">
      <w:pPr>
        <w:pStyle w:val="ListParagraph"/>
        <w:ind w:left="1440"/>
        <w:rPr>
          <w:sz w:val="20"/>
          <w:szCs w:val="20"/>
        </w:rPr>
      </w:pPr>
    </w:p>
    <w:p w14:paraId="151F35AB" w14:textId="77777777" w:rsidR="003350C6" w:rsidRPr="00B91720" w:rsidRDefault="008072D5">
      <w:pPr>
        <w:pStyle w:val="ListParagraph"/>
        <w:numPr>
          <w:ilvl w:val="0"/>
          <w:numId w:val="8"/>
        </w:numPr>
        <w:rPr>
          <w:sz w:val="20"/>
          <w:szCs w:val="20"/>
        </w:rPr>
      </w:pPr>
      <w:r w:rsidRPr="00B91720">
        <w:rPr>
          <w:sz w:val="20"/>
          <w:szCs w:val="20"/>
        </w:rPr>
        <w:t>Pricing guidance:</w:t>
      </w:r>
    </w:p>
    <w:p w14:paraId="690BFA13" w14:textId="3FD48264" w:rsidR="008072D5" w:rsidRPr="00B91720" w:rsidRDefault="008072D5">
      <w:pPr>
        <w:pStyle w:val="ListParagraph"/>
        <w:numPr>
          <w:ilvl w:val="1"/>
          <w:numId w:val="8"/>
        </w:numPr>
        <w:rPr>
          <w:sz w:val="20"/>
          <w:szCs w:val="20"/>
        </w:rPr>
      </w:pPr>
      <w:r w:rsidRPr="00B91720">
        <w:rPr>
          <w:sz w:val="20"/>
          <w:szCs w:val="20"/>
        </w:rPr>
        <w:t>Real estate agents can use the model</w:t>
      </w:r>
      <w:r w:rsidR="007C251D">
        <w:rPr>
          <w:sz w:val="20"/>
          <w:szCs w:val="20"/>
        </w:rPr>
        <w:t>'</w:t>
      </w:r>
      <w:r w:rsidRPr="00B91720">
        <w:rPr>
          <w:sz w:val="20"/>
          <w:szCs w:val="20"/>
        </w:rPr>
        <w:t xml:space="preserve">s MAE as a confidence interval around the suggested listing price. If the MAE is AED 250,000 on </w:t>
      </w:r>
      <w:r w:rsidR="00A61676" w:rsidRPr="00B91720">
        <w:rPr>
          <w:sz w:val="20"/>
          <w:szCs w:val="20"/>
        </w:rPr>
        <w:t>an</w:t>
      </w:r>
      <w:r w:rsidRPr="00B91720">
        <w:rPr>
          <w:sz w:val="20"/>
          <w:szCs w:val="20"/>
        </w:rPr>
        <w:t xml:space="preserve"> AED 2,000,000 property, this represents a ±12.5% pricing band</w:t>
      </w:r>
      <w:r w:rsidR="003350C6" w:rsidRPr="00B91720">
        <w:rPr>
          <w:sz w:val="20"/>
          <w:szCs w:val="20"/>
        </w:rPr>
        <w:t>.</w:t>
      </w:r>
    </w:p>
    <w:p w14:paraId="75B3E043" w14:textId="77777777" w:rsidR="003350C6" w:rsidRPr="00B91720" w:rsidRDefault="003350C6" w:rsidP="003350C6">
      <w:pPr>
        <w:pStyle w:val="ListParagraph"/>
        <w:ind w:left="1440"/>
        <w:rPr>
          <w:sz w:val="20"/>
          <w:szCs w:val="20"/>
        </w:rPr>
      </w:pPr>
    </w:p>
    <w:p w14:paraId="2243E7BC" w14:textId="77777777" w:rsidR="003350C6" w:rsidRPr="00B91720" w:rsidRDefault="008072D5">
      <w:pPr>
        <w:pStyle w:val="ListParagraph"/>
        <w:numPr>
          <w:ilvl w:val="0"/>
          <w:numId w:val="8"/>
        </w:numPr>
        <w:rPr>
          <w:sz w:val="20"/>
          <w:szCs w:val="20"/>
        </w:rPr>
      </w:pPr>
      <w:r w:rsidRPr="00B91720">
        <w:rPr>
          <w:sz w:val="20"/>
          <w:szCs w:val="20"/>
        </w:rPr>
        <w:t>Bias reduction:</w:t>
      </w:r>
    </w:p>
    <w:p w14:paraId="169A8E62" w14:textId="70325EBD" w:rsidR="008072D5" w:rsidRPr="00B91720" w:rsidRDefault="008072D5">
      <w:pPr>
        <w:pStyle w:val="ListParagraph"/>
        <w:numPr>
          <w:ilvl w:val="1"/>
          <w:numId w:val="8"/>
        </w:numPr>
        <w:rPr>
          <w:sz w:val="20"/>
          <w:szCs w:val="20"/>
        </w:rPr>
      </w:pPr>
      <w:r w:rsidRPr="00B91720">
        <w:rPr>
          <w:sz w:val="20"/>
          <w:szCs w:val="20"/>
        </w:rPr>
        <w:t>By systematically applying the same feature weightings to every property, the model eliminates agent-level subjective bias, producing more consistent pricing recommendations</w:t>
      </w:r>
      <w:r w:rsidR="003350C6" w:rsidRPr="00B91720">
        <w:rPr>
          <w:sz w:val="20"/>
          <w:szCs w:val="20"/>
        </w:rPr>
        <w:t>.</w:t>
      </w:r>
    </w:p>
    <w:p w14:paraId="749C9381" w14:textId="5821DADB" w:rsidR="00B87C34" w:rsidRDefault="003350C6" w:rsidP="00F47675">
      <w:pPr>
        <w:ind w:firstLine="720"/>
        <w:rPr>
          <w:sz w:val="20"/>
          <w:szCs w:val="20"/>
        </w:rPr>
      </w:pPr>
      <w:r w:rsidRPr="00B91720">
        <w:rPr>
          <w:sz w:val="20"/>
          <w:szCs w:val="20"/>
        </w:rPr>
        <w:t>These 4 categories make integrating a model like this a worthwhile investment.</w:t>
      </w:r>
    </w:p>
    <w:p w14:paraId="17E92BBF" w14:textId="77777777" w:rsidR="00F47675" w:rsidRPr="00B91720" w:rsidRDefault="00F47675" w:rsidP="00F47675">
      <w:pPr>
        <w:ind w:firstLine="720"/>
        <w:rPr>
          <w:sz w:val="20"/>
          <w:szCs w:val="20"/>
        </w:rPr>
      </w:pPr>
    </w:p>
    <w:p w14:paraId="4E4869F9" w14:textId="68CF41B6" w:rsidR="00D21418" w:rsidRPr="00B91720" w:rsidRDefault="005A63C2" w:rsidP="002547AB">
      <w:pPr>
        <w:pStyle w:val="Heading1"/>
        <w:pBdr>
          <w:bottom w:val="single" w:sz="6" w:space="1" w:color="auto"/>
        </w:pBdr>
      </w:pPr>
      <w:bookmarkStart w:id="47" w:name="_Toc232970682"/>
      <w:r>
        <w:t xml:space="preserve">8 </w:t>
      </w:r>
      <w:r w:rsidR="002C7768">
        <w:t>–</w:t>
      </w:r>
      <w:r>
        <w:t xml:space="preserve"> </w:t>
      </w:r>
      <w:r w:rsidR="00D21418" w:rsidRPr="00B91720">
        <w:t>Limitations, Challenges, and Constraints</w:t>
      </w:r>
      <w:bookmarkEnd w:id="47"/>
    </w:p>
    <w:p w14:paraId="67849926" w14:textId="3EA7C00A" w:rsidR="00D21418" w:rsidRPr="00B91720" w:rsidRDefault="005A63C2" w:rsidP="002547AB">
      <w:pPr>
        <w:pStyle w:val="Heading2"/>
      </w:pPr>
      <w:bookmarkStart w:id="48" w:name="_Toc232970683"/>
      <w:r>
        <w:t xml:space="preserve">8.1 </w:t>
      </w:r>
      <w:r w:rsidR="002C7768">
        <w:t>–</w:t>
      </w:r>
      <w:r>
        <w:t xml:space="preserve"> </w:t>
      </w:r>
      <w:r w:rsidR="00794DE5" w:rsidRPr="00B91720">
        <w:t>Data Limitations</w:t>
      </w:r>
      <w:bookmarkEnd w:id="48"/>
    </w:p>
    <w:p w14:paraId="52C95461" w14:textId="453583B5" w:rsidR="00794DE5" w:rsidRPr="00B91720" w:rsidRDefault="00794DE5" w:rsidP="00417E1A">
      <w:pPr>
        <w:rPr>
          <w:sz w:val="20"/>
          <w:szCs w:val="20"/>
        </w:rPr>
      </w:pPr>
      <w:r w:rsidRPr="00B91720">
        <w:rPr>
          <w:sz w:val="20"/>
          <w:szCs w:val="20"/>
        </w:rPr>
        <w:t>The dataset we used, while sufficient for our</w:t>
      </w:r>
      <w:r w:rsidR="00E67E15">
        <w:rPr>
          <w:sz w:val="20"/>
          <w:szCs w:val="20"/>
        </w:rPr>
        <w:t xml:space="preserve"> </w:t>
      </w:r>
      <w:r w:rsidR="007C251D">
        <w:rPr>
          <w:sz w:val="20"/>
          <w:szCs w:val="20"/>
        </w:rPr>
        <w:t>'</w:t>
      </w:r>
      <w:r w:rsidRPr="00B91720">
        <w:rPr>
          <w:sz w:val="20"/>
          <w:szCs w:val="20"/>
        </w:rPr>
        <w:t>proof-of-concept</w:t>
      </w:r>
      <w:r w:rsidR="007C251D">
        <w:rPr>
          <w:sz w:val="20"/>
          <w:szCs w:val="20"/>
        </w:rPr>
        <w:t>'</w:t>
      </w:r>
      <w:r w:rsidRPr="00B91720">
        <w:rPr>
          <w:sz w:val="20"/>
          <w:szCs w:val="20"/>
        </w:rPr>
        <w:t xml:space="preserve"> prediction model, has several flaws that limit real-world deployment accuracy:</w:t>
      </w:r>
    </w:p>
    <w:p w14:paraId="751D5198" w14:textId="77777777" w:rsidR="00417E1A" w:rsidRPr="00B91720" w:rsidRDefault="00794DE5">
      <w:pPr>
        <w:pStyle w:val="ListParagraph"/>
        <w:numPr>
          <w:ilvl w:val="0"/>
          <w:numId w:val="9"/>
        </w:numPr>
        <w:rPr>
          <w:sz w:val="20"/>
          <w:szCs w:val="20"/>
        </w:rPr>
      </w:pPr>
      <w:r w:rsidRPr="00B91720">
        <w:rPr>
          <w:sz w:val="20"/>
          <w:szCs w:val="20"/>
        </w:rPr>
        <w:t xml:space="preserve">Dataset size: </w:t>
      </w:r>
    </w:p>
    <w:p w14:paraId="10B6FD56" w14:textId="5664DC3E" w:rsidR="00794DE5" w:rsidRPr="00B91720" w:rsidRDefault="00794DE5">
      <w:pPr>
        <w:pStyle w:val="ListParagraph"/>
        <w:numPr>
          <w:ilvl w:val="1"/>
          <w:numId w:val="9"/>
        </w:numPr>
        <w:rPr>
          <w:sz w:val="20"/>
          <w:szCs w:val="20"/>
        </w:rPr>
      </w:pPr>
      <w:r w:rsidRPr="00B91720">
        <w:rPr>
          <w:sz w:val="20"/>
          <w:szCs w:val="20"/>
        </w:rPr>
        <w:t xml:space="preserve">5,058 records </w:t>
      </w:r>
      <w:r w:rsidR="00A61676">
        <w:rPr>
          <w:sz w:val="20"/>
          <w:szCs w:val="20"/>
        </w:rPr>
        <w:t>are a</w:t>
      </w:r>
      <w:r w:rsidRPr="00B91720">
        <w:rPr>
          <w:sz w:val="20"/>
          <w:szCs w:val="20"/>
        </w:rPr>
        <w:t xml:space="preserve"> very small</w:t>
      </w:r>
      <w:r w:rsidR="00A61676">
        <w:rPr>
          <w:sz w:val="20"/>
          <w:szCs w:val="20"/>
        </w:rPr>
        <w:t xml:space="preserve"> dataset</w:t>
      </w:r>
      <w:r w:rsidRPr="00B91720">
        <w:rPr>
          <w:sz w:val="20"/>
          <w:szCs w:val="20"/>
        </w:rPr>
        <w:t xml:space="preserve"> for a market as diverse as the UAE. This affects especially processes like the </w:t>
      </w:r>
      <w:proofErr w:type="spellStart"/>
      <w:r w:rsidRPr="00B91720">
        <w:rPr>
          <w:sz w:val="20"/>
          <w:szCs w:val="20"/>
        </w:rPr>
        <w:t>TargetEncoder</w:t>
      </w:r>
      <w:proofErr w:type="spellEnd"/>
      <w:r w:rsidRPr="00B91720">
        <w:rPr>
          <w:sz w:val="20"/>
          <w:szCs w:val="20"/>
        </w:rPr>
        <w:t xml:space="preserve"> and overall </w:t>
      </w:r>
      <w:r w:rsidR="00417E1A" w:rsidRPr="00B91720">
        <w:rPr>
          <w:sz w:val="20"/>
          <w:szCs w:val="20"/>
        </w:rPr>
        <w:t>causes</w:t>
      </w:r>
      <w:r w:rsidRPr="00B91720">
        <w:rPr>
          <w:sz w:val="20"/>
          <w:szCs w:val="20"/>
        </w:rPr>
        <w:t xml:space="preserve"> the model to be less accurate.</w:t>
      </w:r>
    </w:p>
    <w:p w14:paraId="4CBD38E6" w14:textId="77777777" w:rsidR="00417E1A" w:rsidRPr="00B91720" w:rsidRDefault="00417E1A" w:rsidP="00417E1A">
      <w:pPr>
        <w:pStyle w:val="ListParagraph"/>
        <w:ind w:left="1440"/>
        <w:rPr>
          <w:sz w:val="20"/>
          <w:szCs w:val="20"/>
        </w:rPr>
      </w:pPr>
    </w:p>
    <w:p w14:paraId="115D8660" w14:textId="77777777" w:rsidR="00417E1A" w:rsidRPr="00B91720" w:rsidRDefault="00794DE5">
      <w:pPr>
        <w:pStyle w:val="ListParagraph"/>
        <w:numPr>
          <w:ilvl w:val="0"/>
          <w:numId w:val="9"/>
        </w:numPr>
        <w:rPr>
          <w:sz w:val="20"/>
          <w:szCs w:val="20"/>
        </w:rPr>
      </w:pPr>
      <w:r w:rsidRPr="00B91720">
        <w:rPr>
          <w:sz w:val="20"/>
          <w:szCs w:val="20"/>
        </w:rPr>
        <w:t>Listing prices vs. transaction prices:</w:t>
      </w:r>
    </w:p>
    <w:p w14:paraId="57217587" w14:textId="4BF8B9C9" w:rsidR="00794DE5" w:rsidRPr="00B91720" w:rsidRDefault="00794DE5">
      <w:pPr>
        <w:pStyle w:val="ListParagraph"/>
        <w:numPr>
          <w:ilvl w:val="1"/>
          <w:numId w:val="9"/>
        </w:numPr>
        <w:rPr>
          <w:sz w:val="20"/>
          <w:szCs w:val="20"/>
        </w:rPr>
      </w:pPr>
      <w:r w:rsidRPr="00B91720">
        <w:rPr>
          <w:sz w:val="20"/>
          <w:szCs w:val="20"/>
        </w:rPr>
        <w:t xml:space="preserve">The dataset reflects asking prices of the properties, rather than confirmed sale transaction prices. </w:t>
      </w:r>
      <w:r w:rsidR="00417E1A" w:rsidRPr="00B91720">
        <w:rPr>
          <w:sz w:val="20"/>
          <w:szCs w:val="20"/>
        </w:rPr>
        <w:t>The actual sale price may have been significantly different.</w:t>
      </w:r>
    </w:p>
    <w:p w14:paraId="297AD6F5" w14:textId="77777777" w:rsidR="00417E1A" w:rsidRPr="00B91720" w:rsidRDefault="00417E1A" w:rsidP="00417E1A">
      <w:pPr>
        <w:pStyle w:val="ListParagraph"/>
        <w:ind w:left="1440"/>
        <w:rPr>
          <w:sz w:val="20"/>
          <w:szCs w:val="20"/>
        </w:rPr>
      </w:pPr>
    </w:p>
    <w:p w14:paraId="51B4FA84" w14:textId="77777777" w:rsidR="00417E1A" w:rsidRPr="00B91720" w:rsidRDefault="00794DE5">
      <w:pPr>
        <w:pStyle w:val="ListParagraph"/>
        <w:numPr>
          <w:ilvl w:val="0"/>
          <w:numId w:val="9"/>
        </w:numPr>
        <w:rPr>
          <w:sz w:val="20"/>
          <w:szCs w:val="20"/>
        </w:rPr>
      </w:pPr>
      <w:r w:rsidRPr="00B91720">
        <w:rPr>
          <w:sz w:val="20"/>
          <w:szCs w:val="20"/>
        </w:rPr>
        <w:t>Missing high-value features:</w:t>
      </w:r>
    </w:p>
    <w:p w14:paraId="474C6B36" w14:textId="3F163325" w:rsidR="00794DE5" w:rsidRPr="00B91720" w:rsidRDefault="00794DE5">
      <w:pPr>
        <w:pStyle w:val="ListParagraph"/>
        <w:numPr>
          <w:ilvl w:val="1"/>
          <w:numId w:val="9"/>
        </w:numPr>
        <w:rPr>
          <w:sz w:val="20"/>
          <w:szCs w:val="20"/>
        </w:rPr>
      </w:pPr>
      <w:r w:rsidRPr="00B91720">
        <w:rPr>
          <w:sz w:val="20"/>
          <w:szCs w:val="20"/>
        </w:rPr>
        <w:t xml:space="preserve">Several commercially important property attributes are absent from the dataset, </w:t>
      </w:r>
      <w:r w:rsidR="00417E1A" w:rsidRPr="00B91720">
        <w:rPr>
          <w:sz w:val="20"/>
          <w:szCs w:val="20"/>
        </w:rPr>
        <w:t>including</w:t>
      </w:r>
      <w:r w:rsidRPr="00B91720">
        <w:rPr>
          <w:sz w:val="20"/>
          <w:szCs w:val="20"/>
        </w:rPr>
        <w:t xml:space="preserve"> floor level, view type</w:t>
      </w:r>
      <w:r w:rsidR="00417E1A" w:rsidRPr="00B91720">
        <w:rPr>
          <w:sz w:val="20"/>
          <w:szCs w:val="20"/>
        </w:rPr>
        <w:t>,</w:t>
      </w:r>
      <w:r w:rsidRPr="00B91720">
        <w:rPr>
          <w:sz w:val="20"/>
          <w:szCs w:val="20"/>
        </w:rPr>
        <w:t xml:space="preserve"> building age, </w:t>
      </w:r>
      <w:r w:rsidR="00417E1A" w:rsidRPr="00B91720">
        <w:rPr>
          <w:sz w:val="20"/>
          <w:szCs w:val="20"/>
        </w:rPr>
        <w:t>etc</w:t>
      </w:r>
      <w:r w:rsidRPr="00B91720">
        <w:rPr>
          <w:sz w:val="20"/>
          <w:szCs w:val="20"/>
        </w:rPr>
        <w:t>.</w:t>
      </w:r>
    </w:p>
    <w:p w14:paraId="32CDD882" w14:textId="77777777" w:rsidR="00F47675" w:rsidRDefault="00F47675" w:rsidP="00F47675">
      <w:pPr>
        <w:rPr>
          <w:sz w:val="20"/>
          <w:szCs w:val="20"/>
        </w:rPr>
      </w:pPr>
    </w:p>
    <w:p w14:paraId="15C1CC42" w14:textId="77777777" w:rsidR="00F47675" w:rsidRPr="00F47675" w:rsidRDefault="00F47675" w:rsidP="00F47675">
      <w:pPr>
        <w:rPr>
          <w:sz w:val="20"/>
          <w:szCs w:val="20"/>
        </w:rPr>
      </w:pPr>
    </w:p>
    <w:p w14:paraId="4A9E31BC" w14:textId="5C8DB6C8" w:rsidR="00794DE5" w:rsidRPr="00B91720" w:rsidRDefault="005A63C2" w:rsidP="002547AB">
      <w:pPr>
        <w:pStyle w:val="Heading2"/>
      </w:pPr>
      <w:bookmarkStart w:id="49" w:name="_Toc232970684"/>
      <w:r>
        <w:lastRenderedPageBreak/>
        <w:t xml:space="preserve">8.2 </w:t>
      </w:r>
      <w:r w:rsidR="002C7768">
        <w:t>–</w:t>
      </w:r>
      <w:r>
        <w:t xml:space="preserve"> </w:t>
      </w:r>
      <w:r w:rsidR="00794DE5" w:rsidRPr="00B91720">
        <w:t>Technical Limitations</w:t>
      </w:r>
      <w:bookmarkEnd w:id="49"/>
    </w:p>
    <w:p w14:paraId="59499F88" w14:textId="77777777" w:rsidR="00417E1A" w:rsidRPr="00B91720" w:rsidRDefault="00417E1A">
      <w:pPr>
        <w:pStyle w:val="ListParagraph"/>
        <w:numPr>
          <w:ilvl w:val="0"/>
          <w:numId w:val="10"/>
        </w:numPr>
        <w:rPr>
          <w:sz w:val="20"/>
          <w:szCs w:val="20"/>
        </w:rPr>
      </w:pPr>
      <w:r w:rsidRPr="00B91720">
        <w:rPr>
          <w:sz w:val="20"/>
          <w:szCs w:val="20"/>
        </w:rPr>
        <w:t>Description text unused:</w:t>
      </w:r>
    </w:p>
    <w:p w14:paraId="1AE45496" w14:textId="168367EB" w:rsidR="00417E1A" w:rsidRPr="00B91720" w:rsidRDefault="00417E1A">
      <w:pPr>
        <w:pStyle w:val="ListParagraph"/>
        <w:numPr>
          <w:ilvl w:val="1"/>
          <w:numId w:val="10"/>
        </w:numPr>
        <w:rPr>
          <w:sz w:val="20"/>
          <w:szCs w:val="20"/>
        </w:rPr>
      </w:pPr>
      <w:r w:rsidRPr="00B91720">
        <w:rPr>
          <w:sz w:val="20"/>
          <w:szCs w:val="20"/>
        </w:rPr>
        <w:t>The property description column, which we dropped in preprocessing, likely contained important signals (e.g.,</w:t>
      </w:r>
      <w:r w:rsidR="00E67E15">
        <w:rPr>
          <w:sz w:val="20"/>
          <w:szCs w:val="20"/>
        </w:rPr>
        <w:t xml:space="preserve"> </w:t>
      </w:r>
      <w:r w:rsidR="007C251D">
        <w:rPr>
          <w:sz w:val="20"/>
          <w:szCs w:val="20"/>
        </w:rPr>
        <w:t>'</w:t>
      </w:r>
      <w:r w:rsidRPr="00B91720">
        <w:rPr>
          <w:sz w:val="20"/>
          <w:szCs w:val="20"/>
        </w:rPr>
        <w:t>private pool</w:t>
      </w:r>
      <w:r w:rsidR="007C251D">
        <w:rPr>
          <w:sz w:val="20"/>
          <w:szCs w:val="20"/>
        </w:rPr>
        <w:t>'</w:t>
      </w:r>
      <w:r w:rsidRPr="00B91720">
        <w:rPr>
          <w:sz w:val="20"/>
          <w:szCs w:val="20"/>
        </w:rPr>
        <w:t>,</w:t>
      </w:r>
      <w:r w:rsidR="00E67E15">
        <w:rPr>
          <w:sz w:val="20"/>
          <w:szCs w:val="20"/>
        </w:rPr>
        <w:t xml:space="preserve"> </w:t>
      </w:r>
      <w:r w:rsidR="007C251D">
        <w:rPr>
          <w:sz w:val="20"/>
          <w:szCs w:val="20"/>
        </w:rPr>
        <w:t>'</w:t>
      </w:r>
      <w:r w:rsidRPr="00B91720">
        <w:rPr>
          <w:sz w:val="20"/>
          <w:szCs w:val="20"/>
        </w:rPr>
        <w:t>Burj Khalifa view</w:t>
      </w:r>
      <w:r w:rsidR="007C251D">
        <w:rPr>
          <w:sz w:val="20"/>
          <w:szCs w:val="20"/>
        </w:rPr>
        <w:t>'</w:t>
      </w:r>
      <w:r w:rsidRPr="00B91720">
        <w:rPr>
          <w:sz w:val="20"/>
          <w:szCs w:val="20"/>
        </w:rPr>
        <w:t>,</w:t>
      </w:r>
      <w:r w:rsidR="00E67E15">
        <w:rPr>
          <w:sz w:val="20"/>
          <w:szCs w:val="20"/>
        </w:rPr>
        <w:t xml:space="preserve"> </w:t>
      </w:r>
      <w:r w:rsidR="007C251D">
        <w:rPr>
          <w:sz w:val="20"/>
          <w:szCs w:val="20"/>
        </w:rPr>
        <w:t>'</w:t>
      </w:r>
      <w:r w:rsidRPr="00B91720">
        <w:rPr>
          <w:sz w:val="20"/>
          <w:szCs w:val="20"/>
        </w:rPr>
        <w:t>smart home system</w:t>
      </w:r>
      <w:r w:rsidR="007C251D">
        <w:rPr>
          <w:sz w:val="20"/>
          <w:szCs w:val="20"/>
        </w:rPr>
        <w:t>'</w:t>
      </w:r>
      <w:r w:rsidRPr="00B91720">
        <w:rPr>
          <w:sz w:val="20"/>
          <w:szCs w:val="20"/>
        </w:rPr>
        <w:t>) that affect price and could be extracted using NLP feature engineering, which was outside of our scope.</w:t>
      </w:r>
    </w:p>
    <w:p w14:paraId="7C353BE2" w14:textId="77777777" w:rsidR="00417E1A" w:rsidRPr="00B91720" w:rsidRDefault="00417E1A" w:rsidP="00417E1A">
      <w:pPr>
        <w:pStyle w:val="ListParagraph"/>
        <w:ind w:left="1440"/>
        <w:rPr>
          <w:sz w:val="20"/>
          <w:szCs w:val="20"/>
        </w:rPr>
      </w:pPr>
    </w:p>
    <w:p w14:paraId="6A2D8B29" w14:textId="77777777" w:rsidR="00417E1A" w:rsidRPr="00B91720" w:rsidRDefault="00794DE5">
      <w:pPr>
        <w:pStyle w:val="ListParagraph"/>
        <w:numPr>
          <w:ilvl w:val="0"/>
          <w:numId w:val="10"/>
        </w:numPr>
        <w:rPr>
          <w:sz w:val="20"/>
          <w:szCs w:val="20"/>
        </w:rPr>
      </w:pPr>
      <w:r w:rsidRPr="00B91720">
        <w:rPr>
          <w:sz w:val="20"/>
          <w:szCs w:val="20"/>
        </w:rPr>
        <w:t>Model interpretability:</w:t>
      </w:r>
    </w:p>
    <w:p w14:paraId="49C591F5" w14:textId="44541EC7" w:rsidR="00794DE5" w:rsidRPr="00B91720" w:rsidRDefault="00794DE5">
      <w:pPr>
        <w:pStyle w:val="ListParagraph"/>
        <w:numPr>
          <w:ilvl w:val="1"/>
          <w:numId w:val="10"/>
        </w:numPr>
        <w:rPr>
          <w:sz w:val="20"/>
          <w:szCs w:val="20"/>
        </w:rPr>
      </w:pPr>
      <w:r w:rsidRPr="00B91720">
        <w:rPr>
          <w:sz w:val="20"/>
          <w:szCs w:val="20"/>
        </w:rPr>
        <w:t xml:space="preserve">While </w:t>
      </w:r>
      <w:proofErr w:type="spellStart"/>
      <w:r w:rsidRPr="00B91720">
        <w:rPr>
          <w:sz w:val="20"/>
          <w:szCs w:val="20"/>
        </w:rPr>
        <w:t>CatBoost</w:t>
      </w:r>
      <w:proofErr w:type="spellEnd"/>
      <w:r w:rsidR="00417E1A" w:rsidRPr="00B91720">
        <w:rPr>
          <w:sz w:val="20"/>
          <w:szCs w:val="20"/>
        </w:rPr>
        <w:t xml:space="preserve"> </w:t>
      </w:r>
      <w:r w:rsidRPr="00B91720">
        <w:rPr>
          <w:sz w:val="20"/>
          <w:szCs w:val="20"/>
        </w:rPr>
        <w:t>offer</w:t>
      </w:r>
      <w:r w:rsidR="00417E1A" w:rsidRPr="00B91720">
        <w:rPr>
          <w:sz w:val="20"/>
          <w:szCs w:val="20"/>
        </w:rPr>
        <w:t>s</w:t>
      </w:r>
      <w:r w:rsidRPr="00B91720">
        <w:rPr>
          <w:sz w:val="20"/>
          <w:szCs w:val="20"/>
        </w:rPr>
        <w:t xml:space="preserve"> feature importance scores, </w:t>
      </w:r>
      <w:r w:rsidR="00417E1A" w:rsidRPr="00B91720">
        <w:rPr>
          <w:sz w:val="20"/>
          <w:szCs w:val="20"/>
        </w:rPr>
        <w:t>it does</w:t>
      </w:r>
      <w:r w:rsidRPr="00B91720">
        <w:rPr>
          <w:sz w:val="20"/>
          <w:szCs w:val="20"/>
        </w:rPr>
        <w:t xml:space="preserve"> not provide easily interpretable individual prediction explanations. </w:t>
      </w:r>
      <w:r w:rsidR="00417E1A" w:rsidRPr="00B91720">
        <w:rPr>
          <w:sz w:val="20"/>
          <w:szCs w:val="20"/>
        </w:rPr>
        <w:t xml:space="preserve">We could compute </w:t>
      </w:r>
      <w:r w:rsidRPr="00B91720">
        <w:rPr>
          <w:sz w:val="20"/>
          <w:szCs w:val="20"/>
        </w:rPr>
        <w:t>SHAP (</w:t>
      </w:r>
      <w:proofErr w:type="spellStart"/>
      <w:r w:rsidRPr="00B91720">
        <w:rPr>
          <w:sz w:val="20"/>
          <w:szCs w:val="20"/>
        </w:rPr>
        <w:t>SHapley</w:t>
      </w:r>
      <w:proofErr w:type="spellEnd"/>
      <w:r w:rsidRPr="00B91720">
        <w:rPr>
          <w:sz w:val="20"/>
          <w:szCs w:val="20"/>
        </w:rPr>
        <w:t xml:space="preserve"> Additive </w:t>
      </w:r>
      <w:proofErr w:type="spellStart"/>
      <w:r w:rsidRPr="00B91720">
        <w:rPr>
          <w:sz w:val="20"/>
          <w:szCs w:val="20"/>
        </w:rPr>
        <w:t>exPlanations</w:t>
      </w:r>
      <w:proofErr w:type="spellEnd"/>
      <w:r w:rsidRPr="00B91720">
        <w:rPr>
          <w:sz w:val="20"/>
          <w:szCs w:val="20"/>
        </w:rPr>
        <w:t>) values to explain each prediction in terms of individual feature contributions.</w:t>
      </w:r>
    </w:p>
    <w:p w14:paraId="7A48EBBC" w14:textId="77777777" w:rsidR="00417E1A" w:rsidRPr="00B91720" w:rsidRDefault="00417E1A" w:rsidP="00417E1A">
      <w:pPr>
        <w:pStyle w:val="ListParagraph"/>
        <w:ind w:left="1440"/>
        <w:rPr>
          <w:sz w:val="20"/>
          <w:szCs w:val="20"/>
        </w:rPr>
      </w:pPr>
    </w:p>
    <w:p w14:paraId="48D5C80D" w14:textId="77777777" w:rsidR="00417E1A" w:rsidRPr="00B91720" w:rsidRDefault="00794DE5">
      <w:pPr>
        <w:pStyle w:val="ListParagraph"/>
        <w:numPr>
          <w:ilvl w:val="0"/>
          <w:numId w:val="10"/>
        </w:numPr>
        <w:rPr>
          <w:sz w:val="20"/>
          <w:szCs w:val="20"/>
        </w:rPr>
      </w:pPr>
      <w:r w:rsidRPr="00B91720">
        <w:rPr>
          <w:sz w:val="20"/>
          <w:szCs w:val="20"/>
        </w:rPr>
        <w:t>Static model:</w:t>
      </w:r>
    </w:p>
    <w:p w14:paraId="3B7D42A4" w14:textId="42260D37" w:rsidR="00794DE5" w:rsidRPr="00B91720" w:rsidRDefault="00417E1A">
      <w:pPr>
        <w:pStyle w:val="ListParagraph"/>
        <w:numPr>
          <w:ilvl w:val="1"/>
          <w:numId w:val="10"/>
        </w:numPr>
        <w:rPr>
          <w:sz w:val="20"/>
          <w:szCs w:val="20"/>
        </w:rPr>
      </w:pPr>
      <w:r w:rsidRPr="00B91720">
        <w:rPr>
          <w:sz w:val="20"/>
          <w:szCs w:val="20"/>
        </w:rPr>
        <w:t>Our</w:t>
      </w:r>
      <w:r w:rsidR="00794DE5" w:rsidRPr="00B91720">
        <w:rPr>
          <w:sz w:val="20"/>
          <w:szCs w:val="20"/>
        </w:rPr>
        <w:t xml:space="preserve"> trained pipeline does not update with new data automatically. As the market evolves, prediction accuracy will degrade without periodic retraining.</w:t>
      </w:r>
    </w:p>
    <w:p w14:paraId="70CD9C5F" w14:textId="77777777" w:rsidR="003628B9" w:rsidRPr="00B91720" w:rsidRDefault="003628B9" w:rsidP="003628B9">
      <w:pPr>
        <w:pStyle w:val="ListParagraph"/>
        <w:ind w:left="1440"/>
        <w:rPr>
          <w:sz w:val="20"/>
          <w:szCs w:val="20"/>
        </w:rPr>
      </w:pPr>
    </w:p>
    <w:p w14:paraId="4F7250DD" w14:textId="6A6D7EF1" w:rsidR="00794DE5" w:rsidRPr="00B91720" w:rsidRDefault="005A63C2" w:rsidP="002547AB">
      <w:pPr>
        <w:pStyle w:val="Heading2"/>
      </w:pPr>
      <w:bookmarkStart w:id="50" w:name="_Toc232970685"/>
      <w:r>
        <w:t xml:space="preserve">8.3 </w:t>
      </w:r>
      <w:r w:rsidR="002C7768">
        <w:t>–</w:t>
      </w:r>
      <w:r>
        <w:t xml:space="preserve"> </w:t>
      </w:r>
      <w:r w:rsidR="00794DE5" w:rsidRPr="00B91720">
        <w:t>Ethical Considerations</w:t>
      </w:r>
      <w:bookmarkEnd w:id="50"/>
    </w:p>
    <w:p w14:paraId="24AB8BA9" w14:textId="4A9385BC" w:rsidR="00794DE5" w:rsidRPr="00B91720" w:rsidRDefault="00417E1A" w:rsidP="001572AC">
      <w:pPr>
        <w:ind w:firstLine="720"/>
        <w:rPr>
          <w:sz w:val="20"/>
          <w:szCs w:val="20"/>
        </w:rPr>
      </w:pPr>
      <w:r w:rsidRPr="00B91720">
        <w:rPr>
          <w:sz w:val="20"/>
          <w:szCs w:val="20"/>
        </w:rPr>
        <w:t>If our</w:t>
      </w:r>
      <w:r w:rsidR="00794DE5" w:rsidRPr="00B91720">
        <w:rPr>
          <w:sz w:val="20"/>
          <w:szCs w:val="20"/>
        </w:rPr>
        <w:t xml:space="preserve"> valuation model </w:t>
      </w:r>
      <w:r w:rsidRPr="00B91720">
        <w:rPr>
          <w:sz w:val="20"/>
          <w:szCs w:val="20"/>
        </w:rPr>
        <w:t xml:space="preserve">were to be </w:t>
      </w:r>
      <w:r w:rsidR="00794DE5" w:rsidRPr="00B91720">
        <w:rPr>
          <w:sz w:val="20"/>
          <w:szCs w:val="20"/>
        </w:rPr>
        <w:t xml:space="preserve">deployed in </w:t>
      </w:r>
      <w:r w:rsidRPr="00B91720">
        <w:rPr>
          <w:sz w:val="20"/>
          <w:szCs w:val="20"/>
        </w:rPr>
        <w:t>the</w:t>
      </w:r>
      <w:r w:rsidR="00794DE5" w:rsidRPr="00B91720">
        <w:rPr>
          <w:sz w:val="20"/>
          <w:szCs w:val="20"/>
        </w:rPr>
        <w:t xml:space="preserve"> real </w:t>
      </w:r>
      <w:r w:rsidRPr="00B91720">
        <w:rPr>
          <w:sz w:val="20"/>
          <w:szCs w:val="20"/>
        </w:rPr>
        <w:t xml:space="preserve">world, it would have to be </w:t>
      </w:r>
      <w:r w:rsidR="00794DE5" w:rsidRPr="00B91720">
        <w:rPr>
          <w:sz w:val="20"/>
          <w:szCs w:val="20"/>
        </w:rPr>
        <w:t>evaluated for potential biases and fairness implications</w:t>
      </w:r>
      <w:r w:rsidR="001572AC" w:rsidRPr="00B91720">
        <w:rPr>
          <w:sz w:val="20"/>
          <w:szCs w:val="20"/>
        </w:rPr>
        <w:t xml:space="preserve"> like g</w:t>
      </w:r>
      <w:r w:rsidR="00794DE5" w:rsidRPr="00B91720">
        <w:rPr>
          <w:sz w:val="20"/>
          <w:szCs w:val="20"/>
        </w:rPr>
        <w:t xml:space="preserve">eographic </w:t>
      </w:r>
      <w:r w:rsidR="00A61676" w:rsidRPr="00B91720">
        <w:rPr>
          <w:sz w:val="20"/>
          <w:szCs w:val="20"/>
        </w:rPr>
        <w:t>bias or</w:t>
      </w:r>
      <w:r w:rsidR="001572AC" w:rsidRPr="00B91720">
        <w:rPr>
          <w:sz w:val="20"/>
          <w:szCs w:val="20"/>
        </w:rPr>
        <w:t xml:space="preserve"> l</w:t>
      </w:r>
      <w:r w:rsidR="00794DE5" w:rsidRPr="00B91720">
        <w:rPr>
          <w:sz w:val="20"/>
          <w:szCs w:val="20"/>
        </w:rPr>
        <w:t>isting verification bias</w:t>
      </w:r>
      <w:r w:rsidR="001572AC" w:rsidRPr="00B91720">
        <w:rPr>
          <w:sz w:val="20"/>
          <w:szCs w:val="20"/>
        </w:rPr>
        <w:t xml:space="preserve">. </w:t>
      </w:r>
    </w:p>
    <w:p w14:paraId="43B59C3A" w14:textId="58869EF8" w:rsidR="00794DE5" w:rsidRPr="00B91720" w:rsidRDefault="001572AC" w:rsidP="001572AC">
      <w:pPr>
        <w:ind w:firstLine="720"/>
        <w:rPr>
          <w:sz w:val="20"/>
          <w:szCs w:val="20"/>
        </w:rPr>
      </w:pPr>
      <w:r w:rsidRPr="00B91720">
        <w:rPr>
          <w:sz w:val="20"/>
          <w:szCs w:val="20"/>
        </w:rPr>
        <w:t>Our</w:t>
      </w:r>
      <w:r w:rsidR="00794DE5" w:rsidRPr="00B91720">
        <w:rPr>
          <w:sz w:val="20"/>
          <w:szCs w:val="20"/>
        </w:rPr>
        <w:t xml:space="preserve"> system </w:t>
      </w:r>
      <w:r w:rsidRPr="00B91720">
        <w:rPr>
          <w:sz w:val="20"/>
          <w:szCs w:val="20"/>
        </w:rPr>
        <w:t>may</w:t>
      </w:r>
      <w:r w:rsidR="00794DE5" w:rsidRPr="00B91720">
        <w:rPr>
          <w:sz w:val="20"/>
          <w:szCs w:val="20"/>
        </w:rPr>
        <w:t xml:space="preserve"> consistently undervalue properties in certain areas (e.g., due to sparse training data)</w:t>
      </w:r>
      <w:r w:rsidRPr="00B91720">
        <w:rPr>
          <w:sz w:val="20"/>
          <w:szCs w:val="20"/>
        </w:rPr>
        <w:t>. This</w:t>
      </w:r>
      <w:r w:rsidR="00794DE5" w:rsidRPr="00B91720">
        <w:rPr>
          <w:sz w:val="20"/>
          <w:szCs w:val="20"/>
        </w:rPr>
        <w:t xml:space="preserve"> could disadvantage sellers in those communities, as platform-suggested prices might anchor their negotiation below market value.</w:t>
      </w:r>
    </w:p>
    <w:p w14:paraId="2E904E39" w14:textId="25943508" w:rsidR="001572AC" w:rsidRPr="00B91720" w:rsidRDefault="001572AC" w:rsidP="001572AC">
      <w:pPr>
        <w:ind w:firstLine="720"/>
        <w:rPr>
          <w:sz w:val="20"/>
          <w:szCs w:val="20"/>
        </w:rPr>
      </w:pPr>
      <w:r w:rsidRPr="00B91720">
        <w:rPr>
          <w:sz w:val="20"/>
          <w:szCs w:val="20"/>
        </w:rPr>
        <w:t>These issues could be easily solved by training the model on a much better dataset.</w:t>
      </w:r>
    </w:p>
    <w:p w14:paraId="29372334" w14:textId="2E19771D" w:rsidR="00794DE5" w:rsidRPr="00B91720" w:rsidRDefault="005A63C2" w:rsidP="002547AB">
      <w:pPr>
        <w:pStyle w:val="Heading2"/>
      </w:pPr>
      <w:bookmarkStart w:id="51" w:name="_Toc232970686"/>
      <w:r>
        <w:t xml:space="preserve">8.4 </w:t>
      </w:r>
      <w:r w:rsidR="002C7768">
        <w:t>–</w:t>
      </w:r>
      <w:r>
        <w:t xml:space="preserve"> </w:t>
      </w:r>
      <w:r w:rsidR="00794DE5" w:rsidRPr="00B91720">
        <w:t>Resource and Scalability Constraints</w:t>
      </w:r>
      <w:bookmarkEnd w:id="51"/>
    </w:p>
    <w:p w14:paraId="434E5C54" w14:textId="419F92EF" w:rsidR="00794DE5" w:rsidRPr="00B91720" w:rsidRDefault="001572AC" w:rsidP="001572AC">
      <w:pPr>
        <w:ind w:firstLine="720"/>
        <w:rPr>
          <w:sz w:val="20"/>
          <w:szCs w:val="20"/>
        </w:rPr>
      </w:pPr>
      <w:r w:rsidRPr="00B91720">
        <w:rPr>
          <w:sz w:val="20"/>
          <w:szCs w:val="20"/>
        </w:rPr>
        <w:t>Our current model contains a resource intensive hyperparameter tuning. In real production with a much larger dataset, this would turn into an issue.</w:t>
      </w:r>
    </w:p>
    <w:p w14:paraId="76BBD773" w14:textId="6287629A" w:rsidR="001572AC" w:rsidRPr="00B91720" w:rsidRDefault="001572AC" w:rsidP="001572AC">
      <w:pPr>
        <w:ind w:firstLine="720"/>
        <w:rPr>
          <w:sz w:val="20"/>
          <w:szCs w:val="20"/>
        </w:rPr>
      </w:pPr>
      <w:r w:rsidRPr="00B91720">
        <w:rPr>
          <w:sz w:val="20"/>
          <w:szCs w:val="20"/>
        </w:rPr>
        <w:t xml:space="preserve">This issue can be mitigated by reducing the number of </w:t>
      </w:r>
      <w:r w:rsidR="007D1D64" w:rsidRPr="00B91720">
        <w:rPr>
          <w:sz w:val="20"/>
          <w:szCs w:val="20"/>
        </w:rPr>
        <w:t>iterations</w:t>
      </w:r>
      <w:r w:rsidRPr="00B91720">
        <w:rPr>
          <w:sz w:val="20"/>
          <w:szCs w:val="20"/>
        </w:rPr>
        <w:t xml:space="preserve"> during the tuning as the current 100 is probably unnecessary.</w:t>
      </w:r>
    </w:p>
    <w:p w14:paraId="11CBF0D4" w14:textId="77777777" w:rsidR="00794DE5" w:rsidRPr="00B91720" w:rsidRDefault="00794DE5" w:rsidP="00794DE5">
      <w:pPr>
        <w:rPr>
          <w:sz w:val="20"/>
          <w:szCs w:val="20"/>
        </w:rPr>
      </w:pPr>
    </w:p>
    <w:p w14:paraId="2C1C2A52" w14:textId="452CD2B8" w:rsidR="00794DE5" w:rsidRPr="00B91720" w:rsidRDefault="005A63C2" w:rsidP="002547AB">
      <w:pPr>
        <w:pStyle w:val="Heading1"/>
        <w:pBdr>
          <w:bottom w:val="single" w:sz="6" w:space="1" w:color="auto"/>
        </w:pBdr>
      </w:pPr>
      <w:bookmarkStart w:id="52" w:name="_Toc232970687"/>
      <w:r>
        <w:t xml:space="preserve">9 </w:t>
      </w:r>
      <w:r w:rsidR="002C7768">
        <w:t>–</w:t>
      </w:r>
      <w:r>
        <w:t xml:space="preserve"> </w:t>
      </w:r>
      <w:r w:rsidR="00794DE5" w:rsidRPr="00B91720">
        <w:t>Conclusions and Discussion</w:t>
      </w:r>
      <w:bookmarkEnd w:id="52"/>
    </w:p>
    <w:p w14:paraId="4F904C60" w14:textId="0FBCD65E" w:rsidR="00794DE5" w:rsidRPr="00B91720" w:rsidRDefault="005A63C2" w:rsidP="002547AB">
      <w:pPr>
        <w:pStyle w:val="Heading2"/>
      </w:pPr>
      <w:bookmarkStart w:id="53" w:name="_Toc232970688"/>
      <w:r>
        <w:t xml:space="preserve">9.1 </w:t>
      </w:r>
      <w:r w:rsidR="002C7768">
        <w:t>–</w:t>
      </w:r>
      <w:r>
        <w:t xml:space="preserve"> </w:t>
      </w:r>
      <w:r w:rsidR="00794DE5" w:rsidRPr="00B91720">
        <w:t>Summary of Findings</w:t>
      </w:r>
      <w:bookmarkEnd w:id="53"/>
    </w:p>
    <w:p w14:paraId="6DCEEEBE" w14:textId="4C4E0664" w:rsidR="00794DE5" w:rsidRPr="00B91720" w:rsidRDefault="00FF010A" w:rsidP="00FF010A">
      <w:pPr>
        <w:ind w:firstLine="720"/>
        <w:rPr>
          <w:sz w:val="20"/>
          <w:szCs w:val="20"/>
        </w:rPr>
      </w:pPr>
      <w:r w:rsidRPr="00B91720">
        <w:rPr>
          <w:sz w:val="20"/>
          <w:szCs w:val="20"/>
        </w:rPr>
        <w:t>During our project, we</w:t>
      </w:r>
      <w:r w:rsidR="00794DE5" w:rsidRPr="00B91720">
        <w:rPr>
          <w:sz w:val="20"/>
          <w:szCs w:val="20"/>
        </w:rPr>
        <w:t xml:space="preserve"> successfully developed, implemented, and evaluated a supervised machine learning pipeline for automated residential property price prediction in the UAE. The system was built on a </w:t>
      </w:r>
      <w:r w:rsidRPr="00B91720">
        <w:rPr>
          <w:sz w:val="20"/>
          <w:szCs w:val="20"/>
        </w:rPr>
        <w:t xml:space="preserve">smaller </w:t>
      </w:r>
      <w:r w:rsidR="00794DE5" w:rsidRPr="00B91720">
        <w:rPr>
          <w:sz w:val="20"/>
          <w:szCs w:val="20"/>
        </w:rPr>
        <w:t>dataset of 5,058 property listings, encompassing a wide range of property configurations from studio apartments to large multi-bedroom villas.</w:t>
      </w:r>
    </w:p>
    <w:p w14:paraId="02418798" w14:textId="77777777" w:rsidR="00B91F52" w:rsidRPr="00B91720" w:rsidRDefault="00794DE5" w:rsidP="00B91F52">
      <w:pPr>
        <w:ind w:firstLine="720"/>
        <w:rPr>
          <w:sz w:val="20"/>
          <w:szCs w:val="20"/>
        </w:rPr>
      </w:pPr>
      <w:r w:rsidRPr="00B91720">
        <w:rPr>
          <w:sz w:val="20"/>
          <w:szCs w:val="20"/>
        </w:rPr>
        <w:t xml:space="preserve">Four regression models </w:t>
      </w:r>
      <w:r w:rsidR="00FF010A" w:rsidRPr="00B91720">
        <w:rPr>
          <w:sz w:val="20"/>
          <w:szCs w:val="20"/>
        </w:rPr>
        <w:t>(</w:t>
      </w:r>
      <w:r w:rsidRPr="00B91720">
        <w:rPr>
          <w:sz w:val="20"/>
          <w:szCs w:val="20"/>
        </w:rPr>
        <w:t xml:space="preserve">Ridge Regression, Random Forest, </w:t>
      </w:r>
      <w:proofErr w:type="spellStart"/>
      <w:r w:rsidRPr="00B91720">
        <w:rPr>
          <w:sz w:val="20"/>
          <w:szCs w:val="20"/>
        </w:rPr>
        <w:t>HistGradientBoosting</w:t>
      </w:r>
      <w:proofErr w:type="spellEnd"/>
      <w:r w:rsidRPr="00B91720">
        <w:rPr>
          <w:sz w:val="20"/>
          <w:szCs w:val="20"/>
        </w:rPr>
        <w:t xml:space="preserve">, and </w:t>
      </w:r>
      <w:proofErr w:type="spellStart"/>
      <w:r w:rsidRPr="00B91720">
        <w:rPr>
          <w:sz w:val="20"/>
          <w:szCs w:val="20"/>
        </w:rPr>
        <w:t>CatBoost</w:t>
      </w:r>
      <w:proofErr w:type="spellEnd"/>
      <w:r w:rsidR="00FF010A" w:rsidRPr="00B91720">
        <w:rPr>
          <w:sz w:val="20"/>
          <w:szCs w:val="20"/>
        </w:rPr>
        <w:t>)</w:t>
      </w:r>
      <w:r w:rsidRPr="00B91720">
        <w:rPr>
          <w:sz w:val="20"/>
          <w:szCs w:val="20"/>
        </w:rPr>
        <w:t xml:space="preserve"> were trained and compared under identical preprocessing conditions. Extensive hyperparameter tuning via </w:t>
      </w:r>
      <w:proofErr w:type="spellStart"/>
      <w:r w:rsidRPr="00B91720">
        <w:rPr>
          <w:sz w:val="20"/>
          <w:szCs w:val="20"/>
        </w:rPr>
        <w:t>RandomizedSearchCV</w:t>
      </w:r>
      <w:proofErr w:type="spellEnd"/>
      <w:r w:rsidR="00FF010A" w:rsidRPr="00B91720">
        <w:rPr>
          <w:sz w:val="20"/>
          <w:szCs w:val="20"/>
        </w:rPr>
        <w:t xml:space="preserve"> </w:t>
      </w:r>
      <w:r w:rsidRPr="00B91720">
        <w:rPr>
          <w:sz w:val="20"/>
          <w:szCs w:val="20"/>
        </w:rPr>
        <w:t xml:space="preserve">was applied to all four models. The final selected </w:t>
      </w:r>
      <w:r w:rsidRPr="00B91720">
        <w:rPr>
          <w:sz w:val="20"/>
          <w:szCs w:val="20"/>
        </w:rPr>
        <w:lastRenderedPageBreak/>
        <w:t xml:space="preserve">model demonstrated strong </w:t>
      </w:r>
      <w:r w:rsidR="007D1D64" w:rsidRPr="00B91720">
        <w:rPr>
          <w:sz w:val="20"/>
          <w:szCs w:val="20"/>
        </w:rPr>
        <w:t>generalization</w:t>
      </w:r>
      <w:r w:rsidRPr="00B91720">
        <w:rPr>
          <w:sz w:val="20"/>
          <w:szCs w:val="20"/>
        </w:rPr>
        <w:t xml:space="preserve"> performance on the held-out test set, </w:t>
      </w:r>
      <w:r w:rsidR="00B91F52" w:rsidRPr="00B91720">
        <w:rPr>
          <w:sz w:val="20"/>
          <w:szCs w:val="20"/>
        </w:rPr>
        <w:t>achieved the highest CV R² on a test set of 0.7836 (RMSE: AED 925,388; MAE: AED 579,614</w:t>
      </w:r>
    </w:p>
    <w:p w14:paraId="1B61C74A" w14:textId="77777777" w:rsidR="00B91F52" w:rsidRPr="00B91720" w:rsidRDefault="00B91F52" w:rsidP="00B91F52">
      <w:pPr>
        <w:rPr>
          <w:sz w:val="20"/>
          <w:szCs w:val="20"/>
        </w:rPr>
      </w:pPr>
    </w:p>
    <w:p w14:paraId="10FF8ACA" w14:textId="5EB8429F" w:rsidR="00794DE5" w:rsidRPr="00B91720" w:rsidRDefault="005A63C2" w:rsidP="002547AB">
      <w:pPr>
        <w:pStyle w:val="Heading2"/>
      </w:pPr>
      <w:bookmarkStart w:id="54" w:name="_Toc232970689"/>
      <w:r>
        <w:t xml:space="preserve">9.2 </w:t>
      </w:r>
      <w:r w:rsidR="002C7768">
        <w:t>–</w:t>
      </w:r>
      <w:r>
        <w:t xml:space="preserve"> </w:t>
      </w:r>
      <w:r w:rsidR="00794DE5" w:rsidRPr="00B91720">
        <w:t>Achievement of Business Objectives</w:t>
      </w:r>
      <w:bookmarkEnd w:id="54"/>
    </w:p>
    <w:p w14:paraId="367C3396" w14:textId="0C47EDC8" w:rsidR="00794DE5" w:rsidRPr="00B91720" w:rsidRDefault="00794DE5" w:rsidP="00794DE5">
      <w:pPr>
        <w:rPr>
          <w:sz w:val="20"/>
          <w:szCs w:val="20"/>
        </w:rPr>
      </w:pPr>
      <w:r w:rsidRPr="00B91720">
        <w:rPr>
          <w:sz w:val="20"/>
          <w:szCs w:val="20"/>
        </w:rPr>
        <w:t xml:space="preserve">The project achieved all </w:t>
      </w:r>
      <w:r w:rsidR="00B91F52" w:rsidRPr="00B91720">
        <w:rPr>
          <w:sz w:val="20"/>
          <w:szCs w:val="20"/>
        </w:rPr>
        <w:t>three</w:t>
      </w:r>
      <w:r w:rsidRPr="00B91720">
        <w:rPr>
          <w:sz w:val="20"/>
          <w:szCs w:val="20"/>
        </w:rPr>
        <w:t xml:space="preserve"> stated business objectives:</w:t>
      </w:r>
    </w:p>
    <w:p w14:paraId="55D3D0EA" w14:textId="65C4C918" w:rsidR="00794DE5" w:rsidRPr="00B91720" w:rsidRDefault="00794DE5">
      <w:pPr>
        <w:pStyle w:val="ListParagraph"/>
        <w:numPr>
          <w:ilvl w:val="0"/>
          <w:numId w:val="11"/>
        </w:numPr>
        <w:rPr>
          <w:sz w:val="20"/>
          <w:szCs w:val="20"/>
        </w:rPr>
      </w:pPr>
      <w:r w:rsidRPr="00B91720">
        <w:rPr>
          <w:sz w:val="20"/>
          <w:szCs w:val="20"/>
        </w:rPr>
        <w:t>A high-accuracy machine learning model for UAE property price prediction was developed and validated on independent test data.</w:t>
      </w:r>
    </w:p>
    <w:p w14:paraId="0F4904D0" w14:textId="19ABDFD4" w:rsidR="00794DE5" w:rsidRPr="00B91720" w:rsidRDefault="00794DE5">
      <w:pPr>
        <w:pStyle w:val="ListParagraph"/>
        <w:numPr>
          <w:ilvl w:val="0"/>
          <w:numId w:val="11"/>
        </w:numPr>
        <w:rPr>
          <w:sz w:val="20"/>
          <w:szCs w:val="20"/>
        </w:rPr>
      </w:pPr>
      <w:r w:rsidRPr="00B91720">
        <w:rPr>
          <w:sz w:val="20"/>
          <w:szCs w:val="20"/>
        </w:rPr>
        <w:t>An interactive prediction interface (</w:t>
      </w:r>
      <w:r w:rsidR="007C251D">
        <w:rPr>
          <w:b/>
          <w:bCs/>
          <w:sz w:val="20"/>
          <w:szCs w:val="20"/>
        </w:rPr>
        <w:t>'</w:t>
      </w:r>
      <w:proofErr w:type="spellStart"/>
      <w:r w:rsidRPr="00FE79D6">
        <w:rPr>
          <w:b/>
          <w:bCs/>
          <w:sz w:val="20"/>
          <w:szCs w:val="20"/>
        </w:rPr>
        <w:t>Prediction_Model.ipynb</w:t>
      </w:r>
      <w:proofErr w:type="spellEnd"/>
      <w:r w:rsidR="007C251D">
        <w:rPr>
          <w:b/>
          <w:bCs/>
          <w:sz w:val="20"/>
          <w:szCs w:val="20"/>
        </w:rPr>
        <w:t>'</w:t>
      </w:r>
      <w:r w:rsidRPr="00B91720">
        <w:rPr>
          <w:sz w:val="20"/>
          <w:szCs w:val="20"/>
        </w:rPr>
        <w:t>) was delivered, enabling non-technical users to obtain price estimates for any property by entering basic attributes</w:t>
      </w:r>
      <w:r w:rsidR="00460DE3" w:rsidRPr="00B91720">
        <w:rPr>
          <w:sz w:val="20"/>
          <w:szCs w:val="20"/>
        </w:rPr>
        <w:t xml:space="preserve"> and providing a simple example of how the model can be implemented in the industry</w:t>
      </w:r>
      <w:r w:rsidRPr="00B91720">
        <w:rPr>
          <w:sz w:val="20"/>
          <w:szCs w:val="20"/>
        </w:rPr>
        <w:t>.</w:t>
      </w:r>
    </w:p>
    <w:p w14:paraId="7F4A6012" w14:textId="0844B6BF" w:rsidR="00794DE5" w:rsidRPr="00B91720" w:rsidRDefault="00794DE5">
      <w:pPr>
        <w:pStyle w:val="ListParagraph"/>
        <w:numPr>
          <w:ilvl w:val="0"/>
          <w:numId w:val="11"/>
        </w:numPr>
        <w:rPr>
          <w:sz w:val="20"/>
          <w:szCs w:val="20"/>
        </w:rPr>
      </w:pPr>
      <w:r w:rsidRPr="00B91720">
        <w:rPr>
          <w:sz w:val="20"/>
          <w:szCs w:val="20"/>
        </w:rPr>
        <w:t>The methodology is fully documented, reproducible, and designed for retraining as new data becomes available.</w:t>
      </w:r>
    </w:p>
    <w:p w14:paraId="25DF5866" w14:textId="77777777" w:rsidR="003628B9" w:rsidRPr="00F47675" w:rsidRDefault="003628B9" w:rsidP="00F47675">
      <w:pPr>
        <w:rPr>
          <w:sz w:val="20"/>
          <w:szCs w:val="20"/>
        </w:rPr>
      </w:pPr>
    </w:p>
    <w:p w14:paraId="6354A1CD" w14:textId="0FDDC15C" w:rsidR="00794DE5" w:rsidRPr="00B91720" w:rsidRDefault="005A63C2" w:rsidP="002547AB">
      <w:pPr>
        <w:pStyle w:val="Heading2"/>
      </w:pPr>
      <w:bookmarkStart w:id="55" w:name="_Toc232970690"/>
      <w:r>
        <w:t xml:space="preserve">9.3 </w:t>
      </w:r>
      <w:r w:rsidR="002C7768">
        <w:t>–</w:t>
      </w:r>
      <w:r>
        <w:t xml:space="preserve"> </w:t>
      </w:r>
      <w:r w:rsidR="00794DE5" w:rsidRPr="00B91720">
        <w:t>Key Lessons Learned</w:t>
      </w:r>
      <w:bookmarkEnd w:id="55"/>
    </w:p>
    <w:p w14:paraId="40D01AB3" w14:textId="08A8C1BD" w:rsidR="00794DE5" w:rsidRPr="00B91720" w:rsidRDefault="00460DE3" w:rsidP="00794DE5">
      <w:pPr>
        <w:rPr>
          <w:sz w:val="20"/>
          <w:szCs w:val="20"/>
        </w:rPr>
      </w:pPr>
      <w:r w:rsidRPr="00B91720">
        <w:rPr>
          <w:sz w:val="20"/>
          <w:szCs w:val="20"/>
        </w:rPr>
        <w:t xml:space="preserve">We learned several important lessons </w:t>
      </w:r>
      <w:r w:rsidR="00794DE5" w:rsidRPr="00B91720">
        <w:rPr>
          <w:sz w:val="20"/>
          <w:szCs w:val="20"/>
        </w:rPr>
        <w:t>from this project:</w:t>
      </w:r>
    </w:p>
    <w:p w14:paraId="7F4F9FDF" w14:textId="75358C9D" w:rsidR="00460DE3" w:rsidRPr="00B91720" w:rsidRDefault="00460DE3">
      <w:pPr>
        <w:pStyle w:val="ListParagraph"/>
        <w:numPr>
          <w:ilvl w:val="0"/>
          <w:numId w:val="12"/>
        </w:numPr>
        <w:rPr>
          <w:sz w:val="20"/>
          <w:szCs w:val="20"/>
        </w:rPr>
      </w:pPr>
      <w:r w:rsidRPr="00B91720">
        <w:rPr>
          <w:sz w:val="20"/>
          <w:szCs w:val="20"/>
        </w:rPr>
        <w:t xml:space="preserve">Data preprocessing makes the biggest difference. The model performance went </w:t>
      </w:r>
      <w:r w:rsidRPr="00FE79D6">
        <w:rPr>
          <w:b/>
          <w:bCs/>
          <w:sz w:val="20"/>
          <w:szCs w:val="20"/>
        </w:rPr>
        <w:t>up by over 30%</w:t>
      </w:r>
      <w:r w:rsidRPr="00B91720">
        <w:rPr>
          <w:sz w:val="20"/>
          <w:szCs w:val="20"/>
        </w:rPr>
        <w:t xml:space="preserve"> over the course of the project, only due to better preprocessing strategies.</w:t>
      </w:r>
    </w:p>
    <w:p w14:paraId="0A9D2E15" w14:textId="002DF6E6" w:rsidR="00794DE5" w:rsidRPr="00B91720" w:rsidRDefault="00794DE5">
      <w:pPr>
        <w:pStyle w:val="ListParagraph"/>
        <w:numPr>
          <w:ilvl w:val="0"/>
          <w:numId w:val="12"/>
        </w:numPr>
        <w:rPr>
          <w:sz w:val="20"/>
          <w:szCs w:val="20"/>
        </w:rPr>
      </w:pPr>
      <w:r w:rsidRPr="00B91720">
        <w:rPr>
          <w:sz w:val="20"/>
          <w:szCs w:val="20"/>
        </w:rPr>
        <w:t xml:space="preserve">Log-transformation of the price target significantly improved model training stability and CV R² scores. The right-skewed nature of real estate price distributions means that without this transformation, models disproportionately </w:t>
      </w:r>
      <w:proofErr w:type="gramStart"/>
      <w:r w:rsidR="00460DE3" w:rsidRPr="00B91720">
        <w:rPr>
          <w:sz w:val="20"/>
          <w:szCs w:val="20"/>
        </w:rPr>
        <w:t>optimize</w:t>
      </w:r>
      <w:r w:rsidRPr="00B91720">
        <w:rPr>
          <w:sz w:val="20"/>
          <w:szCs w:val="20"/>
        </w:rPr>
        <w:t xml:space="preserve"> for</w:t>
      </w:r>
      <w:proofErr w:type="gramEnd"/>
      <w:r w:rsidRPr="00B91720">
        <w:rPr>
          <w:sz w:val="20"/>
          <w:szCs w:val="20"/>
        </w:rPr>
        <w:t xml:space="preserve"> rare high-value properties.</w:t>
      </w:r>
    </w:p>
    <w:p w14:paraId="4AFD8211" w14:textId="1A912F33" w:rsidR="00794DE5" w:rsidRPr="00B91720" w:rsidRDefault="00794DE5">
      <w:pPr>
        <w:pStyle w:val="ListParagraph"/>
        <w:numPr>
          <w:ilvl w:val="0"/>
          <w:numId w:val="12"/>
        </w:numPr>
        <w:rPr>
          <w:sz w:val="20"/>
          <w:szCs w:val="20"/>
        </w:rPr>
      </w:pPr>
      <w:r w:rsidRPr="00B91720">
        <w:rPr>
          <w:sz w:val="20"/>
          <w:szCs w:val="20"/>
        </w:rPr>
        <w:t>Stratified train/test splitting by price is essential for ensuring that the model is evaluated on a representative range of price points, not just the most common (middle-range) properties.</w:t>
      </w:r>
    </w:p>
    <w:p w14:paraId="7A73A6FB" w14:textId="4ECC7C3C" w:rsidR="00794DE5" w:rsidRPr="00B91720" w:rsidRDefault="00794DE5">
      <w:pPr>
        <w:pStyle w:val="ListParagraph"/>
        <w:numPr>
          <w:ilvl w:val="0"/>
          <w:numId w:val="12"/>
        </w:numPr>
        <w:rPr>
          <w:sz w:val="20"/>
          <w:szCs w:val="20"/>
        </w:rPr>
      </w:pPr>
      <w:r w:rsidRPr="00B91720">
        <w:rPr>
          <w:sz w:val="20"/>
          <w:szCs w:val="20"/>
        </w:rPr>
        <w:t xml:space="preserve">Tuning preprocessing parameters (imputer strategy, </w:t>
      </w:r>
      <w:proofErr w:type="spellStart"/>
      <w:r w:rsidRPr="00B91720">
        <w:rPr>
          <w:sz w:val="20"/>
          <w:szCs w:val="20"/>
        </w:rPr>
        <w:t>TargetEncoder</w:t>
      </w:r>
      <w:proofErr w:type="spellEnd"/>
      <w:r w:rsidRPr="00B91720">
        <w:rPr>
          <w:sz w:val="20"/>
          <w:szCs w:val="20"/>
        </w:rPr>
        <w:t xml:space="preserve"> smooth) alongside model hyperparameters within the same </w:t>
      </w:r>
      <w:proofErr w:type="spellStart"/>
      <w:r w:rsidRPr="00B91720">
        <w:rPr>
          <w:sz w:val="20"/>
          <w:szCs w:val="20"/>
        </w:rPr>
        <w:t>RandomizedSearchCV</w:t>
      </w:r>
      <w:proofErr w:type="spellEnd"/>
      <w:r w:rsidRPr="00B91720">
        <w:rPr>
          <w:sz w:val="20"/>
          <w:szCs w:val="20"/>
        </w:rPr>
        <w:t xml:space="preserve"> yielded better results than treating preprocessing as fixed.</w:t>
      </w:r>
    </w:p>
    <w:p w14:paraId="5E509BEB" w14:textId="034FDF4B" w:rsidR="00794DE5" w:rsidRPr="00B91720" w:rsidRDefault="00794DE5">
      <w:pPr>
        <w:pStyle w:val="ListParagraph"/>
        <w:numPr>
          <w:ilvl w:val="0"/>
          <w:numId w:val="12"/>
        </w:numPr>
        <w:rPr>
          <w:sz w:val="20"/>
          <w:szCs w:val="20"/>
        </w:rPr>
      </w:pPr>
      <w:r w:rsidRPr="00B91720">
        <w:rPr>
          <w:sz w:val="20"/>
          <w:szCs w:val="20"/>
        </w:rPr>
        <w:t xml:space="preserve">Pipeline encapsulation (preprocessing + model in a single </w:t>
      </w:r>
      <w:proofErr w:type="spellStart"/>
      <w:r w:rsidRPr="00B91720">
        <w:rPr>
          <w:sz w:val="20"/>
          <w:szCs w:val="20"/>
        </w:rPr>
        <w:t>sklearn</w:t>
      </w:r>
      <w:proofErr w:type="spellEnd"/>
      <w:r w:rsidRPr="00B91720">
        <w:rPr>
          <w:sz w:val="20"/>
          <w:szCs w:val="20"/>
        </w:rPr>
        <w:t xml:space="preserve"> Pipeline) is </w:t>
      </w:r>
      <w:r w:rsidR="00460DE3" w:rsidRPr="00B91720">
        <w:rPr>
          <w:sz w:val="20"/>
          <w:szCs w:val="20"/>
        </w:rPr>
        <w:t>a must</w:t>
      </w:r>
      <w:r w:rsidRPr="00B91720">
        <w:rPr>
          <w:sz w:val="20"/>
          <w:szCs w:val="20"/>
        </w:rPr>
        <w:t xml:space="preserve"> for preventing data leakage</w:t>
      </w:r>
      <w:r w:rsidR="00460DE3" w:rsidRPr="00B91720">
        <w:rPr>
          <w:sz w:val="20"/>
          <w:szCs w:val="20"/>
        </w:rPr>
        <w:t>.</w:t>
      </w:r>
    </w:p>
    <w:p w14:paraId="46E59E7D" w14:textId="77777777" w:rsidR="00794DE5" w:rsidRPr="00B91720" w:rsidRDefault="00794DE5" w:rsidP="00794DE5">
      <w:pPr>
        <w:rPr>
          <w:sz w:val="20"/>
          <w:szCs w:val="20"/>
        </w:rPr>
      </w:pPr>
    </w:p>
    <w:p w14:paraId="71FE024A" w14:textId="13F10A97" w:rsidR="00794DE5" w:rsidRPr="00B91720" w:rsidRDefault="005A63C2" w:rsidP="002547AB">
      <w:pPr>
        <w:pStyle w:val="Heading1"/>
        <w:pBdr>
          <w:bottom w:val="single" w:sz="6" w:space="1" w:color="auto"/>
        </w:pBdr>
      </w:pPr>
      <w:bookmarkStart w:id="56" w:name="_Toc232970691"/>
      <w:r>
        <w:t xml:space="preserve">10 </w:t>
      </w:r>
      <w:r w:rsidR="002C7768">
        <w:t>–</w:t>
      </w:r>
      <w:r>
        <w:t xml:space="preserve"> </w:t>
      </w:r>
      <w:r w:rsidR="00794DE5" w:rsidRPr="00B91720">
        <w:t>Recommendations and Future Work</w:t>
      </w:r>
      <w:bookmarkEnd w:id="56"/>
    </w:p>
    <w:p w14:paraId="0B57F3DA" w14:textId="0F9BC98A" w:rsidR="00794DE5" w:rsidRPr="00B91720" w:rsidRDefault="005A63C2" w:rsidP="002547AB">
      <w:pPr>
        <w:pStyle w:val="Heading2"/>
      </w:pPr>
      <w:bookmarkStart w:id="57" w:name="_Toc232970692"/>
      <w:r>
        <w:t xml:space="preserve">10.1 </w:t>
      </w:r>
      <w:r w:rsidR="002C7768">
        <w:t>–</w:t>
      </w:r>
      <w:r>
        <w:t xml:space="preserve"> </w:t>
      </w:r>
      <w:r w:rsidR="00794DE5" w:rsidRPr="00B91720">
        <w:t>Deployment Strategy</w:t>
      </w:r>
      <w:bookmarkEnd w:id="57"/>
    </w:p>
    <w:p w14:paraId="483296E9" w14:textId="0AFCFBEF" w:rsidR="00794DE5" w:rsidRPr="00B91720" w:rsidRDefault="00C334A0" w:rsidP="00F47675">
      <w:pPr>
        <w:ind w:firstLine="720"/>
        <w:rPr>
          <w:sz w:val="20"/>
          <w:szCs w:val="20"/>
        </w:rPr>
      </w:pPr>
      <w:r w:rsidRPr="00B91720">
        <w:rPr>
          <w:sz w:val="20"/>
          <w:szCs w:val="20"/>
        </w:rPr>
        <w:t>We recommend t</w:t>
      </w:r>
      <w:r w:rsidR="00794DE5" w:rsidRPr="00B91720">
        <w:rPr>
          <w:sz w:val="20"/>
          <w:szCs w:val="20"/>
        </w:rPr>
        <w:t>he following deployment architecture for integrating the trained model into a real estate platform:</w:t>
      </w:r>
    </w:p>
    <w:p w14:paraId="4F03885F" w14:textId="77777777" w:rsidR="00C334A0" w:rsidRPr="00B91720" w:rsidRDefault="00794DE5">
      <w:pPr>
        <w:pStyle w:val="ListParagraph"/>
        <w:numPr>
          <w:ilvl w:val="0"/>
          <w:numId w:val="13"/>
        </w:numPr>
        <w:rPr>
          <w:sz w:val="20"/>
          <w:szCs w:val="20"/>
        </w:rPr>
      </w:pPr>
      <w:r w:rsidRPr="00B91720">
        <w:rPr>
          <w:sz w:val="20"/>
          <w:szCs w:val="20"/>
        </w:rPr>
        <w:t>Model artefact hosting:</w:t>
      </w:r>
    </w:p>
    <w:p w14:paraId="57D442A2" w14:textId="4282A425" w:rsidR="00794DE5" w:rsidRPr="00B91720" w:rsidRDefault="00794DE5">
      <w:pPr>
        <w:pStyle w:val="ListParagraph"/>
        <w:numPr>
          <w:ilvl w:val="1"/>
          <w:numId w:val="13"/>
        </w:numPr>
        <w:rPr>
          <w:sz w:val="20"/>
          <w:szCs w:val="20"/>
        </w:rPr>
      </w:pPr>
      <w:r w:rsidRPr="00B91720">
        <w:rPr>
          <w:sz w:val="20"/>
          <w:szCs w:val="20"/>
        </w:rPr>
        <w:t xml:space="preserve">The </w:t>
      </w:r>
      <w:r w:rsidR="00A61676" w:rsidRPr="00B91720">
        <w:rPr>
          <w:sz w:val="20"/>
          <w:szCs w:val="20"/>
        </w:rPr>
        <w:t>serialized</w:t>
      </w:r>
      <w:r w:rsidRPr="00B91720">
        <w:rPr>
          <w:sz w:val="20"/>
          <w:szCs w:val="20"/>
        </w:rPr>
        <w:t xml:space="preserve"> </w:t>
      </w:r>
      <w:proofErr w:type="spellStart"/>
      <w:r w:rsidRPr="00B91720">
        <w:rPr>
          <w:sz w:val="20"/>
          <w:szCs w:val="20"/>
        </w:rPr>
        <w:t>predictor.pkl</w:t>
      </w:r>
      <w:proofErr w:type="spellEnd"/>
      <w:r w:rsidRPr="00B91720">
        <w:rPr>
          <w:sz w:val="20"/>
          <w:szCs w:val="20"/>
        </w:rPr>
        <w:t xml:space="preserve"> file (containing the full </w:t>
      </w:r>
      <w:proofErr w:type="spellStart"/>
      <w:r w:rsidRPr="00B91720">
        <w:rPr>
          <w:sz w:val="20"/>
          <w:szCs w:val="20"/>
        </w:rPr>
        <w:t>sklearn</w:t>
      </w:r>
      <w:proofErr w:type="spellEnd"/>
      <w:r w:rsidRPr="00B91720">
        <w:rPr>
          <w:sz w:val="20"/>
          <w:szCs w:val="20"/>
        </w:rPr>
        <w:t xml:space="preserve"> Pipeline) should be stored in a versioned object store (e.g., AWS S3 or Azure Blob Storage) with access logging for auditability.</w:t>
      </w:r>
    </w:p>
    <w:p w14:paraId="15DEDA52" w14:textId="77777777" w:rsidR="00C334A0" w:rsidRDefault="00C334A0" w:rsidP="00C334A0">
      <w:pPr>
        <w:pStyle w:val="ListParagraph"/>
        <w:ind w:left="1440"/>
        <w:rPr>
          <w:sz w:val="20"/>
          <w:szCs w:val="20"/>
        </w:rPr>
      </w:pPr>
    </w:p>
    <w:p w14:paraId="50F5665F" w14:textId="77777777" w:rsidR="00F47675" w:rsidRDefault="00F47675" w:rsidP="00C334A0">
      <w:pPr>
        <w:pStyle w:val="ListParagraph"/>
        <w:ind w:left="1440"/>
        <w:rPr>
          <w:sz w:val="20"/>
          <w:szCs w:val="20"/>
        </w:rPr>
      </w:pPr>
    </w:p>
    <w:p w14:paraId="52190C62" w14:textId="77777777" w:rsidR="00F47675" w:rsidRPr="00B91720" w:rsidRDefault="00F47675" w:rsidP="00C334A0">
      <w:pPr>
        <w:pStyle w:val="ListParagraph"/>
        <w:ind w:left="1440"/>
        <w:rPr>
          <w:sz w:val="20"/>
          <w:szCs w:val="20"/>
        </w:rPr>
      </w:pPr>
    </w:p>
    <w:p w14:paraId="0CEDF934" w14:textId="77777777" w:rsidR="00C334A0" w:rsidRPr="00B91720" w:rsidRDefault="00794DE5">
      <w:pPr>
        <w:pStyle w:val="ListParagraph"/>
        <w:numPr>
          <w:ilvl w:val="0"/>
          <w:numId w:val="13"/>
        </w:numPr>
        <w:rPr>
          <w:sz w:val="20"/>
          <w:szCs w:val="20"/>
        </w:rPr>
      </w:pPr>
      <w:r w:rsidRPr="00B91720">
        <w:rPr>
          <w:sz w:val="20"/>
          <w:szCs w:val="20"/>
        </w:rPr>
        <w:lastRenderedPageBreak/>
        <w:t>REST API:</w:t>
      </w:r>
    </w:p>
    <w:p w14:paraId="050D2077" w14:textId="013C9A09" w:rsidR="00794DE5" w:rsidRPr="00B91720" w:rsidRDefault="00794DE5">
      <w:pPr>
        <w:pStyle w:val="ListParagraph"/>
        <w:numPr>
          <w:ilvl w:val="1"/>
          <w:numId w:val="13"/>
        </w:numPr>
        <w:rPr>
          <w:sz w:val="20"/>
          <w:szCs w:val="20"/>
        </w:rPr>
      </w:pPr>
      <w:r w:rsidRPr="00B91720">
        <w:rPr>
          <w:sz w:val="20"/>
          <w:szCs w:val="20"/>
        </w:rPr>
        <w:t xml:space="preserve">A lightweight </w:t>
      </w:r>
      <w:proofErr w:type="spellStart"/>
      <w:r w:rsidRPr="00B91720">
        <w:rPr>
          <w:sz w:val="20"/>
          <w:szCs w:val="20"/>
        </w:rPr>
        <w:t>FastAPI</w:t>
      </w:r>
      <w:proofErr w:type="spellEnd"/>
      <w:r w:rsidRPr="00B91720">
        <w:rPr>
          <w:sz w:val="20"/>
          <w:szCs w:val="20"/>
        </w:rPr>
        <w:t xml:space="preserve"> or Flask application should expose a /predict endpoint accepting a JSON payload of property attributes and returning the predicted price and a confidence indicator (e.g., prediction interval based on quantile regression or bootstrap samples).</w:t>
      </w:r>
    </w:p>
    <w:p w14:paraId="1CEB036F" w14:textId="77777777" w:rsidR="00C334A0" w:rsidRPr="00B91720" w:rsidRDefault="00C334A0" w:rsidP="00C334A0">
      <w:pPr>
        <w:pStyle w:val="ListParagraph"/>
        <w:ind w:left="1440"/>
        <w:rPr>
          <w:sz w:val="20"/>
          <w:szCs w:val="20"/>
        </w:rPr>
      </w:pPr>
    </w:p>
    <w:p w14:paraId="0E49CFFE" w14:textId="77777777" w:rsidR="00C334A0" w:rsidRPr="00B91720" w:rsidRDefault="00794DE5">
      <w:pPr>
        <w:pStyle w:val="ListParagraph"/>
        <w:numPr>
          <w:ilvl w:val="0"/>
          <w:numId w:val="13"/>
        </w:numPr>
        <w:rPr>
          <w:sz w:val="20"/>
          <w:szCs w:val="20"/>
        </w:rPr>
      </w:pPr>
      <w:r w:rsidRPr="00B91720">
        <w:rPr>
          <w:sz w:val="20"/>
          <w:szCs w:val="20"/>
        </w:rPr>
        <w:t>Front-end integration:</w:t>
      </w:r>
    </w:p>
    <w:p w14:paraId="63A32003" w14:textId="6B17AE76" w:rsidR="00794DE5" w:rsidRPr="00B91720" w:rsidRDefault="00794DE5">
      <w:pPr>
        <w:pStyle w:val="ListParagraph"/>
        <w:numPr>
          <w:ilvl w:val="1"/>
          <w:numId w:val="13"/>
        </w:numPr>
        <w:rPr>
          <w:sz w:val="20"/>
          <w:szCs w:val="20"/>
        </w:rPr>
      </w:pPr>
      <w:r w:rsidRPr="00B91720">
        <w:rPr>
          <w:sz w:val="20"/>
          <w:szCs w:val="20"/>
        </w:rPr>
        <w:t>The API can be called from any web or mobile front-end, enabling real-time</w:t>
      </w:r>
      <w:r w:rsidR="00E67E15">
        <w:rPr>
          <w:sz w:val="20"/>
          <w:szCs w:val="20"/>
        </w:rPr>
        <w:t xml:space="preserve"> </w:t>
      </w:r>
      <w:r w:rsidR="007C251D">
        <w:rPr>
          <w:sz w:val="20"/>
          <w:szCs w:val="20"/>
        </w:rPr>
        <w:t>'</w:t>
      </w:r>
      <w:r w:rsidRPr="00B91720">
        <w:rPr>
          <w:sz w:val="20"/>
          <w:szCs w:val="20"/>
        </w:rPr>
        <w:t>Estimated Value</w:t>
      </w:r>
      <w:r w:rsidR="007C251D">
        <w:rPr>
          <w:sz w:val="20"/>
          <w:szCs w:val="20"/>
        </w:rPr>
        <w:t>'</w:t>
      </w:r>
      <w:r w:rsidRPr="00B91720">
        <w:rPr>
          <w:sz w:val="20"/>
          <w:szCs w:val="20"/>
        </w:rPr>
        <w:t xml:space="preserve"> widgets on listing pages</w:t>
      </w:r>
      <w:r w:rsidR="00C334A0" w:rsidRPr="00B91720">
        <w:rPr>
          <w:sz w:val="20"/>
          <w:szCs w:val="20"/>
        </w:rPr>
        <w:t>.</w:t>
      </w:r>
    </w:p>
    <w:p w14:paraId="2DC5C4BE" w14:textId="77777777" w:rsidR="00C334A0" w:rsidRPr="00B91720" w:rsidRDefault="00C334A0" w:rsidP="00C334A0">
      <w:pPr>
        <w:pStyle w:val="ListParagraph"/>
        <w:ind w:left="1440"/>
        <w:rPr>
          <w:sz w:val="20"/>
          <w:szCs w:val="20"/>
        </w:rPr>
      </w:pPr>
    </w:p>
    <w:p w14:paraId="10ED880D" w14:textId="77777777" w:rsidR="00C334A0" w:rsidRPr="00B91720" w:rsidRDefault="00794DE5">
      <w:pPr>
        <w:pStyle w:val="ListParagraph"/>
        <w:numPr>
          <w:ilvl w:val="0"/>
          <w:numId w:val="13"/>
        </w:numPr>
        <w:rPr>
          <w:sz w:val="20"/>
          <w:szCs w:val="20"/>
        </w:rPr>
      </w:pPr>
      <w:r w:rsidRPr="00B91720">
        <w:rPr>
          <w:sz w:val="20"/>
          <w:szCs w:val="20"/>
        </w:rPr>
        <w:t>A/B testing:</w:t>
      </w:r>
    </w:p>
    <w:p w14:paraId="0410086E" w14:textId="44587782" w:rsidR="00794DE5" w:rsidRPr="00B91720" w:rsidRDefault="00794DE5">
      <w:pPr>
        <w:pStyle w:val="ListParagraph"/>
        <w:numPr>
          <w:ilvl w:val="1"/>
          <w:numId w:val="13"/>
        </w:numPr>
        <w:rPr>
          <w:sz w:val="20"/>
          <w:szCs w:val="20"/>
        </w:rPr>
      </w:pPr>
      <w:r w:rsidRPr="00B91720">
        <w:rPr>
          <w:sz w:val="20"/>
          <w:szCs w:val="20"/>
        </w:rPr>
        <w:t>Upon initial deployment, model-generated prices should be displayed alongside current listing prices in a controlled experiment to measure whether model-assisted pricing leads to improved time-on-market or sales velocity metrics.</w:t>
      </w:r>
    </w:p>
    <w:p w14:paraId="4100A0E0" w14:textId="77777777" w:rsidR="00FE79D6" w:rsidRPr="00B91720" w:rsidRDefault="00FE79D6" w:rsidP="00BA3183">
      <w:pPr>
        <w:rPr>
          <w:sz w:val="20"/>
          <w:szCs w:val="20"/>
        </w:rPr>
      </w:pPr>
    </w:p>
    <w:p w14:paraId="762028AB" w14:textId="253B0D89" w:rsidR="00794DE5" w:rsidRPr="00B91720" w:rsidRDefault="005A63C2" w:rsidP="00DF588C">
      <w:pPr>
        <w:pStyle w:val="Heading2"/>
      </w:pPr>
      <w:bookmarkStart w:id="58" w:name="_Toc232970693"/>
      <w:r>
        <w:t xml:space="preserve">10.2 </w:t>
      </w:r>
      <w:r w:rsidR="002C7768">
        <w:t>–</w:t>
      </w:r>
      <w:r>
        <w:t xml:space="preserve"> </w:t>
      </w:r>
      <w:r w:rsidR="00794DE5" w:rsidRPr="00B91720">
        <w:t>Retraining and Maintenance Plan</w:t>
      </w:r>
      <w:bookmarkEnd w:id="58"/>
    </w:p>
    <w:p w14:paraId="4AC5179D" w14:textId="33F4DC03" w:rsidR="00794DE5" w:rsidRPr="00B91720" w:rsidRDefault="00794DE5" w:rsidP="00C334A0">
      <w:pPr>
        <w:ind w:firstLine="720"/>
        <w:rPr>
          <w:sz w:val="20"/>
          <w:szCs w:val="20"/>
        </w:rPr>
      </w:pPr>
      <w:r w:rsidRPr="00B91720">
        <w:rPr>
          <w:sz w:val="20"/>
          <w:szCs w:val="20"/>
        </w:rPr>
        <w:t xml:space="preserve">Given the dynamic nature of UAE real estate markets, </w:t>
      </w:r>
      <w:r w:rsidR="00C334A0" w:rsidRPr="00B91720">
        <w:rPr>
          <w:sz w:val="20"/>
          <w:szCs w:val="20"/>
        </w:rPr>
        <w:t>we propose that the model be retrained at least quarterly.</w:t>
      </w:r>
    </w:p>
    <w:p w14:paraId="1EF3E8E2" w14:textId="3342D2A4" w:rsidR="00C334A0" w:rsidRPr="00B91720" w:rsidRDefault="00C334A0" w:rsidP="00794DE5">
      <w:pPr>
        <w:rPr>
          <w:sz w:val="20"/>
          <w:szCs w:val="20"/>
        </w:rPr>
      </w:pPr>
      <w:r w:rsidRPr="00B91720">
        <w:rPr>
          <w:sz w:val="20"/>
          <w:szCs w:val="20"/>
        </w:rPr>
        <w:tab/>
        <w:t xml:space="preserve">We also recommend monitoring </w:t>
      </w:r>
      <w:r w:rsidR="00FE79D6" w:rsidRPr="00B91720">
        <w:rPr>
          <w:sz w:val="20"/>
          <w:szCs w:val="20"/>
        </w:rPr>
        <w:t>performance</w:t>
      </w:r>
      <w:r w:rsidRPr="00B91720">
        <w:rPr>
          <w:sz w:val="20"/>
          <w:szCs w:val="20"/>
        </w:rPr>
        <w:t xml:space="preserve"> regularly, so that any sudden degradations of the model </w:t>
      </w:r>
      <w:r w:rsidR="00A61676" w:rsidRPr="00B91720">
        <w:rPr>
          <w:sz w:val="20"/>
          <w:szCs w:val="20"/>
        </w:rPr>
        <w:t>will</w:t>
      </w:r>
      <w:r w:rsidRPr="00B91720">
        <w:rPr>
          <w:sz w:val="20"/>
          <w:szCs w:val="20"/>
        </w:rPr>
        <w:t xml:space="preserve"> be caught early.</w:t>
      </w:r>
    </w:p>
    <w:p w14:paraId="600E89E3" w14:textId="77777777" w:rsidR="00C334A0" w:rsidRPr="00B91720" w:rsidRDefault="00C334A0" w:rsidP="00794DE5">
      <w:pPr>
        <w:rPr>
          <w:sz w:val="20"/>
          <w:szCs w:val="20"/>
        </w:rPr>
      </w:pPr>
    </w:p>
    <w:p w14:paraId="3448042D" w14:textId="715027F6" w:rsidR="00794DE5" w:rsidRPr="00B91720" w:rsidRDefault="008C3ACA" w:rsidP="00DF588C">
      <w:pPr>
        <w:pStyle w:val="Heading2"/>
      </w:pPr>
      <w:bookmarkStart w:id="59" w:name="_Toc232970694"/>
      <w:r>
        <w:t xml:space="preserve">10.3 </w:t>
      </w:r>
      <w:r w:rsidR="002C7768">
        <w:t>–</w:t>
      </w:r>
      <w:r>
        <w:t xml:space="preserve"> </w:t>
      </w:r>
      <w:r w:rsidR="00794DE5" w:rsidRPr="00B91720">
        <w:t>Proposed Enhancements</w:t>
      </w:r>
      <w:bookmarkEnd w:id="59"/>
    </w:p>
    <w:p w14:paraId="1BE61A80" w14:textId="77777777" w:rsidR="00C334A0" w:rsidRPr="00B91720" w:rsidRDefault="00C334A0">
      <w:pPr>
        <w:pStyle w:val="ListParagraph"/>
        <w:numPr>
          <w:ilvl w:val="0"/>
          <w:numId w:val="14"/>
        </w:numPr>
        <w:rPr>
          <w:sz w:val="20"/>
          <w:szCs w:val="20"/>
        </w:rPr>
      </w:pPr>
      <w:r w:rsidRPr="00B91720">
        <w:rPr>
          <w:sz w:val="20"/>
          <w:szCs w:val="20"/>
        </w:rPr>
        <w:t>Transaction price:</w:t>
      </w:r>
    </w:p>
    <w:p w14:paraId="212E22E1" w14:textId="1C8B69FD" w:rsidR="00C334A0" w:rsidRDefault="00C334A0" w:rsidP="00C334A0">
      <w:pPr>
        <w:pStyle w:val="ListParagraph"/>
        <w:numPr>
          <w:ilvl w:val="1"/>
          <w:numId w:val="14"/>
        </w:numPr>
        <w:rPr>
          <w:sz w:val="20"/>
          <w:szCs w:val="20"/>
        </w:rPr>
      </w:pPr>
      <w:r w:rsidRPr="00B91720">
        <w:rPr>
          <w:sz w:val="20"/>
          <w:szCs w:val="20"/>
        </w:rPr>
        <w:t xml:space="preserve">Getting transaction price data from Dubai Land Department (DLD) records would provide a more realistic prediction model </w:t>
      </w:r>
      <w:r w:rsidR="00A61676" w:rsidRPr="00B91720">
        <w:rPr>
          <w:sz w:val="20"/>
          <w:szCs w:val="20"/>
        </w:rPr>
        <w:t>than</w:t>
      </w:r>
      <w:r w:rsidRPr="00B91720">
        <w:rPr>
          <w:sz w:val="20"/>
          <w:szCs w:val="20"/>
        </w:rPr>
        <w:t xml:space="preserve"> the listing data.</w:t>
      </w:r>
    </w:p>
    <w:p w14:paraId="2F4544ED" w14:textId="77777777" w:rsidR="00F47675" w:rsidRPr="00F47675" w:rsidRDefault="00F47675" w:rsidP="00F47675">
      <w:pPr>
        <w:pStyle w:val="ListParagraph"/>
        <w:ind w:left="1440"/>
        <w:rPr>
          <w:sz w:val="20"/>
          <w:szCs w:val="20"/>
        </w:rPr>
      </w:pPr>
    </w:p>
    <w:p w14:paraId="3F77069D" w14:textId="77777777" w:rsidR="00C334A0" w:rsidRPr="00B91720" w:rsidRDefault="00794DE5">
      <w:pPr>
        <w:pStyle w:val="ListParagraph"/>
        <w:numPr>
          <w:ilvl w:val="0"/>
          <w:numId w:val="14"/>
        </w:numPr>
        <w:rPr>
          <w:sz w:val="20"/>
          <w:szCs w:val="20"/>
        </w:rPr>
      </w:pPr>
      <w:r w:rsidRPr="00B91720">
        <w:rPr>
          <w:sz w:val="20"/>
          <w:szCs w:val="20"/>
        </w:rPr>
        <w:t>NLP feature extraction from descriptions:</w:t>
      </w:r>
    </w:p>
    <w:p w14:paraId="09E305E9" w14:textId="788CD8A9" w:rsidR="00794DE5" w:rsidRPr="00B91720" w:rsidRDefault="00794DE5">
      <w:pPr>
        <w:pStyle w:val="ListParagraph"/>
        <w:numPr>
          <w:ilvl w:val="1"/>
          <w:numId w:val="14"/>
        </w:numPr>
        <w:rPr>
          <w:sz w:val="20"/>
          <w:szCs w:val="20"/>
        </w:rPr>
      </w:pPr>
      <w:r w:rsidRPr="00B91720">
        <w:rPr>
          <w:sz w:val="20"/>
          <w:szCs w:val="20"/>
        </w:rPr>
        <w:t>Apply keyword extraction or sentence-level embedding models to the title and description columns to extract high-value terms (</w:t>
      </w:r>
      <w:r w:rsidR="007C251D">
        <w:rPr>
          <w:sz w:val="20"/>
          <w:szCs w:val="20"/>
        </w:rPr>
        <w:t>'</w:t>
      </w:r>
      <w:r w:rsidRPr="00B91720">
        <w:rPr>
          <w:sz w:val="20"/>
          <w:szCs w:val="20"/>
        </w:rPr>
        <w:t>sea view</w:t>
      </w:r>
      <w:r w:rsidR="007C251D">
        <w:rPr>
          <w:sz w:val="20"/>
          <w:szCs w:val="20"/>
        </w:rPr>
        <w:t>'</w:t>
      </w:r>
      <w:r w:rsidRPr="00B91720">
        <w:rPr>
          <w:sz w:val="20"/>
          <w:szCs w:val="20"/>
        </w:rPr>
        <w:t>,</w:t>
      </w:r>
      <w:r w:rsidR="00E67E15">
        <w:rPr>
          <w:sz w:val="20"/>
          <w:szCs w:val="20"/>
        </w:rPr>
        <w:t xml:space="preserve"> </w:t>
      </w:r>
      <w:r w:rsidR="007C251D">
        <w:rPr>
          <w:sz w:val="20"/>
          <w:szCs w:val="20"/>
        </w:rPr>
        <w:t>'</w:t>
      </w:r>
      <w:r w:rsidRPr="00B91720">
        <w:rPr>
          <w:sz w:val="20"/>
          <w:szCs w:val="20"/>
        </w:rPr>
        <w:t>private pool</w:t>
      </w:r>
      <w:r w:rsidR="007C251D">
        <w:rPr>
          <w:sz w:val="20"/>
          <w:szCs w:val="20"/>
        </w:rPr>
        <w:t>'</w:t>
      </w:r>
      <w:r w:rsidRPr="00B91720">
        <w:rPr>
          <w:sz w:val="20"/>
          <w:szCs w:val="20"/>
        </w:rPr>
        <w:t>,</w:t>
      </w:r>
      <w:r w:rsidR="00E67E15">
        <w:rPr>
          <w:sz w:val="20"/>
          <w:szCs w:val="20"/>
        </w:rPr>
        <w:t xml:space="preserve"> </w:t>
      </w:r>
      <w:r w:rsidR="007C251D">
        <w:rPr>
          <w:sz w:val="20"/>
          <w:szCs w:val="20"/>
        </w:rPr>
        <w:t>'</w:t>
      </w:r>
      <w:r w:rsidRPr="00B91720">
        <w:rPr>
          <w:sz w:val="20"/>
          <w:szCs w:val="20"/>
        </w:rPr>
        <w:t>Burj Khalifa view</w:t>
      </w:r>
      <w:r w:rsidR="007C251D">
        <w:rPr>
          <w:sz w:val="20"/>
          <w:szCs w:val="20"/>
        </w:rPr>
        <w:t>'</w:t>
      </w:r>
      <w:r w:rsidR="00C334A0" w:rsidRPr="00B91720">
        <w:rPr>
          <w:sz w:val="20"/>
          <w:szCs w:val="20"/>
        </w:rPr>
        <w:t>,</w:t>
      </w:r>
      <w:r w:rsidR="00E67E15">
        <w:rPr>
          <w:sz w:val="20"/>
          <w:szCs w:val="20"/>
        </w:rPr>
        <w:t xml:space="preserve"> </w:t>
      </w:r>
      <w:r w:rsidR="007C251D">
        <w:rPr>
          <w:sz w:val="20"/>
          <w:szCs w:val="20"/>
        </w:rPr>
        <w:t>'</w:t>
      </w:r>
      <w:r w:rsidR="00C334A0" w:rsidRPr="00B91720">
        <w:rPr>
          <w:sz w:val="20"/>
          <w:szCs w:val="20"/>
        </w:rPr>
        <w:t>floor level</w:t>
      </w:r>
      <w:r w:rsidR="007C251D">
        <w:rPr>
          <w:sz w:val="20"/>
          <w:szCs w:val="20"/>
        </w:rPr>
        <w:t>'</w:t>
      </w:r>
      <w:r w:rsidRPr="00B91720">
        <w:rPr>
          <w:sz w:val="20"/>
          <w:szCs w:val="20"/>
        </w:rPr>
        <w:t>) as additional features.</w:t>
      </w:r>
    </w:p>
    <w:p w14:paraId="0C44B084" w14:textId="77777777" w:rsidR="00C334A0" w:rsidRPr="00B91720" w:rsidRDefault="00C334A0" w:rsidP="00C334A0">
      <w:pPr>
        <w:pStyle w:val="ListParagraph"/>
        <w:ind w:left="1440"/>
        <w:rPr>
          <w:sz w:val="20"/>
          <w:szCs w:val="20"/>
        </w:rPr>
      </w:pPr>
    </w:p>
    <w:p w14:paraId="6B1199ED" w14:textId="77777777" w:rsidR="00C334A0" w:rsidRPr="00B91720" w:rsidRDefault="00794DE5">
      <w:pPr>
        <w:pStyle w:val="ListParagraph"/>
        <w:numPr>
          <w:ilvl w:val="0"/>
          <w:numId w:val="14"/>
        </w:numPr>
        <w:rPr>
          <w:sz w:val="20"/>
          <w:szCs w:val="20"/>
        </w:rPr>
      </w:pPr>
      <w:r w:rsidRPr="00B91720">
        <w:rPr>
          <w:sz w:val="20"/>
          <w:szCs w:val="20"/>
        </w:rPr>
        <w:t>Geographic distance features:</w:t>
      </w:r>
    </w:p>
    <w:p w14:paraId="26FDFBB6" w14:textId="6F74B35B" w:rsidR="00794DE5" w:rsidRPr="00B91720" w:rsidRDefault="00794DE5">
      <w:pPr>
        <w:pStyle w:val="ListParagraph"/>
        <w:numPr>
          <w:ilvl w:val="1"/>
          <w:numId w:val="14"/>
        </w:numPr>
        <w:rPr>
          <w:sz w:val="20"/>
          <w:szCs w:val="20"/>
        </w:rPr>
      </w:pPr>
      <w:r w:rsidRPr="00B91720">
        <w:rPr>
          <w:sz w:val="20"/>
          <w:szCs w:val="20"/>
        </w:rPr>
        <w:t>Compute the distance of each property from key landmarks (Dubai Mall, DIFC, Business Bay, Marina, Palm Jumeirah</w:t>
      </w:r>
      <w:r w:rsidR="00C334A0" w:rsidRPr="00B91720">
        <w:rPr>
          <w:sz w:val="20"/>
          <w:szCs w:val="20"/>
        </w:rPr>
        <w:t>)</w:t>
      </w:r>
    </w:p>
    <w:p w14:paraId="60706642" w14:textId="77777777" w:rsidR="00C334A0" w:rsidRPr="00B91720" w:rsidRDefault="00C334A0" w:rsidP="00C334A0">
      <w:pPr>
        <w:pStyle w:val="ListParagraph"/>
        <w:ind w:left="1440"/>
        <w:rPr>
          <w:sz w:val="20"/>
          <w:szCs w:val="20"/>
        </w:rPr>
      </w:pPr>
    </w:p>
    <w:p w14:paraId="1521F701" w14:textId="77777777" w:rsidR="00C334A0" w:rsidRPr="00B91720" w:rsidRDefault="00794DE5">
      <w:pPr>
        <w:pStyle w:val="ListParagraph"/>
        <w:numPr>
          <w:ilvl w:val="0"/>
          <w:numId w:val="14"/>
        </w:numPr>
        <w:rPr>
          <w:sz w:val="20"/>
          <w:szCs w:val="20"/>
        </w:rPr>
      </w:pPr>
      <w:r w:rsidRPr="00B91720">
        <w:rPr>
          <w:sz w:val="20"/>
          <w:szCs w:val="20"/>
        </w:rPr>
        <w:t>SHAP explainability:</w:t>
      </w:r>
    </w:p>
    <w:p w14:paraId="54270ABF" w14:textId="488DF9F1" w:rsidR="00794DE5" w:rsidRPr="00B91720" w:rsidRDefault="00794DE5">
      <w:pPr>
        <w:pStyle w:val="ListParagraph"/>
        <w:numPr>
          <w:ilvl w:val="1"/>
          <w:numId w:val="14"/>
        </w:numPr>
        <w:rPr>
          <w:sz w:val="20"/>
          <w:szCs w:val="20"/>
        </w:rPr>
      </w:pPr>
      <w:r w:rsidRPr="00B91720">
        <w:rPr>
          <w:sz w:val="20"/>
          <w:szCs w:val="20"/>
        </w:rPr>
        <w:t>Compute SHAP values for each prediction to provide users with a breakdown of why the model estimated a particular price (e.g.,</w:t>
      </w:r>
      <w:r w:rsidR="00E67E15">
        <w:rPr>
          <w:sz w:val="20"/>
          <w:szCs w:val="20"/>
        </w:rPr>
        <w:t xml:space="preserve"> </w:t>
      </w:r>
      <w:r w:rsidR="007C251D">
        <w:rPr>
          <w:sz w:val="20"/>
          <w:szCs w:val="20"/>
        </w:rPr>
        <w:t>'</w:t>
      </w:r>
      <w:r w:rsidRPr="00B91720">
        <w:rPr>
          <w:sz w:val="20"/>
          <w:szCs w:val="20"/>
        </w:rPr>
        <w:t>Location adds AED 200,000; Sea view adds AED 150,000; Unfurnished reduces by AED 80,000</w:t>
      </w:r>
      <w:r w:rsidR="007C251D">
        <w:rPr>
          <w:sz w:val="20"/>
          <w:szCs w:val="20"/>
        </w:rPr>
        <w:t>'</w:t>
      </w:r>
      <w:r w:rsidRPr="00B91720">
        <w:rPr>
          <w:sz w:val="20"/>
          <w:szCs w:val="20"/>
        </w:rPr>
        <w:t>)</w:t>
      </w:r>
    </w:p>
    <w:p w14:paraId="37B1A3E3" w14:textId="77777777" w:rsidR="00F47675" w:rsidRDefault="00F47675" w:rsidP="00F47675">
      <w:pPr>
        <w:rPr>
          <w:sz w:val="20"/>
          <w:szCs w:val="20"/>
        </w:rPr>
      </w:pPr>
    </w:p>
    <w:p w14:paraId="0ED77D2D" w14:textId="77777777" w:rsidR="00F47675" w:rsidRDefault="00F47675" w:rsidP="00F47675">
      <w:pPr>
        <w:rPr>
          <w:sz w:val="20"/>
          <w:szCs w:val="20"/>
        </w:rPr>
      </w:pPr>
    </w:p>
    <w:p w14:paraId="1B0E1211" w14:textId="77777777" w:rsidR="00F47675" w:rsidRDefault="00F47675" w:rsidP="00F47675">
      <w:pPr>
        <w:rPr>
          <w:sz w:val="20"/>
          <w:szCs w:val="20"/>
        </w:rPr>
      </w:pPr>
    </w:p>
    <w:p w14:paraId="060C0A6B" w14:textId="77777777" w:rsidR="00F47675" w:rsidRPr="00F47675" w:rsidRDefault="00F47675" w:rsidP="00F47675">
      <w:pPr>
        <w:rPr>
          <w:sz w:val="20"/>
          <w:szCs w:val="20"/>
        </w:rPr>
      </w:pPr>
    </w:p>
    <w:p w14:paraId="7BAF770B" w14:textId="20C1DB0C" w:rsidR="00794DE5" w:rsidRPr="00B91720" w:rsidRDefault="005A63C2" w:rsidP="00DF588C">
      <w:pPr>
        <w:pStyle w:val="Heading2"/>
      </w:pPr>
      <w:bookmarkStart w:id="60" w:name="_Toc232970695"/>
      <w:r>
        <w:lastRenderedPageBreak/>
        <w:t>10.</w:t>
      </w:r>
      <w:r w:rsidR="008C3ACA">
        <w:t>4</w:t>
      </w:r>
      <w:r>
        <w:t xml:space="preserve"> </w:t>
      </w:r>
      <w:r w:rsidR="002C7768">
        <w:t>–</w:t>
      </w:r>
      <w:r>
        <w:t xml:space="preserve"> </w:t>
      </w:r>
      <w:r w:rsidR="00794DE5" w:rsidRPr="00B91720">
        <w:t>Broader Applications</w:t>
      </w:r>
      <w:bookmarkEnd w:id="60"/>
    </w:p>
    <w:p w14:paraId="1576C9F9" w14:textId="77777777" w:rsidR="00794DE5" w:rsidRPr="00B91720" w:rsidRDefault="00794DE5" w:rsidP="00794DE5">
      <w:pPr>
        <w:rPr>
          <w:sz w:val="20"/>
          <w:szCs w:val="20"/>
        </w:rPr>
      </w:pPr>
      <w:r w:rsidRPr="00B91720">
        <w:rPr>
          <w:sz w:val="20"/>
          <w:szCs w:val="20"/>
        </w:rPr>
        <w:t>The methodology developed in this project has direct applicability beyond residential price prediction in the UAE:</w:t>
      </w:r>
    </w:p>
    <w:p w14:paraId="26BDFDDC" w14:textId="77777777" w:rsidR="00622CA3" w:rsidRPr="00B91720" w:rsidRDefault="00794DE5">
      <w:pPr>
        <w:pStyle w:val="ListParagraph"/>
        <w:numPr>
          <w:ilvl w:val="0"/>
          <w:numId w:val="15"/>
        </w:numPr>
        <w:rPr>
          <w:sz w:val="20"/>
          <w:szCs w:val="20"/>
        </w:rPr>
      </w:pPr>
      <w:r w:rsidRPr="00B91720">
        <w:rPr>
          <w:sz w:val="20"/>
          <w:szCs w:val="20"/>
        </w:rPr>
        <w:t>Regional expansion:</w:t>
      </w:r>
    </w:p>
    <w:p w14:paraId="6F39AAAE" w14:textId="6DDF3340" w:rsidR="00794DE5" w:rsidRPr="00B91720" w:rsidRDefault="00794DE5">
      <w:pPr>
        <w:pStyle w:val="ListParagraph"/>
        <w:numPr>
          <w:ilvl w:val="1"/>
          <w:numId w:val="15"/>
        </w:numPr>
        <w:rPr>
          <w:sz w:val="20"/>
          <w:szCs w:val="20"/>
        </w:rPr>
      </w:pPr>
      <w:r w:rsidRPr="00B91720">
        <w:rPr>
          <w:sz w:val="20"/>
          <w:szCs w:val="20"/>
        </w:rPr>
        <w:t>The pipeline can be retrained on data from other GCC markets (Saudi Arabia, Qatar, Kuwait) with minimal adaptation, given the structural similarities in property market data formats.</w:t>
      </w:r>
    </w:p>
    <w:p w14:paraId="387C2B84" w14:textId="77777777" w:rsidR="00622CA3" w:rsidRPr="00B91720" w:rsidRDefault="00622CA3" w:rsidP="00622CA3">
      <w:pPr>
        <w:pStyle w:val="ListParagraph"/>
        <w:ind w:left="1440"/>
        <w:rPr>
          <w:sz w:val="20"/>
          <w:szCs w:val="20"/>
        </w:rPr>
      </w:pPr>
    </w:p>
    <w:p w14:paraId="7ACFA617" w14:textId="0240137E" w:rsidR="00622CA3" w:rsidRPr="00B91720" w:rsidRDefault="00794DE5">
      <w:pPr>
        <w:pStyle w:val="ListParagraph"/>
        <w:numPr>
          <w:ilvl w:val="0"/>
          <w:numId w:val="15"/>
        </w:numPr>
        <w:rPr>
          <w:sz w:val="20"/>
          <w:szCs w:val="20"/>
        </w:rPr>
      </w:pPr>
      <w:r w:rsidRPr="00B91720">
        <w:rPr>
          <w:sz w:val="20"/>
          <w:szCs w:val="20"/>
        </w:rPr>
        <w:t>Commercial real estate</w:t>
      </w:r>
      <w:r w:rsidR="00E41E55">
        <w:rPr>
          <w:sz w:val="20"/>
          <w:szCs w:val="20"/>
        </w:rPr>
        <w:t>/rental price prediction</w:t>
      </w:r>
      <w:r w:rsidRPr="00B91720">
        <w:rPr>
          <w:sz w:val="20"/>
          <w:szCs w:val="20"/>
        </w:rPr>
        <w:t>:</w:t>
      </w:r>
    </w:p>
    <w:p w14:paraId="30A1738A" w14:textId="3EB60678" w:rsidR="00D21418" w:rsidRDefault="00794DE5" w:rsidP="00D21418">
      <w:pPr>
        <w:pStyle w:val="ListParagraph"/>
        <w:numPr>
          <w:ilvl w:val="1"/>
          <w:numId w:val="15"/>
        </w:numPr>
        <w:rPr>
          <w:sz w:val="20"/>
          <w:szCs w:val="20"/>
        </w:rPr>
      </w:pPr>
      <w:r w:rsidRPr="00B91720">
        <w:rPr>
          <w:sz w:val="20"/>
          <w:szCs w:val="20"/>
        </w:rPr>
        <w:t>With appropriate adaptations (office space features, retail unit specifications), the same gradient boosting approach is applicable to commercial property valuation</w:t>
      </w:r>
      <w:r w:rsidR="00E41E55">
        <w:rPr>
          <w:sz w:val="20"/>
          <w:szCs w:val="20"/>
        </w:rPr>
        <w:t xml:space="preserve"> or for rental price predictions</w:t>
      </w:r>
      <w:r w:rsidRPr="00B91720">
        <w:rPr>
          <w:sz w:val="20"/>
          <w:szCs w:val="20"/>
        </w:rPr>
        <w:t>.</w:t>
      </w:r>
    </w:p>
    <w:p w14:paraId="60FB9AB7" w14:textId="77777777" w:rsidR="00F47675" w:rsidRPr="00F47675" w:rsidRDefault="00F47675" w:rsidP="00F47675">
      <w:pPr>
        <w:rPr>
          <w:sz w:val="20"/>
          <w:szCs w:val="20"/>
        </w:rPr>
      </w:pPr>
    </w:p>
    <w:p w14:paraId="2ABC1EEF" w14:textId="54653FF0" w:rsidR="00C53891" w:rsidRDefault="005A63C2" w:rsidP="00DF588C">
      <w:pPr>
        <w:pStyle w:val="Heading1"/>
        <w:pBdr>
          <w:bottom w:val="single" w:sz="6" w:space="1" w:color="auto"/>
        </w:pBdr>
      </w:pPr>
      <w:bookmarkStart w:id="61" w:name="_Toc232970696"/>
      <w:r>
        <w:t xml:space="preserve">11 </w:t>
      </w:r>
      <w:r w:rsidR="002C7768">
        <w:t>–</w:t>
      </w:r>
      <w:r>
        <w:t xml:space="preserve"> </w:t>
      </w:r>
      <w:r w:rsidR="00D21418" w:rsidRPr="00B91720">
        <w:t>References</w:t>
      </w:r>
      <w:bookmarkEnd w:id="61"/>
    </w:p>
    <w:p w14:paraId="197F35D7" w14:textId="48FEAE3F" w:rsidR="001B1B2A" w:rsidRPr="00B91720" w:rsidRDefault="00FF1BC6" w:rsidP="00FF1BC6">
      <w:pPr>
        <w:rPr>
          <w:sz w:val="20"/>
          <w:szCs w:val="20"/>
        </w:rPr>
      </w:pPr>
      <w:r w:rsidRPr="00B91720">
        <w:rPr>
          <w:sz w:val="20"/>
          <w:szCs w:val="20"/>
        </w:rPr>
        <w:t xml:space="preserve">Chen, T., &amp; </w:t>
      </w:r>
      <w:proofErr w:type="spellStart"/>
      <w:r w:rsidRPr="00B91720">
        <w:rPr>
          <w:sz w:val="20"/>
          <w:szCs w:val="20"/>
        </w:rPr>
        <w:t>Guestrin</w:t>
      </w:r>
      <w:proofErr w:type="spellEnd"/>
      <w:r w:rsidRPr="00B91720">
        <w:rPr>
          <w:sz w:val="20"/>
          <w:szCs w:val="20"/>
        </w:rPr>
        <w:t xml:space="preserve">, C. (2016). </w:t>
      </w:r>
      <w:proofErr w:type="spellStart"/>
      <w:r w:rsidRPr="00B91720">
        <w:rPr>
          <w:sz w:val="20"/>
          <w:szCs w:val="20"/>
        </w:rPr>
        <w:t>XGBoost</w:t>
      </w:r>
      <w:proofErr w:type="spellEnd"/>
      <w:r w:rsidRPr="00B91720">
        <w:rPr>
          <w:sz w:val="20"/>
          <w:szCs w:val="20"/>
        </w:rPr>
        <w:t xml:space="preserve">: A scalable tree boosting system. In </w:t>
      </w:r>
      <w:r w:rsidRPr="00B91720">
        <w:rPr>
          <w:i/>
          <w:iCs/>
          <w:sz w:val="20"/>
          <w:szCs w:val="20"/>
        </w:rPr>
        <w:t>Proceedings of the 22nd ACM SIGKDD International Conference on Knowledge Discovery and Data Mining</w:t>
      </w:r>
      <w:r w:rsidRPr="00B91720">
        <w:rPr>
          <w:sz w:val="20"/>
          <w:szCs w:val="20"/>
        </w:rPr>
        <w:t xml:space="preserve"> (pp. 785–794). Association for Computing Machinery. </w:t>
      </w:r>
      <w:hyperlink r:id="rId18" w:tgtFrame="_new" w:history="1">
        <w:r w:rsidRPr="00B91720">
          <w:rPr>
            <w:rStyle w:val="Hyperlink"/>
            <w:sz w:val="20"/>
            <w:szCs w:val="20"/>
          </w:rPr>
          <w:t>https://doi.org/10.1145/2939672.2939785</w:t>
        </w:r>
      </w:hyperlink>
    </w:p>
    <w:p w14:paraId="68D85AAE" w14:textId="31A762F5" w:rsidR="00B3475C" w:rsidRPr="00B91720" w:rsidRDefault="00B3475C" w:rsidP="00FF1BC6">
      <w:pPr>
        <w:rPr>
          <w:sz w:val="20"/>
          <w:szCs w:val="20"/>
        </w:rPr>
      </w:pPr>
      <w:r w:rsidRPr="00B91720">
        <w:rPr>
          <w:sz w:val="20"/>
          <w:szCs w:val="20"/>
        </w:rPr>
        <w:t xml:space="preserve">Kanchana1990. (2024). </w:t>
      </w:r>
      <w:r w:rsidRPr="00B91720">
        <w:rPr>
          <w:i/>
          <w:iCs/>
          <w:sz w:val="20"/>
          <w:szCs w:val="20"/>
        </w:rPr>
        <w:t>UAE real estate 2024 dataset</w:t>
      </w:r>
      <w:r w:rsidRPr="00B91720">
        <w:rPr>
          <w:sz w:val="20"/>
          <w:szCs w:val="20"/>
        </w:rPr>
        <w:t xml:space="preserve"> [Data set]. Kaggle. </w:t>
      </w:r>
      <w:hyperlink r:id="rId19" w:tgtFrame="_new" w:history="1">
        <w:r w:rsidRPr="00B91720">
          <w:rPr>
            <w:rStyle w:val="Hyperlink"/>
            <w:sz w:val="20"/>
            <w:szCs w:val="20"/>
          </w:rPr>
          <w:t>https://www.kaggle.com/datasets/kanchana1990/uae-real-estate-2024-dataset</w:t>
        </w:r>
      </w:hyperlink>
    </w:p>
    <w:p w14:paraId="430DF821" w14:textId="1ABD0E64" w:rsidR="001B1B2A" w:rsidRPr="00B91720" w:rsidRDefault="001B1B2A" w:rsidP="00FF1BC6">
      <w:pPr>
        <w:rPr>
          <w:sz w:val="20"/>
          <w:szCs w:val="20"/>
        </w:rPr>
      </w:pPr>
      <w:r w:rsidRPr="00B91720">
        <w:rPr>
          <w:sz w:val="20"/>
          <w:szCs w:val="20"/>
        </w:rPr>
        <w:t xml:space="preserve">McKinney, W. (2010). Data structures for statistical computing in Python. In S. van der Walt &amp; J. Millman (Eds.), Proceedings of the 9th Python in Science Conference (pp. 56–61). Python in Science Conference. </w:t>
      </w:r>
      <w:hyperlink r:id="rId20" w:history="1">
        <w:r w:rsidRPr="00B91720">
          <w:rPr>
            <w:rStyle w:val="Hyperlink"/>
            <w:sz w:val="20"/>
            <w:szCs w:val="20"/>
          </w:rPr>
          <w:t>https://proceedings.scipy.org/articles/Majora-92bf1922-00a.pdf</w:t>
        </w:r>
      </w:hyperlink>
    </w:p>
    <w:p w14:paraId="60731882" w14:textId="3A80129C" w:rsidR="001B1B2A" w:rsidRPr="00B91720" w:rsidRDefault="00FF1BC6" w:rsidP="00FF1BC6">
      <w:pPr>
        <w:rPr>
          <w:sz w:val="20"/>
          <w:szCs w:val="20"/>
        </w:rPr>
      </w:pPr>
      <w:r w:rsidRPr="00B91720">
        <w:rPr>
          <w:sz w:val="20"/>
          <w:szCs w:val="20"/>
        </w:rPr>
        <w:t xml:space="preserve">Micci-Barreca, D. (2001). A preprocessing scheme for high-cardinality categorical attributes in classification and prediction problems. </w:t>
      </w:r>
      <w:r w:rsidRPr="00B91720">
        <w:rPr>
          <w:i/>
          <w:iCs/>
          <w:sz w:val="20"/>
          <w:szCs w:val="20"/>
        </w:rPr>
        <w:t>ACM SIGKDD Explorations Newsletter, 3</w:t>
      </w:r>
      <w:r w:rsidRPr="00B91720">
        <w:rPr>
          <w:sz w:val="20"/>
          <w:szCs w:val="20"/>
        </w:rPr>
        <w:t xml:space="preserve">(1), 27–32. </w:t>
      </w:r>
      <w:hyperlink r:id="rId21" w:tgtFrame="_new" w:history="1">
        <w:r w:rsidRPr="00B91720">
          <w:rPr>
            <w:rStyle w:val="Hyperlink"/>
            <w:sz w:val="20"/>
            <w:szCs w:val="20"/>
          </w:rPr>
          <w:t>https://doi.org/10.1145/507533.507538</w:t>
        </w:r>
      </w:hyperlink>
    </w:p>
    <w:p w14:paraId="5955D4D4" w14:textId="2A52689B" w:rsidR="00FF1BC6" w:rsidRPr="00B91720" w:rsidRDefault="00FF1BC6" w:rsidP="00FF1BC6">
      <w:pPr>
        <w:rPr>
          <w:sz w:val="20"/>
          <w:szCs w:val="20"/>
        </w:rPr>
      </w:pPr>
      <w:r w:rsidRPr="00B91720">
        <w:rPr>
          <w:sz w:val="20"/>
          <w:szCs w:val="20"/>
        </w:rPr>
        <w:t>Pedregosa, F</w:t>
      </w:r>
      <w:r w:rsidR="005D34B6" w:rsidRPr="00B91720">
        <w:rPr>
          <w:rFonts w:ascii="Consolas" w:eastAsia="Times New Roman" w:hAnsi="Consolas" w:cs="Times New Roman"/>
          <w:color w:val="BBBEBF"/>
          <w:sz w:val="20"/>
          <w:szCs w:val="20"/>
          <w:lang w:eastAsia="en-GB"/>
          <w14:ligatures w14:val="none"/>
        </w:rPr>
        <w:t xml:space="preserve"> </w:t>
      </w:r>
      <w:r w:rsidR="005D34B6" w:rsidRPr="00B91720">
        <w:rPr>
          <w:sz w:val="20"/>
          <w:szCs w:val="20"/>
        </w:rPr>
        <w:t xml:space="preserve">et al. </w:t>
      </w:r>
      <w:r w:rsidRPr="00B91720">
        <w:rPr>
          <w:sz w:val="20"/>
          <w:szCs w:val="20"/>
        </w:rPr>
        <w:t xml:space="preserve"> (2011). Scikit-learn: Machine learning in Python. </w:t>
      </w:r>
      <w:r w:rsidRPr="00B91720">
        <w:rPr>
          <w:i/>
          <w:iCs/>
          <w:sz w:val="20"/>
          <w:szCs w:val="20"/>
        </w:rPr>
        <w:t>Journal of Machine Learning Research, 12</w:t>
      </w:r>
      <w:r w:rsidRPr="00B91720">
        <w:rPr>
          <w:sz w:val="20"/>
          <w:szCs w:val="20"/>
        </w:rPr>
        <w:t xml:space="preserve">, 2825–2830. </w:t>
      </w:r>
      <w:hyperlink r:id="rId22" w:history="1">
        <w:r w:rsidRPr="00B91720">
          <w:rPr>
            <w:rStyle w:val="Hyperlink"/>
            <w:sz w:val="20"/>
            <w:szCs w:val="20"/>
          </w:rPr>
          <w:t>http://jmlr.org/papers/v12/pedregosa11a.html</w:t>
        </w:r>
      </w:hyperlink>
    </w:p>
    <w:p w14:paraId="4CD2B18A" w14:textId="36215A83" w:rsidR="00FF1BC6" w:rsidRPr="00B91720" w:rsidRDefault="00FF1BC6" w:rsidP="00FF1BC6">
      <w:pPr>
        <w:rPr>
          <w:sz w:val="20"/>
          <w:szCs w:val="20"/>
        </w:rPr>
      </w:pPr>
      <w:r w:rsidRPr="00B91720">
        <w:rPr>
          <w:sz w:val="20"/>
          <w:szCs w:val="20"/>
        </w:rPr>
        <w:t xml:space="preserve">Phan, T. D. (2018). Housing price prediction using machine learning algorithms: The case of Melbourne City, Australia. In </w:t>
      </w:r>
      <w:r w:rsidRPr="00B91720">
        <w:rPr>
          <w:i/>
          <w:iCs/>
          <w:sz w:val="20"/>
          <w:szCs w:val="20"/>
        </w:rPr>
        <w:t>2018 International Conference on Machine Learning and Data Engineering (</w:t>
      </w:r>
      <w:proofErr w:type="spellStart"/>
      <w:r w:rsidRPr="00B91720">
        <w:rPr>
          <w:i/>
          <w:iCs/>
          <w:sz w:val="20"/>
          <w:szCs w:val="20"/>
        </w:rPr>
        <w:t>iCMLDE</w:t>
      </w:r>
      <w:proofErr w:type="spellEnd"/>
      <w:r w:rsidRPr="00B91720">
        <w:rPr>
          <w:i/>
          <w:iCs/>
          <w:sz w:val="20"/>
          <w:szCs w:val="20"/>
        </w:rPr>
        <w:t>)</w:t>
      </w:r>
      <w:r w:rsidRPr="00B91720">
        <w:rPr>
          <w:sz w:val="20"/>
          <w:szCs w:val="20"/>
        </w:rPr>
        <w:t xml:space="preserve"> (pp. 35–42). IEEE. </w:t>
      </w:r>
      <w:hyperlink r:id="rId23" w:history="1">
        <w:r w:rsidRPr="00B91720">
          <w:rPr>
            <w:rStyle w:val="Hyperlink"/>
            <w:sz w:val="20"/>
            <w:szCs w:val="20"/>
          </w:rPr>
          <w:t>https://doi.org/10.1109/iCMLDE.2018.00017</w:t>
        </w:r>
      </w:hyperlink>
    </w:p>
    <w:p w14:paraId="49F1E3E2" w14:textId="104C0D76" w:rsidR="00FF1BC6" w:rsidRPr="00B91720" w:rsidRDefault="00FF1BC6" w:rsidP="00FF1BC6">
      <w:pPr>
        <w:rPr>
          <w:sz w:val="20"/>
          <w:szCs w:val="20"/>
        </w:rPr>
      </w:pPr>
      <w:proofErr w:type="spellStart"/>
      <w:r w:rsidRPr="00B91720">
        <w:rPr>
          <w:sz w:val="20"/>
          <w:szCs w:val="20"/>
        </w:rPr>
        <w:t>Prokhorenkova</w:t>
      </w:r>
      <w:proofErr w:type="spellEnd"/>
      <w:r w:rsidRPr="00B91720">
        <w:rPr>
          <w:sz w:val="20"/>
          <w:szCs w:val="20"/>
        </w:rPr>
        <w:t>, L.,</w:t>
      </w:r>
      <w:r w:rsidR="005D34B6" w:rsidRPr="00B91720">
        <w:rPr>
          <w:sz w:val="20"/>
          <w:szCs w:val="20"/>
        </w:rPr>
        <w:t xml:space="preserve"> et al.</w:t>
      </w:r>
      <w:r w:rsidRPr="00B91720">
        <w:rPr>
          <w:sz w:val="20"/>
          <w:szCs w:val="20"/>
        </w:rPr>
        <w:t xml:space="preserve"> (2018). </w:t>
      </w:r>
      <w:proofErr w:type="spellStart"/>
      <w:r w:rsidRPr="00B91720">
        <w:rPr>
          <w:sz w:val="20"/>
          <w:szCs w:val="20"/>
        </w:rPr>
        <w:t>CatBoost</w:t>
      </w:r>
      <w:proofErr w:type="spellEnd"/>
      <w:r w:rsidRPr="00B91720">
        <w:rPr>
          <w:sz w:val="20"/>
          <w:szCs w:val="20"/>
        </w:rPr>
        <w:t xml:space="preserve">: Unbiased boosting with categorical features. In </w:t>
      </w:r>
      <w:r w:rsidRPr="00B91720">
        <w:rPr>
          <w:i/>
          <w:iCs/>
          <w:sz w:val="20"/>
          <w:szCs w:val="20"/>
        </w:rPr>
        <w:t>Advances in Neural Information Processing Systems</w:t>
      </w:r>
      <w:r w:rsidRPr="00B91720">
        <w:rPr>
          <w:sz w:val="20"/>
          <w:szCs w:val="20"/>
        </w:rPr>
        <w:t xml:space="preserve"> (Vol. 31, pp. 6638–6648). Curran Associates, Inc. </w:t>
      </w:r>
      <w:hyperlink r:id="rId24" w:tgtFrame="_new" w:history="1">
        <w:r w:rsidRPr="00B91720">
          <w:rPr>
            <w:rStyle w:val="Hyperlink"/>
            <w:sz w:val="20"/>
            <w:szCs w:val="20"/>
          </w:rPr>
          <w:t>https://proceedings.neurips.cc/paper_files/paper/2018/file/14491b756b3a51daac41c24863285549-Paper.pdf</w:t>
        </w:r>
      </w:hyperlink>
    </w:p>
    <w:p w14:paraId="5FC02C64" w14:textId="77777777" w:rsidR="00FF1BC6" w:rsidRPr="00B91720" w:rsidRDefault="00FF1BC6" w:rsidP="00FF1BC6">
      <w:pPr>
        <w:rPr>
          <w:sz w:val="20"/>
          <w:szCs w:val="20"/>
        </w:rPr>
      </w:pPr>
      <w:r w:rsidRPr="00B91720">
        <w:rPr>
          <w:sz w:val="20"/>
          <w:szCs w:val="20"/>
        </w:rPr>
        <w:t xml:space="preserve">Rosen, S. (1974). Hedonic prices and implicit markets: Product differentiation in pure competition. </w:t>
      </w:r>
      <w:r w:rsidRPr="00B91720">
        <w:rPr>
          <w:i/>
          <w:iCs/>
          <w:sz w:val="20"/>
          <w:szCs w:val="20"/>
        </w:rPr>
        <w:t>Journal of Political Economy, 82</w:t>
      </w:r>
      <w:r w:rsidRPr="00B91720">
        <w:rPr>
          <w:sz w:val="20"/>
          <w:szCs w:val="20"/>
        </w:rPr>
        <w:t xml:space="preserve">(1), 34–55. </w:t>
      </w:r>
      <w:hyperlink r:id="rId25" w:tgtFrame="_new" w:history="1">
        <w:r w:rsidRPr="00B91720">
          <w:rPr>
            <w:rStyle w:val="Hyperlink"/>
            <w:sz w:val="20"/>
            <w:szCs w:val="20"/>
          </w:rPr>
          <w:t>http://www.jstor.org/stable/1830899</w:t>
        </w:r>
      </w:hyperlink>
    </w:p>
    <w:p w14:paraId="6A73E99E" w14:textId="77777777" w:rsidR="00FF1BC6" w:rsidRPr="00B91720" w:rsidRDefault="00FF1BC6" w:rsidP="00FF1BC6">
      <w:pPr>
        <w:rPr>
          <w:sz w:val="20"/>
          <w:szCs w:val="20"/>
        </w:rPr>
      </w:pPr>
      <w:r w:rsidRPr="00B91720">
        <w:rPr>
          <w:sz w:val="20"/>
          <w:szCs w:val="20"/>
        </w:rPr>
        <w:t xml:space="preserve">Scikit-learn developers. (2025). </w:t>
      </w:r>
      <w:proofErr w:type="spellStart"/>
      <w:r w:rsidRPr="00B91720">
        <w:rPr>
          <w:i/>
          <w:iCs/>
          <w:sz w:val="20"/>
          <w:szCs w:val="20"/>
        </w:rPr>
        <w:t>HistGradientBoostingRegressor</w:t>
      </w:r>
      <w:proofErr w:type="spellEnd"/>
      <w:r w:rsidRPr="00B91720">
        <w:rPr>
          <w:sz w:val="20"/>
          <w:szCs w:val="20"/>
        </w:rPr>
        <w:t xml:space="preserve">. Scikit-learn documentation. </w:t>
      </w:r>
      <w:hyperlink r:id="rId26" w:tgtFrame="_new" w:history="1">
        <w:r w:rsidRPr="00B91720">
          <w:rPr>
            <w:rStyle w:val="Hyperlink"/>
            <w:sz w:val="20"/>
            <w:szCs w:val="20"/>
          </w:rPr>
          <w:t>https://scikit-learn.org/stable/modules/generated/sklearn.ensemble.HistGradientBoostingRegressor.html</w:t>
        </w:r>
      </w:hyperlink>
    </w:p>
    <w:p w14:paraId="7BD644D0" w14:textId="77777777" w:rsidR="00FF1BC6" w:rsidRPr="00B91720" w:rsidRDefault="00FF1BC6" w:rsidP="00FF1BC6">
      <w:pPr>
        <w:rPr>
          <w:sz w:val="20"/>
          <w:szCs w:val="20"/>
        </w:rPr>
      </w:pPr>
      <w:r w:rsidRPr="00B91720">
        <w:rPr>
          <w:sz w:val="20"/>
          <w:szCs w:val="20"/>
        </w:rPr>
        <w:lastRenderedPageBreak/>
        <w:t xml:space="preserve">Scikit-learn developers. (2025). </w:t>
      </w:r>
      <w:proofErr w:type="spellStart"/>
      <w:r w:rsidRPr="00B91720">
        <w:rPr>
          <w:i/>
          <w:iCs/>
          <w:sz w:val="20"/>
          <w:szCs w:val="20"/>
        </w:rPr>
        <w:t>RandomForestRegressor</w:t>
      </w:r>
      <w:proofErr w:type="spellEnd"/>
      <w:r w:rsidRPr="00B91720">
        <w:rPr>
          <w:sz w:val="20"/>
          <w:szCs w:val="20"/>
        </w:rPr>
        <w:t xml:space="preserve">. Scikit-learn documentation. </w:t>
      </w:r>
      <w:hyperlink r:id="rId27" w:tgtFrame="_new" w:history="1">
        <w:r w:rsidRPr="00B91720">
          <w:rPr>
            <w:rStyle w:val="Hyperlink"/>
            <w:sz w:val="20"/>
            <w:szCs w:val="20"/>
          </w:rPr>
          <w:t>https://scikit-learn.org/stable/modules/generated/sklearn.ensemble.RandomForestRegressor.html</w:t>
        </w:r>
      </w:hyperlink>
    </w:p>
    <w:p w14:paraId="661AC769" w14:textId="77777777" w:rsidR="00FF1BC6" w:rsidRPr="00B91720" w:rsidRDefault="00FF1BC6" w:rsidP="00FF1BC6">
      <w:pPr>
        <w:rPr>
          <w:sz w:val="20"/>
          <w:szCs w:val="20"/>
        </w:rPr>
      </w:pPr>
      <w:r w:rsidRPr="00B91720">
        <w:rPr>
          <w:sz w:val="20"/>
          <w:szCs w:val="20"/>
        </w:rPr>
        <w:t xml:space="preserve">Scikit-learn developers. (2025). </w:t>
      </w:r>
      <w:r w:rsidRPr="00B91720">
        <w:rPr>
          <w:i/>
          <w:iCs/>
          <w:sz w:val="20"/>
          <w:szCs w:val="20"/>
        </w:rPr>
        <w:t>Ridge</w:t>
      </w:r>
      <w:r w:rsidRPr="00B91720">
        <w:rPr>
          <w:sz w:val="20"/>
          <w:szCs w:val="20"/>
        </w:rPr>
        <w:t xml:space="preserve">. Scikit-learn documentation. </w:t>
      </w:r>
      <w:hyperlink r:id="rId28" w:tgtFrame="_new" w:history="1">
        <w:r w:rsidRPr="00B91720">
          <w:rPr>
            <w:rStyle w:val="Hyperlink"/>
            <w:sz w:val="20"/>
            <w:szCs w:val="20"/>
          </w:rPr>
          <w:t>https://scikit-learn.org/stable/modules/generated/sklearn.linear_model.Ridge.html</w:t>
        </w:r>
      </w:hyperlink>
    </w:p>
    <w:p w14:paraId="2C60FE0F" w14:textId="77777777" w:rsidR="00FF1BC6" w:rsidRPr="00B91720" w:rsidRDefault="00FF1BC6" w:rsidP="00FF1BC6">
      <w:pPr>
        <w:rPr>
          <w:sz w:val="20"/>
          <w:szCs w:val="20"/>
        </w:rPr>
      </w:pPr>
      <w:r w:rsidRPr="00B91720">
        <w:rPr>
          <w:sz w:val="20"/>
          <w:szCs w:val="20"/>
        </w:rPr>
        <w:t xml:space="preserve">Scikit-learn developers. (2025). </w:t>
      </w:r>
      <w:proofErr w:type="spellStart"/>
      <w:r w:rsidRPr="00B91720">
        <w:rPr>
          <w:i/>
          <w:iCs/>
          <w:sz w:val="20"/>
          <w:szCs w:val="20"/>
        </w:rPr>
        <w:t>TargetEncoder</w:t>
      </w:r>
      <w:proofErr w:type="spellEnd"/>
      <w:r w:rsidRPr="00B91720">
        <w:rPr>
          <w:sz w:val="20"/>
          <w:szCs w:val="20"/>
        </w:rPr>
        <w:t xml:space="preserve">. Scikit-learn documentation. </w:t>
      </w:r>
      <w:hyperlink r:id="rId29" w:tgtFrame="_new" w:history="1">
        <w:r w:rsidRPr="00B91720">
          <w:rPr>
            <w:rStyle w:val="Hyperlink"/>
            <w:sz w:val="20"/>
            <w:szCs w:val="20"/>
          </w:rPr>
          <w:t>https://scikit-learn.org/stable/modules/generated/sklearn.preprocessing.TargetEncoder.html</w:t>
        </w:r>
      </w:hyperlink>
    </w:p>
    <w:p w14:paraId="744E2F7C" w14:textId="19EF7D0F" w:rsidR="00D21418" w:rsidRDefault="00FF1BC6" w:rsidP="00D21418">
      <w:pPr>
        <w:rPr>
          <w:sz w:val="20"/>
          <w:szCs w:val="20"/>
        </w:rPr>
      </w:pPr>
      <w:r w:rsidRPr="00B91720">
        <w:rPr>
          <w:sz w:val="20"/>
          <w:szCs w:val="20"/>
        </w:rPr>
        <w:t xml:space="preserve">Yoo, S., </w:t>
      </w:r>
      <w:proofErr w:type="spellStart"/>
      <w:r w:rsidRPr="00B91720">
        <w:rPr>
          <w:sz w:val="20"/>
          <w:szCs w:val="20"/>
        </w:rPr>
        <w:t>Im</w:t>
      </w:r>
      <w:proofErr w:type="spellEnd"/>
      <w:r w:rsidRPr="00B91720">
        <w:rPr>
          <w:sz w:val="20"/>
          <w:szCs w:val="20"/>
        </w:rPr>
        <w:t xml:space="preserve">, J., &amp; Wagner, J. E. (2012). Variable selection for hedonic model using machine learning approaches: A case study in Onondaga County, NY. </w:t>
      </w:r>
      <w:r w:rsidRPr="00B91720">
        <w:rPr>
          <w:i/>
          <w:iCs/>
          <w:sz w:val="20"/>
          <w:szCs w:val="20"/>
        </w:rPr>
        <w:t>Landscape and Urban Planning, 107</w:t>
      </w:r>
      <w:r w:rsidRPr="00B91720">
        <w:rPr>
          <w:sz w:val="20"/>
          <w:szCs w:val="20"/>
        </w:rPr>
        <w:t xml:space="preserve">(3), 293–306. </w:t>
      </w:r>
      <w:hyperlink r:id="rId30" w:history="1">
        <w:r w:rsidRPr="00B91720">
          <w:rPr>
            <w:rStyle w:val="Hyperlink"/>
            <w:sz w:val="20"/>
            <w:szCs w:val="20"/>
          </w:rPr>
          <w:t>https://doi.org/10.1016/j.landurbplan.2012.06.009</w:t>
        </w:r>
      </w:hyperlink>
    </w:p>
    <w:p w14:paraId="18F30CB8" w14:textId="77777777" w:rsidR="00F47675" w:rsidRPr="00B91720" w:rsidRDefault="00F47675" w:rsidP="00D21418">
      <w:pPr>
        <w:rPr>
          <w:sz w:val="20"/>
          <w:szCs w:val="20"/>
        </w:rPr>
      </w:pPr>
    </w:p>
    <w:p w14:paraId="3F8FDEC3" w14:textId="7747CECD" w:rsidR="00D21418" w:rsidRPr="00B91720" w:rsidRDefault="005A63C2" w:rsidP="00DF588C">
      <w:pPr>
        <w:pStyle w:val="Heading1"/>
        <w:pBdr>
          <w:bottom w:val="single" w:sz="6" w:space="1" w:color="auto"/>
        </w:pBdr>
      </w:pPr>
      <w:bookmarkStart w:id="62" w:name="_Toc232970697"/>
      <w:r>
        <w:t xml:space="preserve">12 </w:t>
      </w:r>
      <w:r w:rsidR="002C7768">
        <w:t>–</w:t>
      </w:r>
      <w:r>
        <w:t xml:space="preserve"> </w:t>
      </w:r>
      <w:r w:rsidR="00D21418" w:rsidRPr="00B91720">
        <w:t>Appendices</w:t>
      </w:r>
      <w:bookmarkEnd w:id="62"/>
    </w:p>
    <w:p w14:paraId="197DA51C" w14:textId="77777777" w:rsidR="0024754B" w:rsidRPr="00B91720" w:rsidRDefault="0024754B" w:rsidP="0024754B"/>
    <w:p w14:paraId="248989BB" w14:textId="3AF0AE99" w:rsidR="00D21418" w:rsidRPr="00B91720" w:rsidRDefault="00D21418">
      <w:pPr>
        <w:pStyle w:val="ListParagraph"/>
        <w:numPr>
          <w:ilvl w:val="0"/>
          <w:numId w:val="1"/>
        </w:numPr>
        <w:rPr>
          <w:sz w:val="20"/>
          <w:szCs w:val="20"/>
        </w:rPr>
      </w:pPr>
      <w:r w:rsidRPr="00B91720">
        <w:rPr>
          <w:sz w:val="20"/>
          <w:szCs w:val="20"/>
        </w:rPr>
        <w:t>Full code listings and algorithms</w:t>
      </w:r>
    </w:p>
    <w:p w14:paraId="4B758B12" w14:textId="0F2094E7" w:rsidR="00D21418" w:rsidRPr="00B91720" w:rsidRDefault="00D21418">
      <w:pPr>
        <w:pStyle w:val="ListParagraph"/>
        <w:numPr>
          <w:ilvl w:val="0"/>
          <w:numId w:val="1"/>
        </w:numPr>
        <w:rPr>
          <w:sz w:val="20"/>
          <w:szCs w:val="20"/>
        </w:rPr>
      </w:pPr>
      <w:r w:rsidRPr="00B91720">
        <w:rPr>
          <w:sz w:val="20"/>
          <w:szCs w:val="20"/>
        </w:rPr>
        <w:t>Detailed data preprocessing procedures</w:t>
      </w:r>
    </w:p>
    <w:p w14:paraId="77651DF5" w14:textId="5BD9ED79" w:rsidR="00D21418" w:rsidRPr="00B91720" w:rsidRDefault="00D21418">
      <w:pPr>
        <w:pStyle w:val="ListParagraph"/>
        <w:numPr>
          <w:ilvl w:val="0"/>
          <w:numId w:val="1"/>
        </w:numPr>
        <w:rPr>
          <w:sz w:val="20"/>
          <w:szCs w:val="20"/>
        </w:rPr>
      </w:pPr>
      <w:r w:rsidRPr="00B91720">
        <w:rPr>
          <w:sz w:val="20"/>
          <w:szCs w:val="20"/>
        </w:rPr>
        <w:t>Additional evaluation metrics and charts</w:t>
      </w:r>
    </w:p>
    <w:p w14:paraId="5AD90BC7" w14:textId="66468ACF" w:rsidR="00D21418" w:rsidRPr="00B91720" w:rsidRDefault="00D21418">
      <w:pPr>
        <w:pStyle w:val="ListParagraph"/>
        <w:numPr>
          <w:ilvl w:val="0"/>
          <w:numId w:val="1"/>
        </w:numPr>
        <w:rPr>
          <w:sz w:val="20"/>
          <w:szCs w:val="20"/>
        </w:rPr>
      </w:pPr>
      <w:r w:rsidRPr="00B91720">
        <w:rPr>
          <w:sz w:val="20"/>
          <w:szCs w:val="20"/>
        </w:rPr>
        <w:t>Interview summaries or company correspondence</w:t>
      </w:r>
    </w:p>
    <w:p w14:paraId="3FDD7242" w14:textId="0EB9A5AA" w:rsidR="00186A90" w:rsidRPr="00B91720" w:rsidRDefault="005A63C2" w:rsidP="00B91720">
      <w:pPr>
        <w:pStyle w:val="Heading2"/>
      </w:pPr>
      <w:bookmarkStart w:id="63" w:name="_Toc232970698"/>
      <w:r>
        <w:t xml:space="preserve">12.1 </w:t>
      </w:r>
      <w:r w:rsidR="002C7768">
        <w:t>–</w:t>
      </w:r>
      <w:r>
        <w:t xml:space="preserve"> </w:t>
      </w:r>
      <w:r w:rsidR="00B91720" w:rsidRPr="00B91720">
        <w:t>Appendix 1: Full Code Listings</w:t>
      </w:r>
      <w:r w:rsidR="004D5CC2">
        <w:t xml:space="preserve"> and Demo Link</w:t>
      </w:r>
      <w:bookmarkEnd w:id="63"/>
    </w:p>
    <w:p w14:paraId="18CB64DF" w14:textId="2FA823D4" w:rsidR="00B91720" w:rsidRPr="00B91720" w:rsidRDefault="00B91720" w:rsidP="00B91720">
      <w:r>
        <w:t>Full code listings and all project files are</w:t>
      </w:r>
      <w:r w:rsidRPr="00B91720">
        <w:t xml:space="preserve"> provided via a GitHub repository link</w:t>
      </w:r>
      <w:r>
        <w:t>:</w:t>
      </w:r>
    </w:p>
    <w:p w14:paraId="61B3839C" w14:textId="1668893A" w:rsidR="00B91720" w:rsidRDefault="00B91720" w:rsidP="00B91720">
      <w:hyperlink r:id="rId31" w:history="1">
        <w:r w:rsidRPr="00B91720">
          <w:rPr>
            <w:rStyle w:val="Hyperlink"/>
            <w:sz w:val="20"/>
            <w:szCs w:val="20"/>
          </w:rPr>
          <w:t>https://github.com/Jan-Hrusa/CSCI323_Project/tree/main</w:t>
        </w:r>
      </w:hyperlink>
    </w:p>
    <w:p w14:paraId="5F888F30" w14:textId="70104506" w:rsidR="004D5CC2" w:rsidRDefault="004D5CC2" w:rsidP="00B91720">
      <w:pPr>
        <w:rPr>
          <w:sz w:val="20"/>
          <w:szCs w:val="20"/>
        </w:rPr>
      </w:pPr>
      <w:hyperlink r:id="rId32" w:history="1">
        <w:r w:rsidRPr="006339F6">
          <w:rPr>
            <w:rStyle w:val="Hyperlink"/>
            <w:sz w:val="20"/>
            <w:szCs w:val="20"/>
          </w:rPr>
          <w:t>https://drive.google.com/file/d/1dnCS3V_wpCOOLm49tJE5ryPIe-u85heA/view?usp=sharing</w:t>
        </w:r>
      </w:hyperlink>
    </w:p>
    <w:p w14:paraId="63417CF9" w14:textId="77777777" w:rsidR="004D5CC2" w:rsidRPr="00B91720" w:rsidRDefault="004D5CC2" w:rsidP="00B91720">
      <w:pPr>
        <w:rPr>
          <w:sz w:val="20"/>
          <w:szCs w:val="20"/>
        </w:rPr>
      </w:pPr>
    </w:p>
    <w:p w14:paraId="18228243" w14:textId="77777777" w:rsidR="00B91720" w:rsidRDefault="00B91720" w:rsidP="00B91720">
      <w:pPr>
        <w:rPr>
          <w:sz w:val="20"/>
          <w:szCs w:val="20"/>
        </w:rPr>
      </w:pPr>
    </w:p>
    <w:p w14:paraId="36A228B5" w14:textId="77777777" w:rsidR="00FE79D6" w:rsidRDefault="00FE79D6" w:rsidP="00B91720">
      <w:pPr>
        <w:rPr>
          <w:sz w:val="20"/>
          <w:szCs w:val="20"/>
        </w:rPr>
      </w:pPr>
    </w:p>
    <w:p w14:paraId="58E93EE3" w14:textId="77777777" w:rsidR="00FE79D6" w:rsidRDefault="00FE79D6" w:rsidP="00B91720">
      <w:pPr>
        <w:rPr>
          <w:sz w:val="20"/>
          <w:szCs w:val="20"/>
        </w:rPr>
      </w:pPr>
    </w:p>
    <w:p w14:paraId="0C68449F" w14:textId="77777777" w:rsidR="00FE79D6" w:rsidRDefault="00FE79D6" w:rsidP="00B91720">
      <w:pPr>
        <w:rPr>
          <w:sz w:val="20"/>
          <w:szCs w:val="20"/>
        </w:rPr>
      </w:pPr>
    </w:p>
    <w:p w14:paraId="04B75AF7" w14:textId="77777777" w:rsidR="00FE79D6" w:rsidRDefault="00FE79D6" w:rsidP="00B91720">
      <w:pPr>
        <w:rPr>
          <w:sz w:val="20"/>
          <w:szCs w:val="20"/>
        </w:rPr>
      </w:pPr>
    </w:p>
    <w:p w14:paraId="71A92B4D" w14:textId="77777777" w:rsidR="00FE79D6" w:rsidRDefault="00FE79D6" w:rsidP="00B91720">
      <w:pPr>
        <w:rPr>
          <w:sz w:val="20"/>
          <w:szCs w:val="20"/>
        </w:rPr>
      </w:pPr>
    </w:p>
    <w:p w14:paraId="79F65C3A" w14:textId="77777777" w:rsidR="00FE79D6" w:rsidRDefault="00FE79D6" w:rsidP="00B91720">
      <w:pPr>
        <w:rPr>
          <w:sz w:val="20"/>
          <w:szCs w:val="20"/>
        </w:rPr>
      </w:pPr>
    </w:p>
    <w:p w14:paraId="7E3E3DFF" w14:textId="77777777" w:rsidR="00FE79D6" w:rsidRDefault="00FE79D6" w:rsidP="00B91720">
      <w:pPr>
        <w:rPr>
          <w:sz w:val="20"/>
          <w:szCs w:val="20"/>
        </w:rPr>
      </w:pPr>
    </w:p>
    <w:p w14:paraId="2B7B9DA8" w14:textId="77777777" w:rsidR="00FE79D6" w:rsidRDefault="00FE79D6" w:rsidP="00B91720">
      <w:pPr>
        <w:rPr>
          <w:sz w:val="20"/>
          <w:szCs w:val="20"/>
        </w:rPr>
      </w:pPr>
    </w:p>
    <w:p w14:paraId="77905D49" w14:textId="77777777" w:rsidR="00FE79D6" w:rsidRDefault="00FE79D6" w:rsidP="00B91720">
      <w:pPr>
        <w:rPr>
          <w:sz w:val="20"/>
          <w:szCs w:val="20"/>
        </w:rPr>
      </w:pPr>
    </w:p>
    <w:p w14:paraId="418D1B28" w14:textId="77777777" w:rsidR="00FE79D6" w:rsidRDefault="00FE79D6" w:rsidP="00B91720">
      <w:pPr>
        <w:rPr>
          <w:sz w:val="20"/>
          <w:szCs w:val="20"/>
        </w:rPr>
      </w:pPr>
    </w:p>
    <w:p w14:paraId="29CD73BB" w14:textId="77777777" w:rsidR="00FE79D6" w:rsidRDefault="00FE79D6" w:rsidP="00B91720">
      <w:pPr>
        <w:rPr>
          <w:sz w:val="20"/>
          <w:szCs w:val="20"/>
        </w:rPr>
      </w:pPr>
    </w:p>
    <w:p w14:paraId="1B5DE8FE" w14:textId="3DD16DBA" w:rsidR="00F05A0E" w:rsidRDefault="005A63C2" w:rsidP="00F05A0E">
      <w:pPr>
        <w:pStyle w:val="Heading2"/>
      </w:pPr>
      <w:bookmarkStart w:id="64" w:name="_Toc232970699"/>
      <w:r>
        <w:lastRenderedPageBreak/>
        <w:t xml:space="preserve">12.2 </w:t>
      </w:r>
      <w:r w:rsidR="002C7768">
        <w:t>–</w:t>
      </w:r>
      <w:r>
        <w:t xml:space="preserve"> </w:t>
      </w:r>
      <w:r w:rsidR="00F05A0E">
        <w:t>Appendix 2: Project Management Software Screenshots</w:t>
      </w:r>
      <w:bookmarkEnd w:id="64"/>
    </w:p>
    <w:p w14:paraId="5BCF6503" w14:textId="25ECEAD0" w:rsidR="00F05A0E" w:rsidRPr="00FE79D6" w:rsidRDefault="00F05A0E" w:rsidP="00F05A0E">
      <w:pPr>
        <w:ind w:firstLine="720"/>
        <w:rPr>
          <w:sz w:val="20"/>
          <w:szCs w:val="20"/>
        </w:rPr>
      </w:pPr>
      <w:proofErr w:type="spellStart"/>
      <w:r w:rsidRPr="00FE79D6">
        <w:rPr>
          <w:b/>
          <w:bCs/>
          <w:sz w:val="20"/>
          <w:szCs w:val="20"/>
        </w:rPr>
        <w:t>ClickUp</w:t>
      </w:r>
      <w:proofErr w:type="spellEnd"/>
      <w:r w:rsidRPr="00FE79D6">
        <w:rPr>
          <w:sz w:val="20"/>
          <w:szCs w:val="20"/>
        </w:rPr>
        <w:t xml:space="preserve"> was used as a project management software (</w:t>
      </w:r>
      <w:r w:rsidRPr="00FE79D6">
        <w:rPr>
          <w:b/>
          <w:bCs/>
          <w:sz w:val="20"/>
          <w:szCs w:val="20"/>
        </w:rPr>
        <w:t>PMS</w:t>
      </w:r>
      <w:r w:rsidRPr="00FE79D6">
        <w:rPr>
          <w:sz w:val="20"/>
          <w:szCs w:val="20"/>
        </w:rPr>
        <w:t xml:space="preserve">). Tasks were assigned through </w:t>
      </w:r>
      <w:proofErr w:type="spellStart"/>
      <w:r w:rsidRPr="00FE79D6">
        <w:rPr>
          <w:sz w:val="20"/>
          <w:szCs w:val="20"/>
        </w:rPr>
        <w:t>ClickUp</w:t>
      </w:r>
      <w:proofErr w:type="spellEnd"/>
      <w:r w:rsidRPr="00FE79D6">
        <w:rPr>
          <w:sz w:val="20"/>
          <w:szCs w:val="20"/>
        </w:rPr>
        <w:t xml:space="preserve"> and the team could stay up to date with each other thanks to team members visually marking their current progress on their tasks.</w:t>
      </w:r>
    </w:p>
    <w:p w14:paraId="456D70D1" w14:textId="19FF5B57" w:rsidR="00F05A0E" w:rsidRDefault="00F05A0E" w:rsidP="00F05A0E">
      <w:r w:rsidRPr="00F05A0E">
        <w:rPr>
          <w:noProof/>
        </w:rPr>
        <w:drawing>
          <wp:inline distT="0" distB="0" distL="0" distR="0" wp14:anchorId="745FE421" wp14:editId="4AB7859E">
            <wp:extent cx="5731510" cy="3705860"/>
            <wp:effectExtent l="0" t="0" r="2540" b="8890"/>
            <wp:docPr id="2136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70" name=""/>
                    <pic:cNvPicPr/>
                  </pic:nvPicPr>
                  <pic:blipFill>
                    <a:blip r:embed="rId33"/>
                    <a:stretch>
                      <a:fillRect/>
                    </a:stretch>
                  </pic:blipFill>
                  <pic:spPr>
                    <a:xfrm>
                      <a:off x="0" y="0"/>
                      <a:ext cx="5731510" cy="3705860"/>
                    </a:xfrm>
                    <a:prstGeom prst="rect">
                      <a:avLst/>
                    </a:prstGeom>
                  </pic:spPr>
                </pic:pic>
              </a:graphicData>
            </a:graphic>
          </wp:inline>
        </w:drawing>
      </w:r>
    </w:p>
    <w:p w14:paraId="3045EC2A" w14:textId="1F188E1A" w:rsidR="00897F2B" w:rsidRPr="004E6765" w:rsidRDefault="00897F2B" w:rsidP="005C7901">
      <w:pPr>
        <w:jc w:val="center"/>
        <w:rPr>
          <w:color w:val="595959" w:themeColor="text1" w:themeTint="A6"/>
          <w:sz w:val="20"/>
          <w:szCs w:val="20"/>
        </w:rPr>
      </w:pPr>
      <w:r w:rsidRPr="004E6765">
        <w:rPr>
          <w:color w:val="595959" w:themeColor="text1" w:themeTint="A6"/>
          <w:sz w:val="20"/>
          <w:szCs w:val="20"/>
        </w:rPr>
        <w:t>Figure 1</w:t>
      </w:r>
      <w:r w:rsidR="00DC556B">
        <w:rPr>
          <w:color w:val="595959" w:themeColor="text1" w:themeTint="A6"/>
          <w:sz w:val="20"/>
          <w:szCs w:val="20"/>
        </w:rPr>
        <w:t>1</w:t>
      </w:r>
      <w:r w:rsidRPr="004E6765">
        <w:rPr>
          <w:color w:val="595959" w:themeColor="text1" w:themeTint="A6"/>
          <w:sz w:val="20"/>
          <w:szCs w:val="20"/>
        </w:rPr>
        <w:t xml:space="preserve">. </w:t>
      </w:r>
      <w:proofErr w:type="spellStart"/>
      <w:r w:rsidRPr="004E6765">
        <w:rPr>
          <w:color w:val="595959" w:themeColor="text1" w:themeTint="A6"/>
          <w:sz w:val="20"/>
          <w:szCs w:val="20"/>
        </w:rPr>
        <w:t>ClickUp</w:t>
      </w:r>
      <w:proofErr w:type="spellEnd"/>
      <w:r w:rsidRPr="004E6765">
        <w:rPr>
          <w:color w:val="595959" w:themeColor="text1" w:themeTint="A6"/>
          <w:sz w:val="20"/>
          <w:szCs w:val="20"/>
        </w:rPr>
        <w:t xml:space="preserve"> PMS</w:t>
      </w:r>
      <w:r w:rsidR="00A31B23" w:rsidRPr="004E6765">
        <w:rPr>
          <w:color w:val="595959" w:themeColor="text1" w:themeTint="A6"/>
          <w:sz w:val="20"/>
          <w:szCs w:val="20"/>
        </w:rPr>
        <w:t xml:space="preserve"> Dashboard Overview</w:t>
      </w:r>
    </w:p>
    <w:p w14:paraId="725B2AB5" w14:textId="77777777" w:rsidR="00F05A0E" w:rsidRDefault="00F05A0E" w:rsidP="00B91720">
      <w:pPr>
        <w:rPr>
          <w:sz w:val="20"/>
          <w:szCs w:val="20"/>
        </w:rPr>
      </w:pPr>
    </w:p>
    <w:p w14:paraId="31BBCAA4" w14:textId="77777777" w:rsidR="000B19F9" w:rsidRDefault="000B19F9" w:rsidP="00B91720">
      <w:pPr>
        <w:rPr>
          <w:sz w:val="20"/>
          <w:szCs w:val="20"/>
        </w:rPr>
      </w:pPr>
    </w:p>
    <w:p w14:paraId="698BAF2A" w14:textId="77777777" w:rsidR="000B19F9" w:rsidRDefault="000B19F9" w:rsidP="00B91720">
      <w:pPr>
        <w:rPr>
          <w:sz w:val="20"/>
          <w:szCs w:val="20"/>
        </w:rPr>
      </w:pPr>
    </w:p>
    <w:p w14:paraId="5DA96BF8" w14:textId="77777777" w:rsidR="000B19F9" w:rsidRDefault="000B19F9" w:rsidP="00B91720">
      <w:pPr>
        <w:rPr>
          <w:sz w:val="20"/>
          <w:szCs w:val="20"/>
        </w:rPr>
      </w:pPr>
    </w:p>
    <w:p w14:paraId="5EB19B63" w14:textId="77777777" w:rsidR="000B19F9" w:rsidRDefault="000B19F9" w:rsidP="00B91720">
      <w:pPr>
        <w:rPr>
          <w:sz w:val="20"/>
          <w:szCs w:val="20"/>
        </w:rPr>
      </w:pPr>
    </w:p>
    <w:p w14:paraId="30E4962D" w14:textId="77777777" w:rsidR="000B19F9" w:rsidRDefault="000B19F9" w:rsidP="00B91720">
      <w:pPr>
        <w:rPr>
          <w:sz w:val="20"/>
          <w:szCs w:val="20"/>
        </w:rPr>
      </w:pPr>
    </w:p>
    <w:p w14:paraId="6ABD7850" w14:textId="77777777" w:rsidR="000B19F9" w:rsidRDefault="000B19F9" w:rsidP="00B91720">
      <w:pPr>
        <w:rPr>
          <w:sz w:val="20"/>
          <w:szCs w:val="20"/>
        </w:rPr>
      </w:pPr>
    </w:p>
    <w:p w14:paraId="5F427853" w14:textId="77777777" w:rsidR="000B19F9" w:rsidRDefault="000B19F9" w:rsidP="00B91720">
      <w:pPr>
        <w:rPr>
          <w:sz w:val="20"/>
          <w:szCs w:val="20"/>
        </w:rPr>
      </w:pPr>
    </w:p>
    <w:p w14:paraId="1C3F9C16" w14:textId="77777777" w:rsidR="000B19F9" w:rsidRDefault="000B19F9" w:rsidP="00B91720">
      <w:pPr>
        <w:rPr>
          <w:sz w:val="20"/>
          <w:szCs w:val="20"/>
        </w:rPr>
      </w:pPr>
    </w:p>
    <w:p w14:paraId="596FBA8C" w14:textId="77777777" w:rsidR="000B19F9" w:rsidRDefault="000B19F9" w:rsidP="00B91720">
      <w:pPr>
        <w:rPr>
          <w:sz w:val="20"/>
          <w:szCs w:val="20"/>
        </w:rPr>
      </w:pPr>
    </w:p>
    <w:p w14:paraId="788440B8" w14:textId="77777777" w:rsidR="000B19F9" w:rsidRDefault="000B19F9" w:rsidP="00B91720">
      <w:pPr>
        <w:rPr>
          <w:sz w:val="20"/>
          <w:szCs w:val="20"/>
        </w:rPr>
      </w:pPr>
    </w:p>
    <w:p w14:paraId="0207A149" w14:textId="77777777" w:rsidR="000B19F9" w:rsidRDefault="000B19F9" w:rsidP="00B91720">
      <w:pPr>
        <w:rPr>
          <w:sz w:val="20"/>
          <w:szCs w:val="20"/>
        </w:rPr>
      </w:pPr>
    </w:p>
    <w:p w14:paraId="7C0333B2" w14:textId="77777777" w:rsidR="000B19F9" w:rsidRDefault="000B19F9" w:rsidP="00B91720">
      <w:pPr>
        <w:rPr>
          <w:sz w:val="20"/>
          <w:szCs w:val="20"/>
        </w:rPr>
      </w:pPr>
    </w:p>
    <w:p w14:paraId="2FC08065" w14:textId="1F6B569F" w:rsidR="00FE79D6" w:rsidRDefault="000B19F9" w:rsidP="000B19F9">
      <w:pPr>
        <w:pStyle w:val="Heading2"/>
      </w:pPr>
      <w:bookmarkStart w:id="65" w:name="_Toc232970700"/>
      <w:r>
        <w:lastRenderedPageBreak/>
        <w:t>12.3 – Appendix 3: Git Commit History</w:t>
      </w:r>
      <w:bookmarkEnd w:id="65"/>
    </w:p>
    <w:p w14:paraId="779F6187" w14:textId="4BA00808" w:rsidR="000B19F9" w:rsidRDefault="000B19F9" w:rsidP="00B91720">
      <w:pPr>
        <w:rPr>
          <w:sz w:val="20"/>
          <w:szCs w:val="20"/>
        </w:rPr>
      </w:pPr>
      <w:r w:rsidRPr="000B19F9">
        <w:rPr>
          <w:noProof/>
          <w:sz w:val="20"/>
          <w:szCs w:val="20"/>
        </w:rPr>
        <w:drawing>
          <wp:inline distT="0" distB="0" distL="0" distR="0" wp14:anchorId="5560EBD4" wp14:editId="5095D03F">
            <wp:extent cx="5731510" cy="7308215"/>
            <wp:effectExtent l="0" t="0" r="2540" b="6985"/>
            <wp:docPr id="207362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25895" name=""/>
                    <pic:cNvPicPr/>
                  </pic:nvPicPr>
                  <pic:blipFill>
                    <a:blip r:embed="rId34"/>
                    <a:stretch>
                      <a:fillRect/>
                    </a:stretch>
                  </pic:blipFill>
                  <pic:spPr>
                    <a:xfrm>
                      <a:off x="0" y="0"/>
                      <a:ext cx="5731510" cy="7308215"/>
                    </a:xfrm>
                    <a:prstGeom prst="rect">
                      <a:avLst/>
                    </a:prstGeom>
                  </pic:spPr>
                </pic:pic>
              </a:graphicData>
            </a:graphic>
          </wp:inline>
        </w:drawing>
      </w:r>
    </w:p>
    <w:p w14:paraId="36FC6EBA" w14:textId="77777777" w:rsidR="00FE79D6" w:rsidRDefault="00FE79D6" w:rsidP="00B91720">
      <w:pPr>
        <w:rPr>
          <w:sz w:val="20"/>
          <w:szCs w:val="20"/>
        </w:rPr>
      </w:pPr>
    </w:p>
    <w:p w14:paraId="054D9B91" w14:textId="77777777" w:rsidR="00FE79D6" w:rsidRDefault="00FE79D6" w:rsidP="00B91720">
      <w:pPr>
        <w:rPr>
          <w:sz w:val="20"/>
          <w:szCs w:val="20"/>
        </w:rPr>
      </w:pPr>
    </w:p>
    <w:p w14:paraId="484B6A54" w14:textId="77777777" w:rsidR="00FE79D6" w:rsidRDefault="00FE79D6" w:rsidP="00B91720">
      <w:pPr>
        <w:rPr>
          <w:sz w:val="20"/>
          <w:szCs w:val="20"/>
        </w:rPr>
      </w:pPr>
    </w:p>
    <w:p w14:paraId="2EBD1199" w14:textId="77777777" w:rsidR="00FE79D6" w:rsidRPr="00B91720" w:rsidRDefault="00FE79D6" w:rsidP="00B91720">
      <w:pPr>
        <w:rPr>
          <w:sz w:val="20"/>
          <w:szCs w:val="20"/>
        </w:rPr>
      </w:pPr>
    </w:p>
    <w:p w14:paraId="00C14D39" w14:textId="7685BEAC" w:rsidR="000E72D8" w:rsidRPr="00B91720" w:rsidRDefault="005A63C2" w:rsidP="00B91720">
      <w:pPr>
        <w:pStyle w:val="Heading2"/>
      </w:pPr>
      <w:bookmarkStart w:id="66" w:name="_Toc223889764"/>
      <w:bookmarkStart w:id="67" w:name="_Toc232970701"/>
      <w:r>
        <w:lastRenderedPageBreak/>
        <w:t>12.</w:t>
      </w:r>
      <w:r w:rsidR="00A626F8">
        <w:t>4</w:t>
      </w:r>
      <w:r>
        <w:t xml:space="preserve"> </w:t>
      </w:r>
      <w:r w:rsidR="002C7768">
        <w:t>–</w:t>
      </w:r>
      <w:r>
        <w:t xml:space="preserve"> </w:t>
      </w:r>
      <w:r w:rsidR="00B91720" w:rsidRPr="00B91720">
        <w:t xml:space="preserve">Appendix </w:t>
      </w:r>
      <w:r w:rsidR="00F05A0E">
        <w:t>3</w:t>
      </w:r>
      <w:r w:rsidR="00B91720" w:rsidRPr="00B91720">
        <w:t xml:space="preserve">: </w:t>
      </w:r>
      <w:r w:rsidR="000E72D8" w:rsidRPr="00B91720">
        <w:t>Work distribution sheet</w:t>
      </w:r>
      <w:bookmarkEnd w:id="66"/>
      <w:bookmarkEnd w:id="67"/>
    </w:p>
    <w:p w14:paraId="12BC468C" w14:textId="7061C3F7" w:rsidR="000E72D8" w:rsidRPr="00B91720" w:rsidRDefault="000E72D8" w:rsidP="000E72D8">
      <w:pPr>
        <w:rPr>
          <w:rFonts w:eastAsia="Times New Roman"/>
          <w:sz w:val="20"/>
          <w:szCs w:val="20"/>
        </w:rPr>
      </w:pPr>
      <w:r w:rsidRPr="00B91720">
        <w:rPr>
          <w:rFonts w:eastAsia="Times New Roman"/>
          <w:sz w:val="20"/>
          <w:szCs w:val="20"/>
        </w:rPr>
        <w:t xml:space="preserve">Student Name: </w:t>
      </w:r>
      <w:r w:rsidRPr="00B91720">
        <w:rPr>
          <w:rFonts w:eastAsia="Times New Roman"/>
          <w:b/>
          <w:bCs/>
          <w:sz w:val="20"/>
          <w:szCs w:val="20"/>
        </w:rPr>
        <w:t>Jan Hrusa</w:t>
      </w:r>
      <w:r w:rsidRPr="00B91720">
        <w:rPr>
          <w:rFonts w:eastAsia="Times New Roman"/>
          <w:sz w:val="20"/>
          <w:szCs w:val="20"/>
        </w:rPr>
        <w:tab/>
      </w:r>
      <w:r w:rsidRPr="00B91720">
        <w:rPr>
          <w:rFonts w:eastAsia="Times New Roman"/>
          <w:sz w:val="20"/>
          <w:szCs w:val="20"/>
        </w:rPr>
        <w:tab/>
      </w:r>
      <w:r w:rsidRPr="00B91720">
        <w:rPr>
          <w:rFonts w:eastAsia="Times New Roman"/>
          <w:sz w:val="20"/>
          <w:szCs w:val="20"/>
        </w:rPr>
        <w:tab/>
      </w:r>
      <w:r w:rsidRPr="00B91720">
        <w:rPr>
          <w:rFonts w:eastAsia="Times New Roman"/>
          <w:sz w:val="20"/>
          <w:szCs w:val="20"/>
        </w:rPr>
        <w:tab/>
        <w:t xml:space="preserve">Student ID: </w:t>
      </w:r>
      <w:r w:rsidRPr="00B91720">
        <w:rPr>
          <w:rFonts w:eastAsia="Times New Roman"/>
          <w:b/>
          <w:bCs/>
          <w:sz w:val="20"/>
          <w:szCs w:val="20"/>
        </w:rPr>
        <w:t>8848580</w:t>
      </w:r>
    </w:p>
    <w:p w14:paraId="5BEB1D3C" w14:textId="77777777" w:rsidR="000E72D8" w:rsidRPr="00B91720" w:rsidRDefault="000E72D8" w:rsidP="000E72D8">
      <w:pPr>
        <w:rPr>
          <w:rFonts w:eastAsia="Times New Roman"/>
          <w:b/>
          <w:sz w:val="20"/>
          <w:szCs w:val="20"/>
        </w:rPr>
      </w:pPr>
      <w:r w:rsidRPr="00B91720">
        <w:rPr>
          <w:rFonts w:eastAsia="Times New Roman"/>
          <w:b/>
          <w:sz w:val="20"/>
          <w:szCs w:val="20"/>
        </w:rPr>
        <w:t>Features worked 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E72D8" w:rsidRPr="00B91720" w14:paraId="10055C1D" w14:textId="77777777" w:rsidTr="00814D7D">
        <w:trPr>
          <w:trHeight w:val="94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E074B" w14:textId="2256F951" w:rsidR="00EA0DD2" w:rsidRPr="00B91720" w:rsidRDefault="00EA0DD2" w:rsidP="00814D7D">
            <w:pPr>
              <w:rPr>
                <w:rFonts w:eastAsia="Times New Roman"/>
                <w:sz w:val="20"/>
                <w:szCs w:val="20"/>
              </w:rPr>
            </w:pPr>
            <w:r w:rsidRPr="00B91720">
              <w:rPr>
                <w:rFonts w:eastAsia="Times New Roman"/>
                <w:sz w:val="20"/>
                <w:szCs w:val="20"/>
              </w:rPr>
              <w:t>Project Manager</w:t>
            </w:r>
          </w:p>
          <w:p w14:paraId="68BFD177" w14:textId="2A19F7E9" w:rsidR="000E72D8" w:rsidRPr="00B91720" w:rsidRDefault="000E72D8" w:rsidP="00814D7D">
            <w:pPr>
              <w:rPr>
                <w:rFonts w:eastAsia="Times New Roman"/>
                <w:sz w:val="20"/>
                <w:szCs w:val="20"/>
              </w:rPr>
            </w:pPr>
            <w:r w:rsidRPr="00B91720">
              <w:rPr>
                <w:rFonts w:eastAsia="Times New Roman"/>
                <w:sz w:val="20"/>
                <w:szCs w:val="20"/>
              </w:rPr>
              <w:t xml:space="preserve">Code </w:t>
            </w:r>
            <w:r w:rsidR="00EA0DD2" w:rsidRPr="00B91720">
              <w:rPr>
                <w:rFonts w:eastAsia="Times New Roman"/>
                <w:sz w:val="20"/>
                <w:szCs w:val="20"/>
              </w:rPr>
              <w:t>R</w:t>
            </w:r>
            <w:r w:rsidRPr="00B91720">
              <w:rPr>
                <w:rFonts w:eastAsia="Times New Roman"/>
                <w:sz w:val="20"/>
                <w:szCs w:val="20"/>
              </w:rPr>
              <w:t>eview</w:t>
            </w:r>
            <w:r w:rsidR="00EA0DD2" w:rsidRPr="00B91720">
              <w:rPr>
                <w:rFonts w:eastAsia="Times New Roman"/>
                <w:sz w:val="20"/>
                <w:szCs w:val="20"/>
              </w:rPr>
              <w:t>, Fixing and Formatting</w:t>
            </w:r>
          </w:p>
          <w:p w14:paraId="2EB8F532" w14:textId="52A6566A" w:rsidR="000E72D8" w:rsidRPr="00B91720" w:rsidRDefault="000E72D8" w:rsidP="00814D7D">
            <w:pPr>
              <w:rPr>
                <w:rFonts w:eastAsia="Times New Roman"/>
                <w:sz w:val="20"/>
                <w:szCs w:val="20"/>
              </w:rPr>
            </w:pPr>
            <w:r w:rsidRPr="00B91720">
              <w:rPr>
                <w:rFonts w:eastAsia="Times New Roman"/>
                <w:sz w:val="20"/>
                <w:szCs w:val="20"/>
              </w:rPr>
              <w:t>Model interface</w:t>
            </w:r>
          </w:p>
          <w:p w14:paraId="381DEC51" w14:textId="22B4EACB" w:rsidR="000E72D8" w:rsidRPr="00B91720" w:rsidRDefault="000E72D8" w:rsidP="00814D7D">
            <w:pPr>
              <w:rPr>
                <w:rFonts w:eastAsia="Times New Roman"/>
                <w:sz w:val="20"/>
                <w:szCs w:val="20"/>
              </w:rPr>
            </w:pPr>
            <w:r w:rsidRPr="00B91720">
              <w:rPr>
                <w:rFonts w:eastAsia="Times New Roman"/>
                <w:sz w:val="20"/>
                <w:szCs w:val="20"/>
              </w:rPr>
              <w:t xml:space="preserve">Report </w:t>
            </w:r>
            <w:r w:rsidR="00EA0DD2" w:rsidRPr="00B91720">
              <w:rPr>
                <w:rFonts w:eastAsia="Times New Roman"/>
                <w:sz w:val="20"/>
                <w:szCs w:val="20"/>
              </w:rPr>
              <w:t>C</w:t>
            </w:r>
            <w:r w:rsidRPr="00B91720">
              <w:rPr>
                <w:rFonts w:eastAsia="Times New Roman"/>
                <w:sz w:val="20"/>
                <w:szCs w:val="20"/>
              </w:rPr>
              <w:t xml:space="preserve">ompilation and </w:t>
            </w:r>
            <w:r w:rsidR="00EA0DD2" w:rsidRPr="00B91720">
              <w:rPr>
                <w:rFonts w:eastAsia="Times New Roman"/>
                <w:sz w:val="20"/>
                <w:szCs w:val="20"/>
              </w:rPr>
              <w:t>F</w:t>
            </w:r>
            <w:r w:rsidRPr="00B91720">
              <w:rPr>
                <w:rFonts w:eastAsia="Times New Roman"/>
                <w:sz w:val="20"/>
                <w:szCs w:val="20"/>
              </w:rPr>
              <w:t>ormatting</w:t>
            </w:r>
          </w:p>
          <w:p w14:paraId="6CFF0F93" w14:textId="11A02100" w:rsidR="00EA0DD2" w:rsidRPr="00B91720" w:rsidRDefault="00EA0DD2" w:rsidP="00814D7D">
            <w:pPr>
              <w:rPr>
                <w:rFonts w:eastAsia="Times New Roman"/>
                <w:sz w:val="20"/>
                <w:szCs w:val="20"/>
              </w:rPr>
            </w:pPr>
            <w:r w:rsidRPr="00B91720">
              <w:rPr>
                <w:rFonts w:eastAsia="Times New Roman"/>
                <w:sz w:val="20"/>
                <w:szCs w:val="20"/>
              </w:rPr>
              <w:t>Presentation Compilation</w:t>
            </w:r>
          </w:p>
        </w:tc>
      </w:tr>
    </w:tbl>
    <w:p w14:paraId="38AB729E" w14:textId="77777777" w:rsidR="000E72D8" w:rsidRPr="00B91720" w:rsidRDefault="000E72D8" w:rsidP="000E72D8">
      <w:pPr>
        <w:rPr>
          <w:rFonts w:eastAsia="Times New Roman"/>
          <w:sz w:val="20"/>
          <w:szCs w:val="20"/>
        </w:rPr>
      </w:pPr>
    </w:p>
    <w:p w14:paraId="2458E613" w14:textId="3AC8E3FB" w:rsidR="000E72D8" w:rsidRPr="00B91720" w:rsidRDefault="000E72D8" w:rsidP="000E72D8">
      <w:pPr>
        <w:rPr>
          <w:rFonts w:eastAsia="Times New Roman"/>
          <w:sz w:val="20"/>
          <w:szCs w:val="20"/>
        </w:rPr>
      </w:pPr>
      <w:r w:rsidRPr="00B91720">
        <w:rPr>
          <w:rFonts w:eastAsia="Times New Roman"/>
          <w:sz w:val="20"/>
          <w:szCs w:val="20"/>
        </w:rPr>
        <w:t>Student Name:</w:t>
      </w:r>
      <w:r w:rsidR="00EA0DD2" w:rsidRPr="00B91720">
        <w:rPr>
          <w:rFonts w:eastAsia="Times New Roman"/>
          <w:sz w:val="20"/>
          <w:szCs w:val="20"/>
        </w:rPr>
        <w:t xml:space="preserve"> </w:t>
      </w:r>
      <w:r w:rsidR="00EA0DD2" w:rsidRPr="00B91720">
        <w:rPr>
          <w:rFonts w:eastAsia="Times New Roman"/>
          <w:b/>
          <w:bCs/>
          <w:sz w:val="20"/>
          <w:szCs w:val="20"/>
        </w:rPr>
        <w:t>Joslin Jolly</w:t>
      </w:r>
      <w:r w:rsidRPr="00B91720">
        <w:rPr>
          <w:rFonts w:eastAsia="Times New Roman"/>
          <w:sz w:val="20"/>
          <w:szCs w:val="20"/>
        </w:rPr>
        <w:tab/>
      </w:r>
      <w:r w:rsidRPr="00B91720">
        <w:rPr>
          <w:rFonts w:eastAsia="Times New Roman"/>
          <w:sz w:val="20"/>
          <w:szCs w:val="20"/>
        </w:rPr>
        <w:tab/>
      </w:r>
      <w:r w:rsidR="00EA0DD2" w:rsidRPr="00B91720">
        <w:rPr>
          <w:rFonts w:eastAsia="Times New Roman"/>
          <w:sz w:val="20"/>
          <w:szCs w:val="20"/>
        </w:rPr>
        <w:tab/>
      </w:r>
      <w:r w:rsidR="00EA0DD2" w:rsidRPr="00B91720">
        <w:rPr>
          <w:rFonts w:eastAsia="Times New Roman"/>
          <w:sz w:val="20"/>
          <w:szCs w:val="20"/>
        </w:rPr>
        <w:tab/>
      </w:r>
      <w:r w:rsidRPr="00B91720">
        <w:rPr>
          <w:rFonts w:eastAsia="Times New Roman"/>
          <w:sz w:val="20"/>
          <w:szCs w:val="20"/>
        </w:rPr>
        <w:t xml:space="preserve">Student ID: </w:t>
      </w:r>
      <w:r w:rsidR="00EA0DD2" w:rsidRPr="00B91720">
        <w:rPr>
          <w:rFonts w:eastAsia="Times New Roman"/>
          <w:b/>
          <w:bCs/>
          <w:sz w:val="20"/>
          <w:szCs w:val="20"/>
        </w:rPr>
        <w:t>8964178</w:t>
      </w:r>
    </w:p>
    <w:p w14:paraId="017F361B" w14:textId="77777777" w:rsidR="000E72D8" w:rsidRPr="00B91720" w:rsidRDefault="000E72D8" w:rsidP="000E72D8">
      <w:pPr>
        <w:rPr>
          <w:rFonts w:eastAsia="Times New Roman"/>
          <w:b/>
          <w:sz w:val="20"/>
          <w:szCs w:val="20"/>
        </w:rPr>
      </w:pPr>
      <w:r w:rsidRPr="00B91720">
        <w:rPr>
          <w:rFonts w:eastAsia="Times New Roman"/>
          <w:b/>
          <w:sz w:val="20"/>
          <w:szCs w:val="20"/>
        </w:rPr>
        <w:t>Features worked on:</w:t>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76"/>
      </w:tblGrid>
      <w:tr w:rsidR="000E72D8" w:rsidRPr="00B91720" w14:paraId="27866188" w14:textId="77777777" w:rsidTr="00EA0DD2">
        <w:trPr>
          <w:trHeight w:val="420"/>
        </w:trPr>
        <w:tc>
          <w:tcPr>
            <w:tcW w:w="9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37E05" w14:textId="7C544A82" w:rsidR="00EA0DD2" w:rsidRPr="00B91720" w:rsidRDefault="00EA0DD2" w:rsidP="00814D7D">
            <w:pPr>
              <w:rPr>
                <w:rFonts w:eastAsia="Times New Roman"/>
                <w:sz w:val="20"/>
                <w:szCs w:val="20"/>
              </w:rPr>
            </w:pPr>
            <w:r w:rsidRPr="00B91720">
              <w:rPr>
                <w:rFonts w:eastAsia="Times New Roman"/>
                <w:sz w:val="20"/>
                <w:szCs w:val="20"/>
              </w:rPr>
              <w:t>Model Training and Validation</w:t>
            </w:r>
          </w:p>
        </w:tc>
      </w:tr>
    </w:tbl>
    <w:p w14:paraId="69585E78" w14:textId="77777777" w:rsidR="000E72D8" w:rsidRPr="00B91720" w:rsidRDefault="000E72D8" w:rsidP="000E72D8">
      <w:pPr>
        <w:rPr>
          <w:rFonts w:eastAsia="Times New Roman"/>
          <w:sz w:val="20"/>
          <w:szCs w:val="20"/>
        </w:rPr>
      </w:pPr>
    </w:p>
    <w:p w14:paraId="7E2D070B" w14:textId="4014C6AD" w:rsidR="000E72D8" w:rsidRPr="00B91720" w:rsidRDefault="000E72D8" w:rsidP="000E72D8">
      <w:pPr>
        <w:rPr>
          <w:rFonts w:eastAsia="Times New Roman"/>
          <w:sz w:val="20"/>
          <w:szCs w:val="20"/>
        </w:rPr>
      </w:pPr>
      <w:r w:rsidRPr="00B91720">
        <w:rPr>
          <w:rFonts w:eastAsia="Times New Roman"/>
          <w:sz w:val="20"/>
          <w:szCs w:val="20"/>
        </w:rPr>
        <w:t>Student Name:</w:t>
      </w:r>
      <w:r w:rsidR="00EA0DD2" w:rsidRPr="00B91720">
        <w:rPr>
          <w:rFonts w:eastAsia="Times New Roman"/>
          <w:sz w:val="20"/>
          <w:szCs w:val="20"/>
        </w:rPr>
        <w:t xml:space="preserve"> </w:t>
      </w:r>
      <w:r w:rsidR="00EA0DD2" w:rsidRPr="00B91720">
        <w:rPr>
          <w:rFonts w:eastAsia="Times New Roman"/>
          <w:b/>
          <w:bCs/>
          <w:sz w:val="20"/>
          <w:szCs w:val="20"/>
        </w:rPr>
        <w:t>Zobia Shaikh</w:t>
      </w:r>
      <w:r w:rsidRPr="00B91720">
        <w:rPr>
          <w:rFonts w:eastAsia="Times New Roman"/>
          <w:sz w:val="20"/>
          <w:szCs w:val="20"/>
        </w:rPr>
        <w:tab/>
      </w:r>
      <w:r w:rsidR="00EA0DD2" w:rsidRPr="00B91720">
        <w:rPr>
          <w:rFonts w:eastAsia="Times New Roman"/>
          <w:sz w:val="20"/>
          <w:szCs w:val="20"/>
        </w:rPr>
        <w:tab/>
      </w:r>
      <w:r w:rsidR="00EA0DD2" w:rsidRPr="00B91720">
        <w:rPr>
          <w:rFonts w:eastAsia="Times New Roman"/>
          <w:sz w:val="20"/>
          <w:szCs w:val="20"/>
        </w:rPr>
        <w:tab/>
      </w:r>
      <w:r w:rsidR="00EA0DD2" w:rsidRPr="00B91720">
        <w:rPr>
          <w:rFonts w:eastAsia="Times New Roman"/>
          <w:sz w:val="20"/>
          <w:szCs w:val="20"/>
        </w:rPr>
        <w:tab/>
      </w:r>
      <w:r w:rsidRPr="00B91720">
        <w:rPr>
          <w:rFonts w:eastAsia="Times New Roman"/>
          <w:sz w:val="20"/>
          <w:szCs w:val="20"/>
        </w:rPr>
        <w:t xml:space="preserve">Student ID: </w:t>
      </w:r>
      <w:r w:rsidR="00B91720" w:rsidRPr="00B91720">
        <w:rPr>
          <w:rFonts w:eastAsia="Times New Roman"/>
          <w:b/>
          <w:bCs/>
          <w:sz w:val="20"/>
          <w:szCs w:val="20"/>
        </w:rPr>
        <w:t>8881820</w:t>
      </w:r>
    </w:p>
    <w:p w14:paraId="20742EF4" w14:textId="77777777" w:rsidR="000E72D8" w:rsidRPr="00B91720" w:rsidRDefault="000E72D8" w:rsidP="000E72D8">
      <w:pPr>
        <w:rPr>
          <w:rFonts w:eastAsia="Times New Roman"/>
          <w:b/>
          <w:sz w:val="20"/>
          <w:szCs w:val="20"/>
        </w:rPr>
      </w:pPr>
      <w:r w:rsidRPr="00B91720">
        <w:rPr>
          <w:rFonts w:eastAsia="Times New Roman"/>
          <w:b/>
          <w:sz w:val="20"/>
          <w:szCs w:val="20"/>
        </w:rPr>
        <w:t>Features worked on:</w:t>
      </w:r>
    </w:p>
    <w:tbl>
      <w:tblPr>
        <w:tblW w:w="96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21"/>
      </w:tblGrid>
      <w:tr w:rsidR="000E72D8" w:rsidRPr="00B91720" w14:paraId="234F1178" w14:textId="77777777" w:rsidTr="00EA0DD2">
        <w:trPr>
          <w:trHeight w:val="523"/>
        </w:trPr>
        <w:tc>
          <w:tcPr>
            <w:tcW w:w="9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00D68" w14:textId="428FB2CE" w:rsidR="000E72D8" w:rsidRPr="00B91720" w:rsidRDefault="00EA0DD2" w:rsidP="00814D7D">
            <w:pPr>
              <w:rPr>
                <w:rFonts w:eastAsia="Times New Roman"/>
                <w:sz w:val="20"/>
                <w:szCs w:val="20"/>
              </w:rPr>
            </w:pPr>
            <w:r w:rsidRPr="00B91720">
              <w:rPr>
                <w:rFonts w:eastAsia="Times New Roman"/>
                <w:sz w:val="20"/>
                <w:szCs w:val="20"/>
              </w:rPr>
              <w:t>Data Preprocessing</w:t>
            </w:r>
          </w:p>
        </w:tc>
      </w:tr>
    </w:tbl>
    <w:p w14:paraId="2B5DF566" w14:textId="77777777" w:rsidR="000E72D8" w:rsidRPr="00B91720" w:rsidRDefault="000E72D8" w:rsidP="000E72D8">
      <w:pPr>
        <w:rPr>
          <w:rFonts w:eastAsia="Times New Roman"/>
          <w:sz w:val="20"/>
          <w:szCs w:val="20"/>
        </w:rPr>
      </w:pPr>
    </w:p>
    <w:p w14:paraId="4E9C0480" w14:textId="6082A49A" w:rsidR="000E72D8" w:rsidRPr="00B91720" w:rsidRDefault="000E72D8" w:rsidP="000E72D8">
      <w:pPr>
        <w:rPr>
          <w:rFonts w:eastAsia="Times New Roman"/>
          <w:sz w:val="20"/>
          <w:szCs w:val="20"/>
        </w:rPr>
      </w:pPr>
      <w:r w:rsidRPr="00B91720">
        <w:rPr>
          <w:rFonts w:eastAsia="Times New Roman"/>
          <w:sz w:val="20"/>
          <w:szCs w:val="20"/>
        </w:rPr>
        <w:t>Student Name:</w:t>
      </w:r>
      <w:r w:rsidR="00EA0DD2" w:rsidRPr="00B91720">
        <w:rPr>
          <w:rFonts w:eastAsia="Times New Roman"/>
          <w:sz w:val="20"/>
          <w:szCs w:val="20"/>
        </w:rPr>
        <w:t xml:space="preserve"> </w:t>
      </w:r>
      <w:r w:rsidR="00EA0DD2" w:rsidRPr="00B91720">
        <w:rPr>
          <w:rFonts w:eastAsia="Times New Roman"/>
          <w:b/>
          <w:bCs/>
          <w:sz w:val="20"/>
          <w:szCs w:val="20"/>
        </w:rPr>
        <w:t>Marwa Khot</w:t>
      </w:r>
      <w:r w:rsidRPr="00B91720">
        <w:rPr>
          <w:rFonts w:eastAsia="Times New Roman"/>
          <w:sz w:val="20"/>
          <w:szCs w:val="20"/>
        </w:rPr>
        <w:tab/>
      </w:r>
      <w:r w:rsidRPr="00B91720">
        <w:rPr>
          <w:rFonts w:eastAsia="Times New Roman"/>
          <w:sz w:val="20"/>
          <w:szCs w:val="20"/>
        </w:rPr>
        <w:tab/>
      </w:r>
      <w:r w:rsidR="00EA0DD2" w:rsidRPr="00B91720">
        <w:rPr>
          <w:rFonts w:eastAsia="Times New Roman"/>
          <w:sz w:val="20"/>
          <w:szCs w:val="20"/>
        </w:rPr>
        <w:tab/>
      </w:r>
      <w:r w:rsidR="00EA0DD2" w:rsidRPr="00B91720">
        <w:rPr>
          <w:rFonts w:eastAsia="Times New Roman"/>
          <w:sz w:val="20"/>
          <w:szCs w:val="20"/>
        </w:rPr>
        <w:tab/>
      </w:r>
      <w:r w:rsidRPr="00B91720">
        <w:rPr>
          <w:rFonts w:eastAsia="Times New Roman"/>
          <w:sz w:val="20"/>
          <w:szCs w:val="20"/>
        </w:rPr>
        <w:t xml:space="preserve">Student ID: </w:t>
      </w:r>
      <w:r w:rsidR="00EA0DD2" w:rsidRPr="00B91720">
        <w:rPr>
          <w:rFonts w:eastAsia="Times New Roman"/>
          <w:b/>
          <w:bCs/>
          <w:sz w:val="20"/>
          <w:szCs w:val="20"/>
        </w:rPr>
        <w:t>8963186</w:t>
      </w:r>
    </w:p>
    <w:p w14:paraId="5265700D" w14:textId="77777777" w:rsidR="000E72D8" w:rsidRPr="00B91720" w:rsidRDefault="000E72D8" w:rsidP="000E72D8">
      <w:pPr>
        <w:rPr>
          <w:rFonts w:eastAsia="Times New Roman"/>
          <w:b/>
          <w:sz w:val="20"/>
          <w:szCs w:val="20"/>
        </w:rPr>
      </w:pPr>
      <w:r w:rsidRPr="00B91720">
        <w:rPr>
          <w:rFonts w:eastAsia="Times New Roman"/>
          <w:b/>
          <w:sz w:val="20"/>
          <w:szCs w:val="20"/>
        </w:rPr>
        <w:t>Features worked on:</w:t>
      </w:r>
    </w:p>
    <w:tbl>
      <w:tblPr>
        <w:tblW w:w="94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4"/>
      </w:tblGrid>
      <w:tr w:rsidR="000E72D8" w:rsidRPr="00B91720" w14:paraId="598BDA35" w14:textId="77777777" w:rsidTr="00EA0DD2">
        <w:trPr>
          <w:trHeight w:val="505"/>
        </w:trPr>
        <w:tc>
          <w:tcPr>
            <w:tcW w:w="9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E400C" w14:textId="1724273C" w:rsidR="000E72D8" w:rsidRPr="00B91720" w:rsidRDefault="00EA0DD2" w:rsidP="00814D7D">
            <w:pPr>
              <w:rPr>
                <w:rFonts w:eastAsia="Times New Roman"/>
                <w:sz w:val="20"/>
                <w:szCs w:val="20"/>
              </w:rPr>
            </w:pPr>
            <w:r w:rsidRPr="00B91720">
              <w:rPr>
                <w:rFonts w:eastAsia="Times New Roman"/>
                <w:sz w:val="20"/>
                <w:szCs w:val="20"/>
              </w:rPr>
              <w:t>Model Evaluation</w:t>
            </w:r>
          </w:p>
        </w:tc>
      </w:tr>
    </w:tbl>
    <w:p w14:paraId="653F18E4" w14:textId="77777777" w:rsidR="000E72D8" w:rsidRPr="00B91720" w:rsidRDefault="000E72D8" w:rsidP="000E72D8">
      <w:pPr>
        <w:rPr>
          <w:rFonts w:eastAsia="Times New Roman"/>
          <w:sz w:val="20"/>
          <w:szCs w:val="20"/>
        </w:rPr>
      </w:pPr>
    </w:p>
    <w:p w14:paraId="40AAC369" w14:textId="70BE85B1" w:rsidR="000E72D8" w:rsidRPr="00B91720" w:rsidRDefault="000E72D8" w:rsidP="000E72D8">
      <w:pPr>
        <w:rPr>
          <w:rFonts w:eastAsia="Times New Roman"/>
          <w:sz w:val="20"/>
          <w:szCs w:val="20"/>
        </w:rPr>
      </w:pPr>
      <w:r w:rsidRPr="00B91720">
        <w:rPr>
          <w:rFonts w:eastAsia="Times New Roman"/>
          <w:sz w:val="20"/>
          <w:szCs w:val="20"/>
        </w:rPr>
        <w:t xml:space="preserve">Student Name: </w:t>
      </w:r>
      <w:proofErr w:type="spellStart"/>
      <w:r w:rsidR="00EA0DD2" w:rsidRPr="00B91720">
        <w:rPr>
          <w:rFonts w:eastAsia="Times New Roman"/>
          <w:b/>
          <w:bCs/>
          <w:sz w:val="20"/>
          <w:szCs w:val="20"/>
        </w:rPr>
        <w:t>Shazeel</w:t>
      </w:r>
      <w:proofErr w:type="spellEnd"/>
      <w:r w:rsidR="00EA0DD2" w:rsidRPr="00B91720">
        <w:rPr>
          <w:rFonts w:eastAsia="Times New Roman"/>
          <w:b/>
          <w:bCs/>
          <w:sz w:val="20"/>
          <w:szCs w:val="20"/>
        </w:rPr>
        <w:t xml:space="preserve"> Ahmed</w:t>
      </w:r>
      <w:r w:rsidRPr="00B91720">
        <w:rPr>
          <w:rFonts w:eastAsia="Times New Roman"/>
          <w:sz w:val="20"/>
          <w:szCs w:val="20"/>
        </w:rPr>
        <w:tab/>
      </w:r>
      <w:r w:rsidRPr="00B91720">
        <w:rPr>
          <w:rFonts w:eastAsia="Times New Roman"/>
          <w:sz w:val="20"/>
          <w:szCs w:val="20"/>
        </w:rPr>
        <w:tab/>
      </w:r>
      <w:r w:rsidRPr="00B91720">
        <w:rPr>
          <w:rFonts w:eastAsia="Times New Roman"/>
          <w:sz w:val="20"/>
          <w:szCs w:val="20"/>
        </w:rPr>
        <w:tab/>
      </w:r>
      <w:r w:rsidRPr="00B91720">
        <w:rPr>
          <w:rFonts w:eastAsia="Times New Roman"/>
          <w:sz w:val="20"/>
          <w:szCs w:val="20"/>
        </w:rPr>
        <w:tab/>
        <w:t xml:space="preserve">Student ID: </w:t>
      </w:r>
      <w:r w:rsidR="00EA0DD2" w:rsidRPr="00B91720">
        <w:rPr>
          <w:rFonts w:eastAsia="Times New Roman"/>
          <w:b/>
          <w:bCs/>
          <w:sz w:val="20"/>
          <w:szCs w:val="20"/>
        </w:rPr>
        <w:t>8958932</w:t>
      </w:r>
    </w:p>
    <w:p w14:paraId="72177227" w14:textId="77777777" w:rsidR="000E72D8" w:rsidRPr="00B91720" w:rsidRDefault="000E72D8" w:rsidP="000E72D8">
      <w:pPr>
        <w:rPr>
          <w:rFonts w:eastAsia="Times New Roman"/>
          <w:b/>
          <w:sz w:val="20"/>
          <w:szCs w:val="20"/>
        </w:rPr>
      </w:pPr>
      <w:r w:rsidRPr="00B91720">
        <w:rPr>
          <w:rFonts w:eastAsia="Times New Roman"/>
          <w:b/>
          <w:sz w:val="20"/>
          <w:szCs w:val="20"/>
        </w:rPr>
        <w:t>Features worked 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E72D8" w:rsidRPr="00B91720" w14:paraId="24891F8C" w14:textId="77777777" w:rsidTr="00814D7D">
        <w:trPr>
          <w:trHeight w:val="33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2E933" w14:textId="731D0DF9" w:rsidR="000E72D8" w:rsidRPr="00B91720" w:rsidRDefault="00EA0DD2" w:rsidP="00814D7D">
            <w:pPr>
              <w:rPr>
                <w:rFonts w:eastAsia="Times New Roman"/>
                <w:sz w:val="20"/>
                <w:szCs w:val="20"/>
              </w:rPr>
            </w:pPr>
            <w:r w:rsidRPr="00B91720">
              <w:rPr>
                <w:rFonts w:eastAsia="Times New Roman"/>
                <w:sz w:val="20"/>
                <w:szCs w:val="20"/>
              </w:rPr>
              <w:t>Hyperparameter Tuning</w:t>
            </w:r>
          </w:p>
        </w:tc>
      </w:tr>
    </w:tbl>
    <w:p w14:paraId="2ED18DA2" w14:textId="77777777" w:rsidR="000E72D8" w:rsidRPr="00B91720" w:rsidRDefault="000E72D8" w:rsidP="000E72D8">
      <w:pPr>
        <w:rPr>
          <w:sz w:val="20"/>
          <w:szCs w:val="20"/>
        </w:rPr>
      </w:pPr>
    </w:p>
    <w:sectPr w:rsidR="000E72D8" w:rsidRPr="00B91720" w:rsidSect="00EA1886">
      <w:headerReference w:type="default" r:id="rId35"/>
      <w:footerReference w:type="default" r:id="rId36"/>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3A52" w14:textId="77777777" w:rsidR="002E175B" w:rsidRPr="00320B77" w:rsidRDefault="002E175B" w:rsidP="00EA1886">
      <w:pPr>
        <w:spacing w:after="0" w:line="240" w:lineRule="auto"/>
      </w:pPr>
      <w:r w:rsidRPr="00320B77">
        <w:separator/>
      </w:r>
    </w:p>
  </w:endnote>
  <w:endnote w:type="continuationSeparator" w:id="0">
    <w:p w14:paraId="16B59ADA" w14:textId="77777777" w:rsidR="002E175B" w:rsidRPr="00320B77" w:rsidRDefault="002E175B" w:rsidP="00EA1886">
      <w:pPr>
        <w:spacing w:after="0" w:line="240" w:lineRule="auto"/>
      </w:pPr>
      <w:r w:rsidRPr="00320B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850137558"/>
      <w:docPartObj>
        <w:docPartGallery w:val="Page Numbers (Bottom of Page)"/>
        <w:docPartUnique/>
      </w:docPartObj>
    </w:sdtPr>
    <w:sdtContent>
      <w:sdt>
        <w:sdtPr>
          <w:rPr>
            <w:sz w:val="20"/>
            <w:szCs w:val="20"/>
          </w:rPr>
          <w:id w:val="-1705238520"/>
          <w:docPartObj>
            <w:docPartGallery w:val="Page Numbers (Top of Page)"/>
            <w:docPartUnique/>
          </w:docPartObj>
        </w:sdtPr>
        <w:sdtContent>
          <w:p w14:paraId="1D84592E" w14:textId="4EB879D1" w:rsidR="00320B77" w:rsidRPr="00320B77" w:rsidRDefault="00320B77">
            <w:pPr>
              <w:pStyle w:val="Footer"/>
              <w:pBdr>
                <w:bottom w:val="single" w:sz="6" w:space="1" w:color="auto"/>
              </w:pBdr>
              <w:rPr>
                <w:sz w:val="20"/>
                <w:szCs w:val="20"/>
              </w:rPr>
            </w:pPr>
          </w:p>
          <w:p w14:paraId="7F9970EE" w14:textId="123BDC6F" w:rsidR="00EA1886" w:rsidRPr="00320B77" w:rsidRDefault="00EA1886">
            <w:pPr>
              <w:pStyle w:val="Footer"/>
              <w:rPr>
                <w:sz w:val="20"/>
                <w:szCs w:val="20"/>
              </w:rPr>
            </w:pPr>
            <w:r w:rsidRPr="00320B77">
              <w:rPr>
                <w:sz w:val="20"/>
                <w:szCs w:val="20"/>
              </w:rPr>
              <w:t xml:space="preserve">Page </w:t>
            </w:r>
            <w:r w:rsidRPr="00320B77">
              <w:rPr>
                <w:b/>
                <w:bCs/>
                <w:sz w:val="20"/>
                <w:szCs w:val="20"/>
              </w:rPr>
              <w:fldChar w:fldCharType="begin"/>
            </w:r>
            <w:r w:rsidRPr="00320B77">
              <w:rPr>
                <w:b/>
                <w:bCs/>
                <w:sz w:val="20"/>
                <w:szCs w:val="20"/>
              </w:rPr>
              <w:instrText xml:space="preserve"> PAGE </w:instrText>
            </w:r>
            <w:r w:rsidRPr="00320B77">
              <w:rPr>
                <w:b/>
                <w:bCs/>
                <w:sz w:val="20"/>
                <w:szCs w:val="20"/>
              </w:rPr>
              <w:fldChar w:fldCharType="separate"/>
            </w:r>
            <w:r w:rsidRPr="00320B77">
              <w:rPr>
                <w:b/>
                <w:bCs/>
                <w:sz w:val="20"/>
                <w:szCs w:val="20"/>
              </w:rPr>
              <w:t>2</w:t>
            </w:r>
            <w:r w:rsidRPr="00320B77">
              <w:rPr>
                <w:b/>
                <w:bCs/>
                <w:sz w:val="20"/>
                <w:szCs w:val="20"/>
              </w:rPr>
              <w:fldChar w:fldCharType="end"/>
            </w:r>
            <w:r w:rsidRPr="00320B77">
              <w:rPr>
                <w:sz w:val="20"/>
                <w:szCs w:val="20"/>
              </w:rPr>
              <w:t xml:space="preserve"> of </w:t>
            </w:r>
            <w:r w:rsidRPr="00320B77">
              <w:rPr>
                <w:b/>
                <w:bCs/>
                <w:sz w:val="20"/>
                <w:szCs w:val="20"/>
              </w:rPr>
              <w:fldChar w:fldCharType="begin"/>
            </w:r>
            <w:r w:rsidRPr="00320B77">
              <w:rPr>
                <w:b/>
                <w:bCs/>
                <w:sz w:val="20"/>
                <w:szCs w:val="20"/>
              </w:rPr>
              <w:instrText xml:space="preserve"> NUMPAGES  </w:instrText>
            </w:r>
            <w:r w:rsidRPr="00320B77">
              <w:rPr>
                <w:b/>
                <w:bCs/>
                <w:sz w:val="20"/>
                <w:szCs w:val="20"/>
              </w:rPr>
              <w:fldChar w:fldCharType="separate"/>
            </w:r>
            <w:r w:rsidRPr="00320B77">
              <w:rPr>
                <w:b/>
                <w:bCs/>
                <w:sz w:val="20"/>
                <w:szCs w:val="20"/>
              </w:rPr>
              <w:t>2</w:t>
            </w:r>
            <w:r w:rsidRPr="00320B77">
              <w:rPr>
                <w:b/>
                <w:bCs/>
                <w:sz w:val="20"/>
                <w:szCs w:val="20"/>
              </w:rPr>
              <w:fldChar w:fldCharType="end"/>
            </w:r>
            <w:r w:rsidRPr="00320B77">
              <w:rPr>
                <w:b/>
                <w:bCs/>
                <w:sz w:val="20"/>
                <w:szCs w:val="20"/>
              </w:rPr>
              <w:tab/>
            </w:r>
            <w:r w:rsidRPr="00320B77">
              <w:rPr>
                <w:b/>
                <w:bCs/>
                <w:sz w:val="20"/>
                <w:szCs w:val="20"/>
              </w:rPr>
              <w:tab/>
              <w:t>Spring 2026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74FC4" w14:textId="77777777" w:rsidR="002E175B" w:rsidRPr="00320B77" w:rsidRDefault="002E175B" w:rsidP="00EA1886">
      <w:pPr>
        <w:spacing w:after="0" w:line="240" w:lineRule="auto"/>
      </w:pPr>
      <w:r w:rsidRPr="00320B77">
        <w:separator/>
      </w:r>
    </w:p>
  </w:footnote>
  <w:footnote w:type="continuationSeparator" w:id="0">
    <w:p w14:paraId="470A8160" w14:textId="77777777" w:rsidR="002E175B" w:rsidRPr="00320B77" w:rsidRDefault="002E175B" w:rsidP="00EA1886">
      <w:pPr>
        <w:spacing w:after="0" w:line="240" w:lineRule="auto"/>
      </w:pPr>
      <w:r w:rsidRPr="00320B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2F10" w14:textId="4ED00631" w:rsidR="00EA1886" w:rsidRPr="00320B77" w:rsidRDefault="00EA1886">
    <w:pPr>
      <w:pStyle w:val="Header"/>
      <w:pBdr>
        <w:bottom w:val="single" w:sz="6" w:space="1" w:color="auto"/>
      </w:pBdr>
      <w:rPr>
        <w:sz w:val="20"/>
        <w:szCs w:val="20"/>
      </w:rPr>
    </w:pPr>
    <w:r w:rsidRPr="00320B77">
      <w:rPr>
        <w:sz w:val="20"/>
        <w:szCs w:val="20"/>
      </w:rPr>
      <w:t>CSCI323 – UAE Real Estate Price Prediction</w:t>
    </w:r>
    <w:r w:rsidRPr="00320B77">
      <w:rPr>
        <w:sz w:val="20"/>
        <w:szCs w:val="20"/>
      </w:rPr>
      <w:tab/>
    </w:r>
    <w:r w:rsidRPr="00320B77">
      <w:rPr>
        <w:sz w:val="20"/>
        <w:szCs w:val="20"/>
      </w:rPr>
      <w:tab/>
      <w:t xml:space="preserve"> University of Wollongong Dubai</w:t>
    </w:r>
  </w:p>
  <w:p w14:paraId="3CCBBCA0" w14:textId="77777777" w:rsidR="00320B77" w:rsidRPr="00320B77" w:rsidRDefault="00320B7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0C87"/>
    <w:multiLevelType w:val="hybridMultilevel"/>
    <w:tmpl w:val="9BEAD6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821078"/>
    <w:multiLevelType w:val="hybridMultilevel"/>
    <w:tmpl w:val="F85CAB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9204D5"/>
    <w:multiLevelType w:val="hybridMultilevel"/>
    <w:tmpl w:val="3C785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2F5BF2"/>
    <w:multiLevelType w:val="hybridMultilevel"/>
    <w:tmpl w:val="A118A380"/>
    <w:lvl w:ilvl="0" w:tplc="13D06B8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F16E2D"/>
    <w:multiLevelType w:val="hybridMultilevel"/>
    <w:tmpl w:val="F454CF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EE380E"/>
    <w:multiLevelType w:val="hybridMultilevel"/>
    <w:tmpl w:val="4B6618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70246B"/>
    <w:multiLevelType w:val="hybridMultilevel"/>
    <w:tmpl w:val="8836F578"/>
    <w:lvl w:ilvl="0" w:tplc="0809000F">
      <w:start w:val="1"/>
      <w:numFmt w:val="decimal"/>
      <w:lvlText w:val="%1."/>
      <w:lvlJc w:val="left"/>
      <w:pPr>
        <w:ind w:left="773" w:hanging="360"/>
      </w:pPr>
    </w:lvl>
    <w:lvl w:ilvl="1" w:tplc="08090019">
      <w:start w:val="1"/>
      <w:numFmt w:val="lowerLetter"/>
      <w:lvlText w:val="%2."/>
      <w:lvlJc w:val="left"/>
      <w:pPr>
        <w:ind w:left="1493" w:hanging="360"/>
      </w:pPr>
    </w:lvl>
    <w:lvl w:ilvl="2" w:tplc="0809001B" w:tentative="1">
      <w:start w:val="1"/>
      <w:numFmt w:val="lowerRoman"/>
      <w:lvlText w:val="%3."/>
      <w:lvlJc w:val="right"/>
      <w:pPr>
        <w:ind w:left="2213" w:hanging="180"/>
      </w:pPr>
    </w:lvl>
    <w:lvl w:ilvl="3" w:tplc="0809000F" w:tentative="1">
      <w:start w:val="1"/>
      <w:numFmt w:val="decimal"/>
      <w:lvlText w:val="%4."/>
      <w:lvlJc w:val="left"/>
      <w:pPr>
        <w:ind w:left="2933" w:hanging="360"/>
      </w:pPr>
    </w:lvl>
    <w:lvl w:ilvl="4" w:tplc="08090019" w:tentative="1">
      <w:start w:val="1"/>
      <w:numFmt w:val="lowerLetter"/>
      <w:lvlText w:val="%5."/>
      <w:lvlJc w:val="left"/>
      <w:pPr>
        <w:ind w:left="3653" w:hanging="360"/>
      </w:pPr>
    </w:lvl>
    <w:lvl w:ilvl="5" w:tplc="0809001B" w:tentative="1">
      <w:start w:val="1"/>
      <w:numFmt w:val="lowerRoman"/>
      <w:lvlText w:val="%6."/>
      <w:lvlJc w:val="right"/>
      <w:pPr>
        <w:ind w:left="4373" w:hanging="180"/>
      </w:pPr>
    </w:lvl>
    <w:lvl w:ilvl="6" w:tplc="0809000F" w:tentative="1">
      <w:start w:val="1"/>
      <w:numFmt w:val="decimal"/>
      <w:lvlText w:val="%7."/>
      <w:lvlJc w:val="left"/>
      <w:pPr>
        <w:ind w:left="5093" w:hanging="360"/>
      </w:pPr>
    </w:lvl>
    <w:lvl w:ilvl="7" w:tplc="08090019" w:tentative="1">
      <w:start w:val="1"/>
      <w:numFmt w:val="lowerLetter"/>
      <w:lvlText w:val="%8."/>
      <w:lvlJc w:val="left"/>
      <w:pPr>
        <w:ind w:left="5813" w:hanging="360"/>
      </w:pPr>
    </w:lvl>
    <w:lvl w:ilvl="8" w:tplc="0809001B" w:tentative="1">
      <w:start w:val="1"/>
      <w:numFmt w:val="lowerRoman"/>
      <w:lvlText w:val="%9."/>
      <w:lvlJc w:val="right"/>
      <w:pPr>
        <w:ind w:left="6533" w:hanging="180"/>
      </w:pPr>
    </w:lvl>
  </w:abstractNum>
  <w:abstractNum w:abstractNumId="7" w15:restartNumberingAfterBreak="0">
    <w:nsid w:val="3E870956"/>
    <w:multiLevelType w:val="hybridMultilevel"/>
    <w:tmpl w:val="B92EC2A4"/>
    <w:lvl w:ilvl="0" w:tplc="BB16AAB6">
      <w:start w:val="4"/>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8377FB"/>
    <w:multiLevelType w:val="hybridMultilevel"/>
    <w:tmpl w:val="61F8BC9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0241E2F"/>
    <w:multiLevelType w:val="hybridMultilevel"/>
    <w:tmpl w:val="514666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487F4E"/>
    <w:multiLevelType w:val="hybridMultilevel"/>
    <w:tmpl w:val="42F07A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2827312"/>
    <w:multiLevelType w:val="hybridMultilevel"/>
    <w:tmpl w:val="8C1CB9B4"/>
    <w:lvl w:ilvl="0" w:tplc="0809000F">
      <w:start w:val="1"/>
      <w:numFmt w:val="decimal"/>
      <w:lvlText w:val="%1."/>
      <w:lvlJc w:val="left"/>
      <w:pPr>
        <w:ind w:left="773" w:hanging="360"/>
      </w:pPr>
    </w:lvl>
    <w:lvl w:ilvl="1" w:tplc="08090019">
      <w:start w:val="1"/>
      <w:numFmt w:val="lowerLetter"/>
      <w:lvlText w:val="%2."/>
      <w:lvlJc w:val="left"/>
      <w:pPr>
        <w:ind w:left="1493" w:hanging="360"/>
      </w:pPr>
    </w:lvl>
    <w:lvl w:ilvl="2" w:tplc="0809001B" w:tentative="1">
      <w:start w:val="1"/>
      <w:numFmt w:val="lowerRoman"/>
      <w:lvlText w:val="%3."/>
      <w:lvlJc w:val="right"/>
      <w:pPr>
        <w:ind w:left="2213" w:hanging="180"/>
      </w:pPr>
    </w:lvl>
    <w:lvl w:ilvl="3" w:tplc="0809000F" w:tentative="1">
      <w:start w:val="1"/>
      <w:numFmt w:val="decimal"/>
      <w:lvlText w:val="%4."/>
      <w:lvlJc w:val="left"/>
      <w:pPr>
        <w:ind w:left="2933" w:hanging="360"/>
      </w:pPr>
    </w:lvl>
    <w:lvl w:ilvl="4" w:tplc="08090019" w:tentative="1">
      <w:start w:val="1"/>
      <w:numFmt w:val="lowerLetter"/>
      <w:lvlText w:val="%5."/>
      <w:lvlJc w:val="left"/>
      <w:pPr>
        <w:ind w:left="3653" w:hanging="360"/>
      </w:pPr>
    </w:lvl>
    <w:lvl w:ilvl="5" w:tplc="0809001B" w:tentative="1">
      <w:start w:val="1"/>
      <w:numFmt w:val="lowerRoman"/>
      <w:lvlText w:val="%6."/>
      <w:lvlJc w:val="right"/>
      <w:pPr>
        <w:ind w:left="4373" w:hanging="180"/>
      </w:pPr>
    </w:lvl>
    <w:lvl w:ilvl="6" w:tplc="0809000F" w:tentative="1">
      <w:start w:val="1"/>
      <w:numFmt w:val="decimal"/>
      <w:lvlText w:val="%7."/>
      <w:lvlJc w:val="left"/>
      <w:pPr>
        <w:ind w:left="5093" w:hanging="360"/>
      </w:pPr>
    </w:lvl>
    <w:lvl w:ilvl="7" w:tplc="08090019" w:tentative="1">
      <w:start w:val="1"/>
      <w:numFmt w:val="lowerLetter"/>
      <w:lvlText w:val="%8."/>
      <w:lvlJc w:val="left"/>
      <w:pPr>
        <w:ind w:left="5813" w:hanging="360"/>
      </w:pPr>
    </w:lvl>
    <w:lvl w:ilvl="8" w:tplc="0809001B" w:tentative="1">
      <w:start w:val="1"/>
      <w:numFmt w:val="lowerRoman"/>
      <w:lvlText w:val="%9."/>
      <w:lvlJc w:val="right"/>
      <w:pPr>
        <w:ind w:left="6533" w:hanging="180"/>
      </w:pPr>
    </w:lvl>
  </w:abstractNum>
  <w:abstractNum w:abstractNumId="12" w15:restartNumberingAfterBreak="0">
    <w:nsid w:val="6A2C79D4"/>
    <w:multiLevelType w:val="hybridMultilevel"/>
    <w:tmpl w:val="FE1065F6"/>
    <w:lvl w:ilvl="0" w:tplc="13D06B80">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280833"/>
    <w:multiLevelType w:val="hybridMultilevel"/>
    <w:tmpl w:val="8C24BF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8C5C86"/>
    <w:multiLevelType w:val="hybridMultilevel"/>
    <w:tmpl w:val="B76E983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212E21"/>
    <w:multiLevelType w:val="hybridMultilevel"/>
    <w:tmpl w:val="DAA8FD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5761572">
    <w:abstractNumId w:val="2"/>
  </w:num>
  <w:num w:numId="2" w16cid:durableId="1081290603">
    <w:abstractNumId w:val="9"/>
  </w:num>
  <w:num w:numId="3" w16cid:durableId="1561751177">
    <w:abstractNumId w:val="6"/>
  </w:num>
  <w:num w:numId="4" w16cid:durableId="226576952">
    <w:abstractNumId w:val="3"/>
  </w:num>
  <w:num w:numId="5" w16cid:durableId="491261204">
    <w:abstractNumId w:val="12"/>
  </w:num>
  <w:num w:numId="6" w16cid:durableId="1316452568">
    <w:abstractNumId w:val="7"/>
  </w:num>
  <w:num w:numId="7" w16cid:durableId="419567250">
    <w:abstractNumId w:val="1"/>
  </w:num>
  <w:num w:numId="8" w16cid:durableId="993800990">
    <w:abstractNumId w:val="8"/>
  </w:num>
  <w:num w:numId="9" w16cid:durableId="1217937898">
    <w:abstractNumId w:val="10"/>
  </w:num>
  <w:num w:numId="10" w16cid:durableId="1478258736">
    <w:abstractNumId w:val="5"/>
  </w:num>
  <w:num w:numId="11" w16cid:durableId="2096707079">
    <w:abstractNumId w:val="15"/>
  </w:num>
  <w:num w:numId="12" w16cid:durableId="1029067758">
    <w:abstractNumId w:val="0"/>
  </w:num>
  <w:num w:numId="13" w16cid:durableId="104931796">
    <w:abstractNumId w:val="14"/>
  </w:num>
  <w:num w:numId="14" w16cid:durableId="531772441">
    <w:abstractNumId w:val="13"/>
  </w:num>
  <w:num w:numId="15" w16cid:durableId="1822119675">
    <w:abstractNumId w:val="4"/>
  </w:num>
  <w:num w:numId="16" w16cid:durableId="249244680">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39"/>
    <w:rsid w:val="000503E5"/>
    <w:rsid w:val="000A3094"/>
    <w:rsid w:val="000B19F9"/>
    <w:rsid w:val="000B7225"/>
    <w:rsid w:val="000C204E"/>
    <w:rsid w:val="000C4B21"/>
    <w:rsid w:val="000C76E7"/>
    <w:rsid w:val="000E72D8"/>
    <w:rsid w:val="000F43EF"/>
    <w:rsid w:val="00106F6E"/>
    <w:rsid w:val="00133F44"/>
    <w:rsid w:val="00145788"/>
    <w:rsid w:val="001572AC"/>
    <w:rsid w:val="0016240A"/>
    <w:rsid w:val="00186A90"/>
    <w:rsid w:val="001B1B2A"/>
    <w:rsid w:val="001F6527"/>
    <w:rsid w:val="002327EC"/>
    <w:rsid w:val="0024754B"/>
    <w:rsid w:val="002547AB"/>
    <w:rsid w:val="00294C5C"/>
    <w:rsid w:val="002A03A7"/>
    <w:rsid w:val="002B752B"/>
    <w:rsid w:val="002C7768"/>
    <w:rsid w:val="002E175B"/>
    <w:rsid w:val="002E55AC"/>
    <w:rsid w:val="002E78AA"/>
    <w:rsid w:val="00320B77"/>
    <w:rsid w:val="003350C6"/>
    <w:rsid w:val="003628B9"/>
    <w:rsid w:val="00371CFF"/>
    <w:rsid w:val="00386096"/>
    <w:rsid w:val="003C2FBB"/>
    <w:rsid w:val="00417E1A"/>
    <w:rsid w:val="00430239"/>
    <w:rsid w:val="00440812"/>
    <w:rsid w:val="00460DE3"/>
    <w:rsid w:val="004726A2"/>
    <w:rsid w:val="00481350"/>
    <w:rsid w:val="004C4E8C"/>
    <w:rsid w:val="004D5CC2"/>
    <w:rsid w:val="004E6765"/>
    <w:rsid w:val="004E7A9E"/>
    <w:rsid w:val="00501979"/>
    <w:rsid w:val="005231EF"/>
    <w:rsid w:val="00524B96"/>
    <w:rsid w:val="0055026E"/>
    <w:rsid w:val="00551A3A"/>
    <w:rsid w:val="00570A35"/>
    <w:rsid w:val="00571ACD"/>
    <w:rsid w:val="00587B5F"/>
    <w:rsid w:val="00591B2C"/>
    <w:rsid w:val="005A63C2"/>
    <w:rsid w:val="005B506B"/>
    <w:rsid w:val="005C7901"/>
    <w:rsid w:val="005D34B6"/>
    <w:rsid w:val="005D4419"/>
    <w:rsid w:val="005F148E"/>
    <w:rsid w:val="005F4EB5"/>
    <w:rsid w:val="00622CA3"/>
    <w:rsid w:val="00682A99"/>
    <w:rsid w:val="0068315A"/>
    <w:rsid w:val="00767706"/>
    <w:rsid w:val="007905A2"/>
    <w:rsid w:val="007913F7"/>
    <w:rsid w:val="00794DE5"/>
    <w:rsid w:val="0079616F"/>
    <w:rsid w:val="007B41BA"/>
    <w:rsid w:val="007C251D"/>
    <w:rsid w:val="007D1D64"/>
    <w:rsid w:val="007E081B"/>
    <w:rsid w:val="00802840"/>
    <w:rsid w:val="008072D5"/>
    <w:rsid w:val="00827FD1"/>
    <w:rsid w:val="008467F2"/>
    <w:rsid w:val="00855A91"/>
    <w:rsid w:val="00872666"/>
    <w:rsid w:val="00875D1C"/>
    <w:rsid w:val="00881796"/>
    <w:rsid w:val="008836F2"/>
    <w:rsid w:val="00897F2B"/>
    <w:rsid w:val="008B76A9"/>
    <w:rsid w:val="008C233D"/>
    <w:rsid w:val="008C3ACA"/>
    <w:rsid w:val="0093349D"/>
    <w:rsid w:val="00982FF8"/>
    <w:rsid w:val="00983F96"/>
    <w:rsid w:val="00991FF1"/>
    <w:rsid w:val="009B0EB3"/>
    <w:rsid w:val="009E5765"/>
    <w:rsid w:val="00A03759"/>
    <w:rsid w:val="00A31B23"/>
    <w:rsid w:val="00A5101B"/>
    <w:rsid w:val="00A53FF6"/>
    <w:rsid w:val="00A61676"/>
    <w:rsid w:val="00A626F8"/>
    <w:rsid w:val="00A62D2D"/>
    <w:rsid w:val="00A679BA"/>
    <w:rsid w:val="00AD03A8"/>
    <w:rsid w:val="00AD1956"/>
    <w:rsid w:val="00AD507D"/>
    <w:rsid w:val="00AF15CC"/>
    <w:rsid w:val="00B107CF"/>
    <w:rsid w:val="00B245EF"/>
    <w:rsid w:val="00B3475C"/>
    <w:rsid w:val="00B43413"/>
    <w:rsid w:val="00B50E7E"/>
    <w:rsid w:val="00B87C34"/>
    <w:rsid w:val="00B91720"/>
    <w:rsid w:val="00B91F52"/>
    <w:rsid w:val="00BA3183"/>
    <w:rsid w:val="00BF1D98"/>
    <w:rsid w:val="00C334A0"/>
    <w:rsid w:val="00C35DA8"/>
    <w:rsid w:val="00C45BE7"/>
    <w:rsid w:val="00C53891"/>
    <w:rsid w:val="00C54CD7"/>
    <w:rsid w:val="00C765CB"/>
    <w:rsid w:val="00CC404F"/>
    <w:rsid w:val="00CF3389"/>
    <w:rsid w:val="00D21418"/>
    <w:rsid w:val="00D65756"/>
    <w:rsid w:val="00D70E49"/>
    <w:rsid w:val="00DC556B"/>
    <w:rsid w:val="00DE5D67"/>
    <w:rsid w:val="00DF5086"/>
    <w:rsid w:val="00DF588C"/>
    <w:rsid w:val="00E02364"/>
    <w:rsid w:val="00E41E55"/>
    <w:rsid w:val="00E67E15"/>
    <w:rsid w:val="00E776CE"/>
    <w:rsid w:val="00EA0DD2"/>
    <w:rsid w:val="00EA1886"/>
    <w:rsid w:val="00EA3AF1"/>
    <w:rsid w:val="00EB6B52"/>
    <w:rsid w:val="00ED04BC"/>
    <w:rsid w:val="00ED0BC4"/>
    <w:rsid w:val="00EF04FD"/>
    <w:rsid w:val="00EF749E"/>
    <w:rsid w:val="00F05A0E"/>
    <w:rsid w:val="00F16763"/>
    <w:rsid w:val="00F25C29"/>
    <w:rsid w:val="00F25FAA"/>
    <w:rsid w:val="00F30784"/>
    <w:rsid w:val="00F406E0"/>
    <w:rsid w:val="00F47675"/>
    <w:rsid w:val="00F56E60"/>
    <w:rsid w:val="00F7797E"/>
    <w:rsid w:val="00FB132E"/>
    <w:rsid w:val="00FC50EF"/>
    <w:rsid w:val="00FE79D6"/>
    <w:rsid w:val="00FF010A"/>
    <w:rsid w:val="00FF1B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762AD5"/>
  <w15:chartTrackingRefBased/>
  <w15:docId w15:val="{C44AEFAD-5F62-4A77-839E-C4936080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56B"/>
    <w:rPr>
      <w:lang w:val="en-US"/>
    </w:rPr>
  </w:style>
  <w:style w:type="paragraph" w:styleId="Heading1">
    <w:name w:val="heading 1"/>
    <w:basedOn w:val="Normal"/>
    <w:next w:val="Normal"/>
    <w:link w:val="Heading1Char"/>
    <w:uiPriority w:val="9"/>
    <w:qFormat/>
    <w:rsid w:val="00430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0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0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23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43023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43023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3023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3023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3023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3023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3023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3023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30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23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3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23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30239"/>
    <w:pPr>
      <w:spacing w:before="160"/>
      <w:jc w:val="center"/>
    </w:pPr>
    <w:rPr>
      <w:i/>
      <w:iCs/>
      <w:color w:val="404040" w:themeColor="text1" w:themeTint="BF"/>
    </w:rPr>
  </w:style>
  <w:style w:type="character" w:customStyle="1" w:styleId="QuoteChar">
    <w:name w:val="Quote Char"/>
    <w:basedOn w:val="DefaultParagraphFont"/>
    <w:link w:val="Quote"/>
    <w:uiPriority w:val="29"/>
    <w:rsid w:val="00430239"/>
    <w:rPr>
      <w:i/>
      <w:iCs/>
      <w:color w:val="404040" w:themeColor="text1" w:themeTint="BF"/>
      <w:lang w:val="en-US"/>
    </w:rPr>
  </w:style>
  <w:style w:type="paragraph" w:styleId="ListParagraph">
    <w:name w:val="List Paragraph"/>
    <w:basedOn w:val="Normal"/>
    <w:uiPriority w:val="34"/>
    <w:qFormat/>
    <w:rsid w:val="00430239"/>
    <w:pPr>
      <w:ind w:left="720"/>
      <w:contextualSpacing/>
    </w:pPr>
  </w:style>
  <w:style w:type="character" w:styleId="IntenseEmphasis">
    <w:name w:val="Intense Emphasis"/>
    <w:basedOn w:val="DefaultParagraphFont"/>
    <w:uiPriority w:val="21"/>
    <w:qFormat/>
    <w:rsid w:val="00430239"/>
    <w:rPr>
      <w:i/>
      <w:iCs/>
      <w:color w:val="0F4761" w:themeColor="accent1" w:themeShade="BF"/>
    </w:rPr>
  </w:style>
  <w:style w:type="paragraph" w:styleId="IntenseQuote">
    <w:name w:val="Intense Quote"/>
    <w:basedOn w:val="Normal"/>
    <w:next w:val="Normal"/>
    <w:link w:val="IntenseQuoteChar"/>
    <w:uiPriority w:val="30"/>
    <w:qFormat/>
    <w:rsid w:val="00430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239"/>
    <w:rPr>
      <w:i/>
      <w:iCs/>
      <w:color w:val="0F4761" w:themeColor="accent1" w:themeShade="BF"/>
      <w:lang w:val="en-US"/>
    </w:rPr>
  </w:style>
  <w:style w:type="character" w:styleId="IntenseReference">
    <w:name w:val="Intense Reference"/>
    <w:basedOn w:val="DefaultParagraphFont"/>
    <w:uiPriority w:val="32"/>
    <w:qFormat/>
    <w:rsid w:val="00430239"/>
    <w:rPr>
      <w:b/>
      <w:bCs/>
      <w:smallCaps/>
      <w:color w:val="0F4761" w:themeColor="accent1" w:themeShade="BF"/>
      <w:spacing w:val="5"/>
    </w:rPr>
  </w:style>
  <w:style w:type="table" w:styleId="TableGrid">
    <w:name w:val="Table Grid"/>
    <w:basedOn w:val="TableNormal"/>
    <w:uiPriority w:val="39"/>
    <w:rsid w:val="00430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18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886"/>
    <w:rPr>
      <w:lang w:val="en-US"/>
    </w:rPr>
  </w:style>
  <w:style w:type="paragraph" w:styleId="Footer">
    <w:name w:val="footer"/>
    <w:basedOn w:val="Normal"/>
    <w:link w:val="FooterChar"/>
    <w:uiPriority w:val="99"/>
    <w:unhideWhenUsed/>
    <w:rsid w:val="00EA18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886"/>
    <w:rPr>
      <w:lang w:val="en-US"/>
    </w:rPr>
  </w:style>
  <w:style w:type="paragraph" w:styleId="TOCHeading">
    <w:name w:val="TOC Heading"/>
    <w:basedOn w:val="Heading1"/>
    <w:next w:val="Normal"/>
    <w:uiPriority w:val="39"/>
    <w:unhideWhenUsed/>
    <w:qFormat/>
    <w:rsid w:val="00371CFF"/>
    <w:pPr>
      <w:spacing w:before="240" w:after="0" w:line="259" w:lineRule="auto"/>
      <w:outlineLvl w:val="9"/>
    </w:pPr>
    <w:rPr>
      <w:sz w:val="32"/>
      <w:szCs w:val="32"/>
      <w14:ligatures w14:val="none"/>
    </w:rPr>
  </w:style>
  <w:style w:type="paragraph" w:styleId="TOC1">
    <w:name w:val="toc 1"/>
    <w:basedOn w:val="Normal"/>
    <w:next w:val="Normal"/>
    <w:autoRedefine/>
    <w:uiPriority w:val="39"/>
    <w:unhideWhenUsed/>
    <w:rsid w:val="00371CFF"/>
    <w:pPr>
      <w:spacing w:after="100"/>
    </w:pPr>
  </w:style>
  <w:style w:type="character" w:styleId="Hyperlink">
    <w:name w:val="Hyperlink"/>
    <w:basedOn w:val="DefaultParagraphFont"/>
    <w:uiPriority w:val="99"/>
    <w:unhideWhenUsed/>
    <w:rsid w:val="00371CFF"/>
    <w:rPr>
      <w:color w:val="467886" w:themeColor="hyperlink"/>
      <w:u w:val="single"/>
    </w:rPr>
  </w:style>
  <w:style w:type="character" w:styleId="UnresolvedMention">
    <w:name w:val="Unresolved Mention"/>
    <w:basedOn w:val="DefaultParagraphFont"/>
    <w:uiPriority w:val="99"/>
    <w:semiHidden/>
    <w:unhideWhenUsed/>
    <w:rsid w:val="00F406E0"/>
    <w:rPr>
      <w:color w:val="605E5C"/>
      <w:shd w:val="clear" w:color="auto" w:fill="E1DFDD"/>
    </w:rPr>
  </w:style>
  <w:style w:type="paragraph" w:styleId="TOC2">
    <w:name w:val="toc 2"/>
    <w:basedOn w:val="Normal"/>
    <w:next w:val="Normal"/>
    <w:autoRedefine/>
    <w:uiPriority w:val="39"/>
    <w:unhideWhenUsed/>
    <w:rsid w:val="00881796"/>
    <w:pPr>
      <w:spacing w:after="100"/>
      <w:ind w:left="240"/>
    </w:pPr>
  </w:style>
  <w:style w:type="paragraph" w:styleId="TOC3">
    <w:name w:val="toc 3"/>
    <w:basedOn w:val="Normal"/>
    <w:next w:val="Normal"/>
    <w:autoRedefine/>
    <w:uiPriority w:val="39"/>
    <w:unhideWhenUsed/>
    <w:rsid w:val="00881796"/>
    <w:pPr>
      <w:spacing w:after="100"/>
      <w:ind w:left="480"/>
    </w:pPr>
  </w:style>
  <w:style w:type="table" w:styleId="GridTable4-Accent4">
    <w:name w:val="Grid Table 4 Accent 4"/>
    <w:basedOn w:val="TableNormal"/>
    <w:uiPriority w:val="49"/>
    <w:rsid w:val="00A31B2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45/2939672.2939785" TargetMode="External"/><Relationship Id="rId26" Type="http://schemas.openxmlformats.org/officeDocument/2006/relationships/hyperlink" Target="https://scikit-learn.org/stable/modules/generated/sklearn.ensemble.HistGradientBoostingRegressor.html" TargetMode="External"/><Relationship Id="rId21" Type="http://schemas.openxmlformats.org/officeDocument/2006/relationships/hyperlink" Target="https://doi.org/10.1145/507533.507538" TargetMode="External"/><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jstor.org/stable/1830899" TargetMode="External"/><Relationship Id="rId33" Type="http://schemas.openxmlformats.org/officeDocument/2006/relationships/image" Target="media/image1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roceedings.scipy.org/articles/Majora-92bf1922-00a.pdf" TargetMode="External"/><Relationship Id="rId29" Type="http://schemas.openxmlformats.org/officeDocument/2006/relationships/hyperlink" Target="https://scikit-learn.org/stable/modules/generated/sklearn.preprocessing.TargetEncod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proceedings.neurips.cc/paper_files/paper/2018/file/14491b756b3a51daac41c24863285549-Paper.pdf" TargetMode="External"/><Relationship Id="rId32" Type="http://schemas.openxmlformats.org/officeDocument/2006/relationships/hyperlink" Target="https://drive.google.com/file/d/1dnCS3V_wpCOOLm49tJE5ryPIe-u85heA/view?usp=shar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iCMLDE.2018.00017" TargetMode="External"/><Relationship Id="rId28" Type="http://schemas.openxmlformats.org/officeDocument/2006/relationships/hyperlink" Target="https://scikit-learn.org/stable/modules/generated/sklearn.linear_model.Ridge.html"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kaggle.com/datasets/kanchana1990/uae-real-estate-2024-dataset" TargetMode="External"/><Relationship Id="rId31" Type="http://schemas.openxmlformats.org/officeDocument/2006/relationships/hyperlink" Target="https://github.com/Jan-Hrusa/CSCI323_Project/tree/ma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l.acm.org/doi/abs/10.5555/1953048.2078195" TargetMode="External"/><Relationship Id="rId27" Type="http://schemas.openxmlformats.org/officeDocument/2006/relationships/hyperlink" Target="https://scikit-learn.org/stable/modules/generated/sklearn.ensemble.RandomForestRegressor.html" TargetMode="External"/><Relationship Id="rId30" Type="http://schemas.openxmlformats.org/officeDocument/2006/relationships/hyperlink" Target="https://doi.org/10.1016/j.landurbplan.2012.06.009"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8E73F-F9E0-4B58-A2CC-BEBF73612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33</Pages>
  <Words>7796</Words>
  <Characters>44439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Hrusa</dc:creator>
  <cp:keywords/>
  <dc:description/>
  <cp:lastModifiedBy>Jan Hrusa</cp:lastModifiedBy>
  <cp:revision>71</cp:revision>
  <dcterms:created xsi:type="dcterms:W3CDTF">2026-06-20T13:14:00Z</dcterms:created>
  <dcterms:modified xsi:type="dcterms:W3CDTF">2026-06-21T19:44:00Z</dcterms:modified>
</cp:coreProperties>
</file>