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7">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16F2FF5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033B8A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1E4C53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712E12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F8203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9D2B6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3BA7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538C7A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4F40F20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0991A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4EF2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6549EB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758D2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59ECE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686F04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60E7CD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4D87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EB4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438C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6A16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6EF07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FF4D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F4A5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28F8B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7DEA6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3B9185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EE7B9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AB2A3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22426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FDCF4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AA7CD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8021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89D2A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07E2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3E909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E1B18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20767D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7CC5A5B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4572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8308A0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92D11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0FBC0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505A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062372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8E486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1F992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62D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197EE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CA9E9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D6B211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1E1CD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E9ED0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DA0A7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74EF0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A646A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94DC5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7A99F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153897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1CCDED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312B7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006D2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0BB27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66F3AB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2CF63D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7D9DB7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69F818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503972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46FA1E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4609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08DC02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7B4C679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3D2FE8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71E8D1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0BB1F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446553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7E43CA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09B98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EAB8B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06203D6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1DE055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4247D0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5821CE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23F1F9D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150A74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4D1EE3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3510960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58573C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5A73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9FCA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7F1EAF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574268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29A934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5B59D2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1FFE20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733463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3BDF8C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0A1569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728951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190BDF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77883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FCB41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739DC5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06B4DA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6334449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6738BA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064F63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2EA53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13D2DE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1BBB5C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7DD6CE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34BC97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2085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55B4A3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0DF9DB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455E22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47562F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505B9C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658E95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A04EE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1A422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76DCD0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103F6B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6C0AD1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762565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13A223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E49E9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04989D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6DE1E6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5FE4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0FC036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5BFAD5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40DCCA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714B52B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71B0C13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24F0741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7A2FA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027710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2CCDF4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741973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0F68CE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42C3FE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741476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21:07:06'</w:t>
      </w:r>
      <w:r>
        <w:rPr>
          <w:rFonts w:ascii="Consolas" w:hAnsi="Consolas" w:cs="Consolas"/>
          <w:color w:val="808080"/>
          <w:sz w:val="19"/>
          <w:szCs w:val="19"/>
        </w:rPr>
        <w:t>)</w:t>
      </w:r>
    </w:p>
    <w:p w14:paraId="501C1B6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01:11:23'</w:t>
      </w:r>
      <w:r>
        <w:rPr>
          <w:rFonts w:ascii="Consolas" w:hAnsi="Consolas" w:cs="Consolas"/>
          <w:color w:val="808080"/>
          <w:sz w:val="19"/>
          <w:szCs w:val="19"/>
        </w:rPr>
        <w:t>)</w:t>
      </w:r>
    </w:p>
    <w:p w14:paraId="615545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5A6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E12A7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3CBCD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2EF95B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2C4FF4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265F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C1BEA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05F2DE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4B79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7785A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F320C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7E0E8D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F52D7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81956D8" w14:textId="1B60EE48"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w:t>
      </w:r>
      <w:r w:rsidR="00B65F09">
        <w:rPr>
          <w:rFonts w:ascii="Consolas" w:hAnsi="Consolas" w:cs="Consolas"/>
          <w:color w:val="008000"/>
          <w:sz w:val="19"/>
          <w:szCs w:val="19"/>
        </w:rPr>
        <w:t>, NALEŻY WSTAWIAC POJEDYNCZO ZE WZGLĘDU NA DZIAŁANIE WYZWALACZA</w:t>
      </w:r>
      <w:r>
        <w:rPr>
          <w:rFonts w:ascii="Consolas" w:hAnsi="Consolas" w:cs="Consolas"/>
          <w:color w:val="008000"/>
          <w:sz w:val="19"/>
          <w:szCs w:val="19"/>
        </w:rPr>
        <w:t>)</w:t>
      </w:r>
    </w:p>
    <w:p w14:paraId="7F258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CFBD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B6B4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34352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8CE2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A1D8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40175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7089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F462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725E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A5E3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D2756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92EF3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3A7E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41A17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780CF7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247F43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1566E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DABB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37A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7AA214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6F29A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42C90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A940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1A71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80AF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4EB4B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1B2E3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BFBBF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49A79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532FE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04C3C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7C3D99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0F7F13A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922B8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1D37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FDBE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531E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09C41C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438F34E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ED95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0910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0525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8772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F50BE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7BA23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AEEF5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5C4854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5DE6DF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171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2696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56598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96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D4478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C7CF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A7FB80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C36F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4900F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82A709E" w14:textId="77777777" w:rsidR="00B65F09" w:rsidRDefault="00DE2899" w:rsidP="00B65F0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w:t>
      </w:r>
      <w:r w:rsidR="00B65F09">
        <w:rPr>
          <w:rFonts w:ascii="Consolas" w:hAnsi="Consolas" w:cs="Consolas"/>
          <w:color w:val="008000"/>
          <w:sz w:val="19"/>
          <w:szCs w:val="19"/>
        </w:rPr>
        <w:t xml:space="preserve"> (NALEŻY WSTAWIAC POJEDYNCZO ZE WZGLĘDU NA DZIAŁANIE WYZWALACZA)</w:t>
      </w:r>
    </w:p>
    <w:p w14:paraId="25BC9548" w14:textId="512A938C" w:rsidR="00DE2899" w:rsidRDefault="00DE2899" w:rsidP="00DE2899">
      <w:pPr>
        <w:autoSpaceDE w:val="0"/>
        <w:autoSpaceDN w:val="0"/>
        <w:adjustRightInd w:val="0"/>
        <w:spacing w:after="0" w:line="240" w:lineRule="auto"/>
        <w:jc w:val="left"/>
        <w:rPr>
          <w:rFonts w:ascii="Consolas" w:hAnsi="Consolas" w:cs="Consolas"/>
          <w:sz w:val="19"/>
          <w:szCs w:val="19"/>
        </w:rPr>
      </w:pPr>
    </w:p>
    <w:p w14:paraId="4EB7AD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783C5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52B3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34F19C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41B7A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D3319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C5FA4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45E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F994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BAD3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059F96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6C225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12E6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C80E3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7AC2AE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2F7012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F47D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68ED2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01DDD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C72C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807C7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D82F6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4414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74B7C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04166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35DBDE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EE2B6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757B3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0453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8F8DF8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A374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B7C4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80703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028F8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EDCE46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3406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5E1EC7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738A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384B47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0D25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57522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4F6E4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97B0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3C646A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PROWADZACYCH GRUPY ZAJECIOWE</w:t>
      </w:r>
    </w:p>
    <w:p w14:paraId="734546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43A78A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0D6E0B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51CDCE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5F68D7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426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6B5223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4921C1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2F0FEF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115F14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079FC9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7EF0DA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48EC3E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2A37C4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8745C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30E8A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FF17E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2E919B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11FAF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3D659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512C00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02712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160B54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BBDE5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F20AE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3C9EB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45699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9408B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C2DDF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36EE62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24AA1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41795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7E02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3E0B63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2BA8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1BA8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C768DC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B28F8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DE0D2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5035D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D1F75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FC7B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30801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52D61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904AC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36046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F73FF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0164F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F18D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7DE46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3539722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77DCC3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B3443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F1E08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E3156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55DFA9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066DB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EC94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310662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72AA1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972E3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3792DC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81736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D9469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19C9E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08277F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84177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2A3A6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B273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B2ED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4EA4FE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2ACEEC2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5F45DE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670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B8F76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9B05C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DEA2E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6BF521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3602E8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8943C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9D890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2BBD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D01DF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BDE16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21AC9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8A72A0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00485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87A6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5B1A64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7F7A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9836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96E3B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DD9C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C014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7D59C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8D98F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D6FCD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651D0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2612F0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3F9AFD4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37F2F4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E958BB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4A1EF0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200907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57351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040060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D8902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2C327A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7A4169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D0490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332F2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249DE5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588AB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5D822F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665E5A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4CB232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6B5AF4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B6544A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17079C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1A1542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3CABA0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9287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54A165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4EBCA9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6AEB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81FC7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63997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A86E4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73F6D8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FE941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70F8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FCCE0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0777FB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210459A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EEFC4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F5E50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303F6E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130</w:t>
      </w:r>
      <w:r>
        <w:rPr>
          <w:rFonts w:ascii="Consolas" w:hAnsi="Consolas" w:cs="Consolas"/>
          <w:color w:val="808080"/>
          <w:sz w:val="19"/>
          <w:szCs w:val="19"/>
        </w:rPr>
        <w:t>)</w:t>
      </w:r>
    </w:p>
    <w:p w14:paraId="0C7AA6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84600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109BE3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VALUES</w:t>
      </w:r>
    </w:p>
    <w:p w14:paraId="4762F9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'2020-09-20'</w:t>
      </w:r>
      <w:r>
        <w:rPr>
          <w:rFonts w:ascii="Consolas" w:hAnsi="Consolas" w:cs="Consolas"/>
          <w:color w:val="808080"/>
          <w:sz w:val="19"/>
          <w:szCs w:val="19"/>
        </w:rPr>
        <w:t>),</w:t>
      </w:r>
    </w:p>
    <w:p w14:paraId="3B0FC2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'2020-09-21'</w:t>
      </w:r>
      <w:r>
        <w:rPr>
          <w:rFonts w:ascii="Consolas" w:hAnsi="Consolas" w:cs="Consolas"/>
          <w:color w:val="808080"/>
          <w:sz w:val="19"/>
          <w:szCs w:val="19"/>
        </w:rPr>
        <w:t>),</w:t>
      </w:r>
    </w:p>
    <w:p w14:paraId="66AE0B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'2020-09-22'</w:t>
      </w:r>
      <w:r>
        <w:rPr>
          <w:rFonts w:ascii="Consolas" w:hAnsi="Consolas" w:cs="Consolas"/>
          <w:color w:val="808080"/>
          <w:sz w:val="19"/>
          <w:szCs w:val="19"/>
        </w:rPr>
        <w:t>),</w:t>
      </w:r>
    </w:p>
    <w:p w14:paraId="3DF25A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p>
    <w:p w14:paraId="1578B9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p>
    <w:p w14:paraId="538157F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'2020-10-05'</w:t>
      </w:r>
      <w:r>
        <w:rPr>
          <w:rFonts w:ascii="Consolas" w:hAnsi="Consolas" w:cs="Consolas"/>
          <w:color w:val="808080"/>
          <w:sz w:val="19"/>
          <w:szCs w:val="19"/>
        </w:rPr>
        <w:t>),</w:t>
      </w:r>
    </w:p>
    <w:p w14:paraId="241898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'2020-10-20'</w:t>
      </w:r>
      <w:r>
        <w:rPr>
          <w:rFonts w:ascii="Consolas" w:hAnsi="Consolas" w:cs="Consolas"/>
          <w:color w:val="808080"/>
          <w:sz w:val="19"/>
          <w:szCs w:val="19"/>
        </w:rPr>
        <w:t>),</w:t>
      </w:r>
    </w:p>
    <w:p w14:paraId="5EA4935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'2020-10-23'</w:t>
      </w:r>
      <w:r>
        <w:rPr>
          <w:rFonts w:ascii="Consolas" w:hAnsi="Consolas" w:cs="Consolas"/>
          <w:color w:val="808080"/>
          <w:sz w:val="19"/>
          <w:szCs w:val="19"/>
        </w:rPr>
        <w:t>),</w:t>
      </w:r>
    </w:p>
    <w:p w14:paraId="6AB6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'2020-11-04'</w:t>
      </w:r>
      <w:r>
        <w:rPr>
          <w:rFonts w:ascii="Consolas" w:hAnsi="Consolas" w:cs="Consolas"/>
          <w:color w:val="808080"/>
          <w:sz w:val="19"/>
          <w:szCs w:val="19"/>
        </w:rPr>
        <w:t>),</w:t>
      </w:r>
    </w:p>
    <w:p w14:paraId="64C5BD3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'2020-11-07'</w:t>
      </w:r>
      <w:r>
        <w:rPr>
          <w:rFonts w:ascii="Consolas" w:hAnsi="Consolas" w:cs="Consolas"/>
          <w:color w:val="808080"/>
          <w:sz w:val="19"/>
          <w:szCs w:val="19"/>
        </w:rPr>
        <w:t>),</w:t>
      </w:r>
    </w:p>
    <w:p w14:paraId="10F98D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w:t>
      </w:r>
      <w:r>
        <w:rPr>
          <w:rFonts w:ascii="Consolas" w:hAnsi="Consolas" w:cs="Consolas"/>
          <w:color w:val="808080"/>
          <w:sz w:val="19"/>
          <w:szCs w:val="19"/>
        </w:rPr>
        <w:t>),</w:t>
      </w:r>
    </w:p>
    <w:p w14:paraId="50C2A8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w:t>
      </w:r>
      <w:r>
        <w:rPr>
          <w:rFonts w:ascii="Consolas" w:hAnsi="Consolas" w:cs="Consolas"/>
          <w:color w:val="808080"/>
          <w:sz w:val="19"/>
          <w:szCs w:val="19"/>
        </w:rPr>
        <w:t>),</w:t>
      </w:r>
    </w:p>
    <w:p w14:paraId="56B8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'2020-11-22'</w:t>
      </w:r>
      <w:r>
        <w:rPr>
          <w:rFonts w:ascii="Consolas" w:hAnsi="Consolas" w:cs="Consolas"/>
          <w:color w:val="808080"/>
          <w:sz w:val="19"/>
          <w:szCs w:val="19"/>
        </w:rPr>
        <w:t>),</w:t>
      </w:r>
    </w:p>
    <w:p w14:paraId="065C3A7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'2020-11-23'</w:t>
      </w:r>
      <w:r>
        <w:rPr>
          <w:rFonts w:ascii="Consolas" w:hAnsi="Consolas" w:cs="Consolas"/>
          <w:color w:val="808080"/>
          <w:sz w:val="19"/>
          <w:szCs w:val="19"/>
        </w:rPr>
        <w:t>),</w:t>
      </w:r>
    </w:p>
    <w:p w14:paraId="1B3BF9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'2020-11-28'</w:t>
      </w:r>
      <w:r>
        <w:rPr>
          <w:rFonts w:ascii="Consolas" w:hAnsi="Consolas" w:cs="Consolas"/>
          <w:color w:val="808080"/>
          <w:sz w:val="19"/>
          <w:szCs w:val="19"/>
        </w:rPr>
        <w:t>),</w:t>
      </w:r>
    </w:p>
    <w:p w14:paraId="66E7BF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'2020-12-02'</w:t>
      </w:r>
      <w:r>
        <w:rPr>
          <w:rFonts w:ascii="Consolas" w:hAnsi="Consolas" w:cs="Consolas"/>
          <w:color w:val="808080"/>
          <w:sz w:val="19"/>
          <w:szCs w:val="19"/>
        </w:rPr>
        <w:t>),</w:t>
      </w:r>
    </w:p>
    <w:p w14:paraId="63A823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'2020-12-14'</w:t>
      </w:r>
      <w:r>
        <w:rPr>
          <w:rFonts w:ascii="Consolas" w:hAnsi="Consolas" w:cs="Consolas"/>
          <w:color w:val="808080"/>
          <w:sz w:val="19"/>
          <w:szCs w:val="19"/>
        </w:rPr>
        <w:t>),</w:t>
      </w:r>
    </w:p>
    <w:p w14:paraId="4460EA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w:t>
      </w:r>
      <w:r>
        <w:rPr>
          <w:rFonts w:ascii="Consolas" w:hAnsi="Consolas" w:cs="Consolas"/>
          <w:color w:val="808080"/>
          <w:sz w:val="19"/>
          <w:szCs w:val="19"/>
        </w:rPr>
        <w:t>),</w:t>
      </w:r>
    </w:p>
    <w:p w14:paraId="55072F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w:t>
      </w:r>
      <w:r>
        <w:rPr>
          <w:rFonts w:ascii="Consolas" w:hAnsi="Consolas" w:cs="Consolas"/>
          <w:color w:val="808080"/>
          <w:sz w:val="19"/>
          <w:szCs w:val="19"/>
        </w:rPr>
        <w:t>),</w:t>
      </w:r>
    </w:p>
    <w:p w14:paraId="0FB07F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'2020-12-31'</w:t>
      </w:r>
      <w:r>
        <w:rPr>
          <w:rFonts w:ascii="Consolas" w:hAnsi="Consolas" w:cs="Consolas"/>
          <w:color w:val="808080"/>
          <w:sz w:val="19"/>
          <w:szCs w:val="19"/>
        </w:rPr>
        <w:t>),</w:t>
      </w:r>
    </w:p>
    <w:p w14:paraId="0128F7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1BB63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391EFF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754C2D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0675A5F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p>
    <w:p w14:paraId="6A6D23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'2021-01-04'</w:t>
      </w:r>
      <w:r>
        <w:rPr>
          <w:rFonts w:ascii="Consolas" w:hAnsi="Consolas" w:cs="Consolas"/>
          <w:color w:val="808080"/>
          <w:sz w:val="19"/>
          <w:szCs w:val="19"/>
        </w:rPr>
        <w:t>),</w:t>
      </w:r>
    </w:p>
    <w:p w14:paraId="77E7F6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p>
    <w:p w14:paraId="18F51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E46B9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4A3D89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35E3A2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78DED2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174EF6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B40AD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B407A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39EE0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115E8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007EDA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1D80D2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72199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BD3F4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493E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DE4FF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523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6C5EA48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5D9F88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61F28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44592D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2C36049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F5B0A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2B9E3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667DA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6EE71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47647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89DA9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38471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B07D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7E0FA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CEFD1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756B0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C661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0C90AF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259F2A80" w14:textId="7777777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344F432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77777777"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D8FB7C0" w14:textId="77777777" w:rsidR="005B4504" w:rsidRPr="005B4504" w:rsidRDefault="005B4504" w:rsidP="005B4504">
      <w:pPr>
        <w:autoSpaceDE w:val="0"/>
        <w:autoSpaceDN w:val="0"/>
        <w:adjustRightInd w:val="0"/>
        <w:spacing w:after="0" w:line="240" w:lineRule="auto"/>
        <w:jc w:val="left"/>
        <w:rPr>
          <w:rFonts w:ascii="Consolas" w:hAnsi="Consolas" w:cs="Consolas"/>
          <w:sz w:val="19"/>
          <w:szCs w:val="19"/>
        </w:rPr>
      </w:pPr>
    </w:p>
    <w:sectPr w:rsidR="005B4504" w:rsidRPr="005B45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F61EC" w14:textId="77777777" w:rsidR="0097214F" w:rsidRDefault="0097214F" w:rsidP="00126199">
      <w:pPr>
        <w:spacing w:after="0" w:line="240" w:lineRule="auto"/>
      </w:pPr>
      <w:r>
        <w:separator/>
      </w:r>
    </w:p>
  </w:endnote>
  <w:endnote w:type="continuationSeparator" w:id="0">
    <w:p w14:paraId="32EFC841" w14:textId="77777777" w:rsidR="0097214F" w:rsidRDefault="0097214F"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FD3E5" w14:textId="77777777" w:rsidR="0097214F" w:rsidRDefault="0097214F" w:rsidP="00126199">
      <w:pPr>
        <w:spacing w:after="0" w:line="240" w:lineRule="auto"/>
      </w:pPr>
      <w:r>
        <w:separator/>
      </w:r>
    </w:p>
  </w:footnote>
  <w:footnote w:type="continuationSeparator" w:id="0">
    <w:p w14:paraId="76C66FAF" w14:textId="77777777" w:rsidR="0097214F" w:rsidRDefault="0097214F"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78694C"/>
    <w:rsid w:val="008B389B"/>
    <w:rsid w:val="00912FFD"/>
    <w:rsid w:val="009155BB"/>
    <w:rsid w:val="0097214F"/>
    <w:rsid w:val="00982349"/>
    <w:rsid w:val="00996D98"/>
    <w:rsid w:val="009B4461"/>
    <w:rsid w:val="00A11E5F"/>
    <w:rsid w:val="00A642C2"/>
    <w:rsid w:val="00A86E7F"/>
    <w:rsid w:val="00A9089A"/>
    <w:rsid w:val="00B06335"/>
    <w:rsid w:val="00B11F5E"/>
    <w:rsid w:val="00B472E4"/>
    <w:rsid w:val="00B65F09"/>
    <w:rsid w:val="00BA30F6"/>
    <w:rsid w:val="00BE6511"/>
    <w:rsid w:val="00BE72F7"/>
    <w:rsid w:val="00C8510B"/>
    <w:rsid w:val="00CF2337"/>
    <w:rsid w:val="00D010FE"/>
    <w:rsid w:val="00D0577E"/>
    <w:rsid w:val="00D4113E"/>
    <w:rsid w:val="00DC07FA"/>
    <w:rsid w:val="00DC388E"/>
    <w:rsid w:val="00DE2899"/>
    <w:rsid w:val="00E0559A"/>
    <w:rsid w:val="00E1400F"/>
    <w:rsid w:val="00E57164"/>
    <w:rsid w:val="00E6243C"/>
    <w:rsid w:val="00F04BB2"/>
    <w:rsid w:val="00F60D3A"/>
    <w:rsid w:val="00F76567"/>
    <w:rsid w:val="00FA443E"/>
    <w:rsid w:val="00FD00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28</Pages>
  <Words>7013</Words>
  <Characters>42082</Characters>
  <Application>Microsoft Office Word</Application>
  <DocSecurity>0</DocSecurity>
  <Lines>350</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44</cp:revision>
  <dcterms:created xsi:type="dcterms:W3CDTF">2021-02-16T13:22:00Z</dcterms:created>
  <dcterms:modified xsi:type="dcterms:W3CDTF">2021-02-18T20:09:00Z</dcterms:modified>
</cp:coreProperties>
</file>