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恶意代码分析与防治技术实验报告</w:t>
      </w:r>
    </w:p>
    <w:p>
      <w:pPr>
        <w:spacing w:line="480" w:lineRule="auto"/>
        <w:jc w:val="center"/>
        <w:rPr>
          <w:rFonts w:hint="eastAsia" w:eastAsiaTheme="minorEastAsia"/>
          <w:b/>
          <w:sz w:val="36"/>
          <w:szCs w:val="32"/>
          <w:lang w:val="en-US" w:eastAsia="zh-CN"/>
        </w:rPr>
      </w:pPr>
      <w:r>
        <w:rPr>
          <w:rFonts w:hint="eastAsia"/>
          <w:b/>
          <w:sz w:val="36"/>
          <w:szCs w:val="32"/>
        </w:rPr>
        <w:t>Lab</w:t>
      </w:r>
      <w:r>
        <w:rPr>
          <w:rFonts w:hint="eastAsia"/>
          <w:b/>
          <w:sz w:val="36"/>
          <w:szCs w:val="32"/>
          <w:lang w:val="en-US" w:eastAsia="zh-CN"/>
        </w:rPr>
        <w:t>6</w:t>
      </w:r>
      <w:bookmarkStart w:id="0" w:name="_GoBack"/>
      <w:bookmarkEnd w:id="0"/>
    </w:p>
    <w:p>
      <w:pPr>
        <w:spacing w:line="360" w:lineRule="auto"/>
        <w:jc w:val="center"/>
        <w:rPr>
          <w:rFonts w:hint="eastAsia" w:ascii="仿宋" w:hAnsi="仿宋" w:eastAsia="仿宋"/>
          <w:b/>
          <w:sz w:val="24"/>
          <w:szCs w:val="22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2"/>
        </w:rPr>
        <w:t>学号：</w:t>
      </w:r>
      <w:r>
        <w:rPr>
          <w:rFonts w:hint="eastAsia" w:ascii="仿宋" w:hAnsi="仿宋" w:eastAsia="仿宋"/>
          <w:b/>
          <w:sz w:val="24"/>
          <w:szCs w:val="22"/>
          <w:lang w:val="en-US" w:eastAsia="zh-CN"/>
        </w:rPr>
        <w:t>2013018</w:t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hint="eastAsia" w:ascii="仿宋" w:hAnsi="仿宋" w:eastAsia="仿宋"/>
          <w:b/>
          <w:sz w:val="24"/>
          <w:szCs w:val="22"/>
        </w:rPr>
        <w:t>姓名：</w:t>
      </w:r>
      <w:r>
        <w:rPr>
          <w:rFonts w:hint="eastAsia" w:ascii="仿宋" w:hAnsi="仿宋" w:eastAsia="仿宋"/>
          <w:b/>
          <w:sz w:val="24"/>
          <w:szCs w:val="22"/>
          <w:lang w:val="en-US" w:eastAsia="zh-CN"/>
        </w:rPr>
        <w:t>许健</w:t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hint="eastAsia" w:ascii="仿宋" w:hAnsi="仿宋" w:eastAsia="仿宋"/>
          <w:b/>
          <w:sz w:val="24"/>
          <w:szCs w:val="22"/>
        </w:rPr>
        <w:t>专业：</w:t>
      </w:r>
      <w:r>
        <w:rPr>
          <w:rFonts w:hint="eastAsia" w:ascii="仿宋" w:hAnsi="仿宋" w:eastAsia="仿宋"/>
          <w:b/>
          <w:sz w:val="24"/>
          <w:szCs w:val="22"/>
          <w:lang w:val="en-US" w:eastAsia="zh-CN"/>
        </w:rPr>
        <w:t>信息安全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完成课本Lab6的实验内容，编写Yara规则，并尝试IDA Python的自动化分析。</w:t>
      </w:r>
    </w:p>
    <w:p>
      <w:pPr>
        <w:numPr>
          <w:ilvl w:val="0"/>
          <w:numId w:val="1"/>
        </w:numPr>
        <w:spacing w:line="360" w:lineRule="auto"/>
        <w:ind w:left="720" w:leftChars="0" w:hanging="720" w:firstLineChars="0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问题解答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Lab6-1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由main函数调用的唯一子过程中发现的主要代码结构是什么？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4"/>
          <w:lang w:val="en-US" w:eastAsia="zh-CN"/>
        </w:rPr>
        <w:t>基本静态分析</w:t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InternetGetConnectedState函数，检查本地系统的Internet连接状态，</w:t>
      </w:r>
      <w:r>
        <w:rPr>
          <w:rFonts w:hint="eastAsia"/>
          <w:lang w:val="en-US" w:eastAsia="zh-CN"/>
        </w:rPr>
        <w:t>当存在一个可用的Internet连接时，该函数返回1，否则返回0。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利用Windows Internet (WinINet) API，应用程序可以使用HTTP协议访问Internet资源。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3390900" cy="371475"/>
            <wp:effectExtent l="0" t="0" r="762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4"/>
          <w:lang w:val="en-US" w:eastAsia="zh-CN"/>
        </w:rPr>
        <w:t>基本动态分析</w:t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运行程序，打印“success:INnternet Connection”就退出了。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4"/>
          <w:lang w:val="en-US" w:eastAsia="zh-CN"/>
        </w:rPr>
        <w:t>高级静态分析</w:t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使用IDA Pro加载做完整分析，main函数调用sub_401000，查看该函数的流程图。根据InternetGetConnectedState调用的结果，出现两条不同的路径。主要的代码结构是if语句。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14825" cy="619125"/>
            <wp:effectExtent l="0" t="0" r="13335" b="571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位于0x40105F的子过程是什么？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在函数中看到__stbuf、__ftbuf和文件描述符，经过比对确定位于0x40105F处的子例程是printf。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这个程序的目的是什么？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该函数检测是否有一个可用的Internet连接。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Lab6-2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main函数调用的第一个子过程执行了什么操作？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4"/>
          <w:lang w:val="en-US" w:eastAsia="zh-CN"/>
        </w:rPr>
        <w:t>基本静态分析</w:t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从字符串推测该程序可能会打开一个网页，并解析一条指令。其中出现一个域名，可以当作网络特征来用。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95800" cy="1095375"/>
            <wp:effectExtent l="0" t="0" r="0" b="190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导入表包含一些用于网络功能的Windows API。WinINet库提供了通过网络使用HTTP的一组简单的函数。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5272405" cy="777875"/>
            <wp:effectExtent l="0" t="0" r="635" b="1460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4"/>
          <w:lang w:val="en-US" w:eastAsia="zh-CN"/>
        </w:rPr>
        <w:t>基本动态分析</w:t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WinInet库通常使用HTTP，选择监听80端口。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可以捕获到对www.practicalmalwareanalysis.com的DNS请求，然后程序会使用一个URL请求网页。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4"/>
          <w:lang w:val="en-US" w:eastAsia="zh-CN"/>
        </w:rPr>
        <w:t>高级静态分析</w:t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调用的第一个子过程与Lab6-1中的一样，检查是否存在可用的Internet连接。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位于0x40117F的子过程是什么？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和之前一样，printf函数。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被main函数调用的第二个子过程做了什么？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查看sub_401040函数的graph view，可以看到一些字符串和域名，分析代码的行为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701290"/>
            <wp:effectExtent l="0" t="0" r="635" b="1143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函数压入了一个值Internet Explorer 7.5/pma（HTTP协议里面的user agent）</w:t>
      </w: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，然后调用函数InternetOpenA函数，那这个值其实就传递给了InternetOpenA</w:t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InternetOpenA</w:t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的结果被赋给了hFile，并与0进行比较，如果它等于0函数会返回。否则hfile变量会传给InternetReadFile。hFile变量实际上是一个句柄——一种访问已经打开东西的途径，而这个句柄是用来访问URL的。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InternetReadFile从</w:t>
      </w: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InternetOpenA</w:t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打开的网页中读取内容。代码会将buffer和字符串&lt;!--（HTML注释的开始部分）作检查，如果匹配上第5个字符就会被移到AL并从这个函数返回。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highlight w:val="yellow"/>
          <w:lang w:val="en-US" w:eastAsia="zh-CN"/>
        </w:rPr>
        <w:t>在网页中HTML注释不会被显示，但是可以通过查HTML页面源码看到，这种通过HTML注释隐藏指令的方法经常被攻击者用于向恶意代码发送指令，让恶意代码看起来是在访问一个正常的网页。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2524125" cy="4333875"/>
            <wp:effectExtent l="0" t="0" r="5715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在这个子过程中使用了什么类型的代码结构？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  <w:t>该</w:t>
      </w:r>
      <w:r>
        <w:rPr>
          <w:rFonts w:hint="default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  <w:t>子过程使用的结构是就是一个字符数组，InternetReadFile会将读到的字符流，写入这个数组中，然后一个一个的比较这个字符的头4个字符，如果等于&lt;!--就将第5个字符用al返回</w:t>
      </w:r>
      <w:r>
        <w:rPr>
          <w:rFonts w:hint="eastAsia" w:ascii="Times New Roman" w:hAnsi="Times New Roman" w:cs="Times New Roman"/>
          <w:kern w:val="2"/>
          <w:sz w:val="22"/>
          <w:szCs w:val="24"/>
          <w:lang w:val="en-US" w:eastAsia="zh-CN" w:bidi="ar-SA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在这个程序中有任何基于网络的指示吗？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Internet Explorer 7.5/pma（HTTP协议里面的user agent）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从</w:t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instrText xml:space="preserve"> HYPERLINK "http://www.practicalmalwareanalysis.com/cc.htm" </w:instrText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sz w:val="22"/>
          <w:szCs w:val="24"/>
          <w:lang w:val="en-US" w:eastAsia="zh-CN"/>
        </w:rPr>
        <w:t>www.practicalmalwareanalysis.com/cc.htm</w:t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下载网页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这个恶意代码的目的是什么？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首先检查有无可用网络连接。恶意代码的目的是从恶意网址上获得一个要执行的远程命令，然后休眠一分钟，如果没有获得这个命令，则退出。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Lab6-3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比较在main函数与实验6-2的main函数的调用。从main函数中调用的新的函数是什么？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4"/>
          <w:lang w:val="en-US" w:eastAsia="zh-CN"/>
        </w:rPr>
        <w:t>基本静态分析</w:t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多了一些与注册表相关的信息，可能将恶意程序添加到自启动选项。C:\\Temp\\cc.exe可能是一个有用的本地特征。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5271135" cy="1102995"/>
            <wp:effectExtent l="0" t="0" r="1905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查看导入表也多了一些新函数，在注册表中插入信息。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5270500" cy="779780"/>
            <wp:effectExtent l="0" t="0" r="2540" b="1270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4"/>
          <w:lang w:val="en-US" w:eastAsia="zh-CN"/>
        </w:rPr>
        <w:t>高级静态分析</w:t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查看main函数调用图，多了sub_401130函数，与修改注册表相关。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这个新的函数使用的参数是什么？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参数是对当前运行程序名字字符串的引用和从HTML注释中解析出的指令字符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这个函数包含的主要代码结构是什么？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Switch结构，是一个跳转表。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4361815" cy="3318510"/>
            <wp:effectExtent l="0" t="0" r="12065" b="381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这个函数能够做什么？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查看switch的每一个选项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A选项调用CreateDirectory，使用的参数是C:\\Temp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B选项调用CopyFile，目的文件是C:\\Temp\\cc.exe，源文件是当前程序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C选项调用DeleteFile，删除C:\\Temp\\cc.exe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D选项在注册表设置C:\\Temp\\cc.exe自启动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E选项休眠100秒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default选项打印“Error 3.2: Not a valid command provided”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在这个恶意代码中有什么本地特征吗？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注册表键Software\Microsoft\Windows\CurrentVersion\Run\Malware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文件路径C:\Temp\cc.exe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这个恶意代码的目的是什么？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会在本地创建一个C:\\Temp文件夹和创建一个C:\\Temp\\cc.exe文件，然后会在注册表中Software\Microsoft\Windows\CurrentVersion\Run中添加一个值C:\Temp\cc.exe。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Lab6-4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在实验6-3和6-4的main函数中的调用区别是什么？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4"/>
          <w:lang w:val="en-US" w:eastAsia="zh-CN"/>
        </w:rPr>
        <w:t>基本静态分析</w:t>
      </w: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该程序会动态生成User-Agent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72025" cy="190500"/>
            <wp:effectExtent l="0" t="0" r="13335" b="762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高级静态分析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查看main函数的graph view，出现了循环。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840990"/>
            <wp:effectExtent l="0" t="0" r="3175" b="889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620395"/>
            <wp:effectExtent l="0" t="0" r="2540" b="444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什么新的代码结构已经被添加到main中？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在main函数里增加了循环结构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这个实验的解析HTML的函数和前面实验中的那些有什么区别？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增加了一个参数，arg_0是从main函数中传入的计数器（var_C）。会调用sprintf函数来对输出进行格式化，也就是会改变User-Agent的值。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5273675" cy="903605"/>
            <wp:effectExtent l="0" t="0" r="14605" b="10795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这个程序会运行多久？（假设它已经连接互联网）？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局部变量var_c用于循环计数，初始化为0，如果var_C大于或等于0x5A0（1440），循环就会终止，每次循环都会休眠一分钟，该过程一共会持续1440分钟，也就是24小时。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在这个恶意代码中有什么新的基于网络的迹象吗？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新的基于网络的迹象就是这个程序运行次数会写在User-Agent</w:t>
      </w:r>
      <w:r>
        <w:rPr>
          <w:rFonts w:hint="default"/>
          <w:lang w:val="en-US" w:eastAsia="zh-CN"/>
        </w:rPr>
        <w:t>里面，我们可以通过这个来确定这个程序已经运行了多少分钟多少次了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这个恶意代码的目的是什么？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首先检查有无可用网络连接。恶意代码的目的是从恶意网址上获得一个要执行的远程命令，然后休眠一分钟，如果没有获得这个命令，则退出。（增加了for循环部分）</w:t>
      </w:r>
    </w:p>
    <w:p>
      <w:pPr>
        <w:rPr>
          <w:rFonts w:ascii="Times New Roman" w:hAnsi="Times New Roman" w:cs="Times New Roman"/>
          <w:sz w:val="22"/>
          <w:szCs w:val="24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编写Yara规则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由于Lab6 1-4实验循序渐进，所以针对具有恶意代码行为的Lab6-3和Lab3-4编写Yara规则检测，检测用的string都是之前分析提到的特征字符串。</w:t>
      </w:r>
    </w:p>
    <w:p>
      <w:pPr>
        <w:widowControl w:val="0"/>
        <w:numPr>
          <w:ilvl w:val="0"/>
          <w:numId w:val="0"/>
        </w:numPr>
        <w:tabs>
          <w:tab w:val="left" w:pos="720"/>
        </w:tabs>
        <w:spacing w:line="360" w:lineRule="auto"/>
        <w:jc w:val="both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1898015"/>
            <wp:effectExtent l="0" t="0" r="6350" b="6985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720"/>
        </w:tabs>
        <w:spacing w:line="360" w:lineRule="auto"/>
        <w:jc w:val="both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904240"/>
            <wp:effectExtent l="0" t="0" r="3175" b="1016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spacing w:line="360" w:lineRule="auto"/>
        <w:ind w:left="720" w:leftChars="0" w:hanging="720" w:firstLineChars="0"/>
        <w:jc w:val="both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编写IDAPython脚本</w:t>
      </w:r>
    </w:p>
    <w:p>
      <w:pPr>
        <w:widowControl w:val="0"/>
        <w:numPr>
          <w:ilvl w:val="0"/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编写一个帮助识别循环的IDA Python脚本，循环结构最后一条指令一般都是一条往回的跳转指令，我们的目标是识别出这样的指令。编写脚本如下：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cs="宋体"/>
          <w:color w:val="D4D4D4"/>
          <w:kern w:val="0"/>
          <w:szCs w:val="21"/>
        </w:rPr>
      </w:pPr>
      <w:r>
        <w:rPr>
          <w:rFonts w:hint="eastAsia" w:ascii="Consolas" w:hAnsi="Consolas" w:cs="宋体"/>
          <w:color w:val="D4D4D4"/>
          <w:kern w:val="0"/>
          <w:szCs w:val="21"/>
        </w:rPr>
        <w:t>def IsJmp(addr):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cs="宋体"/>
          <w:color w:val="D4D4D4"/>
          <w:kern w:val="0"/>
          <w:szCs w:val="21"/>
        </w:rPr>
      </w:pPr>
      <w:r>
        <w:rPr>
          <w:rFonts w:hint="eastAsia" w:ascii="Consolas" w:hAnsi="Consolas" w:cs="宋体"/>
          <w:color w:val="D4D4D4"/>
          <w:kern w:val="0"/>
          <w:szCs w:val="21"/>
        </w:rPr>
        <w:tab/>
      </w:r>
      <w:r>
        <w:rPr>
          <w:rFonts w:hint="eastAsia" w:ascii="Consolas" w:hAnsi="Consolas" w:cs="宋体"/>
          <w:color w:val="D4D4D4"/>
          <w:kern w:val="0"/>
          <w:szCs w:val="21"/>
        </w:rPr>
        <w:t>ls = ['JB','JNB','JE','JNE','JBE','JA','JP','JNP','JL','JNL','JNG','JG','JMP','JMPE']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cs="宋体"/>
          <w:color w:val="D4D4D4"/>
          <w:kern w:val="0"/>
          <w:szCs w:val="21"/>
        </w:rPr>
      </w:pPr>
      <w:r>
        <w:rPr>
          <w:rFonts w:hint="eastAsia" w:ascii="Consolas" w:hAnsi="Consolas" w:cs="宋体"/>
          <w:color w:val="D4D4D4"/>
          <w:kern w:val="0"/>
          <w:szCs w:val="21"/>
        </w:rPr>
        <w:tab/>
      </w:r>
      <w:r>
        <w:rPr>
          <w:rFonts w:hint="eastAsia" w:ascii="Consolas" w:hAnsi="Consolas" w:cs="宋体"/>
          <w:color w:val="D4D4D4"/>
          <w:kern w:val="0"/>
          <w:szCs w:val="21"/>
        </w:rPr>
        <w:t>op = GetMnem(addr)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cs="宋体"/>
          <w:color w:val="D4D4D4"/>
          <w:kern w:val="0"/>
          <w:szCs w:val="21"/>
        </w:rPr>
      </w:pPr>
      <w:r>
        <w:rPr>
          <w:rFonts w:hint="eastAsia" w:ascii="Consolas" w:hAnsi="Consolas" w:cs="宋体"/>
          <w:color w:val="D4D4D4"/>
          <w:kern w:val="0"/>
          <w:szCs w:val="21"/>
        </w:rPr>
        <w:tab/>
      </w:r>
      <w:r>
        <w:rPr>
          <w:rFonts w:hint="eastAsia" w:ascii="Consolas" w:hAnsi="Consolas" w:cs="宋体"/>
          <w:color w:val="D4D4D4"/>
          <w:kern w:val="0"/>
          <w:szCs w:val="21"/>
        </w:rPr>
        <w:t>for j in ls: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cs="宋体"/>
          <w:color w:val="D4D4D4"/>
          <w:kern w:val="0"/>
          <w:szCs w:val="21"/>
        </w:rPr>
      </w:pPr>
      <w:r>
        <w:rPr>
          <w:rFonts w:hint="eastAsia" w:ascii="Consolas" w:hAnsi="Consolas" w:cs="宋体"/>
          <w:color w:val="D4D4D4"/>
          <w:kern w:val="0"/>
          <w:szCs w:val="21"/>
        </w:rPr>
        <w:tab/>
      </w:r>
      <w:r>
        <w:rPr>
          <w:rFonts w:hint="eastAsia" w:ascii="Consolas" w:hAnsi="Consolas" w:cs="宋体"/>
          <w:color w:val="D4D4D4"/>
          <w:kern w:val="0"/>
          <w:szCs w:val="21"/>
        </w:rPr>
        <w:tab/>
      </w:r>
      <w:r>
        <w:rPr>
          <w:rFonts w:hint="eastAsia" w:ascii="Consolas" w:hAnsi="Consolas" w:cs="宋体"/>
          <w:color w:val="D4D4D4"/>
          <w:kern w:val="0"/>
          <w:szCs w:val="21"/>
        </w:rPr>
        <w:t>if op.upper() == j: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cs="宋体"/>
          <w:color w:val="D4D4D4"/>
          <w:kern w:val="0"/>
          <w:szCs w:val="21"/>
        </w:rPr>
      </w:pPr>
      <w:r>
        <w:rPr>
          <w:rFonts w:hint="eastAsia" w:ascii="Consolas" w:hAnsi="Consolas" w:cs="宋体"/>
          <w:color w:val="D4D4D4"/>
          <w:kern w:val="0"/>
          <w:szCs w:val="21"/>
        </w:rPr>
        <w:tab/>
      </w:r>
      <w:r>
        <w:rPr>
          <w:rFonts w:hint="eastAsia" w:ascii="Consolas" w:hAnsi="Consolas" w:cs="宋体"/>
          <w:color w:val="D4D4D4"/>
          <w:kern w:val="0"/>
          <w:szCs w:val="21"/>
        </w:rPr>
        <w:tab/>
      </w:r>
      <w:r>
        <w:rPr>
          <w:rFonts w:hint="eastAsia" w:ascii="Consolas" w:hAnsi="Consolas" w:cs="宋体"/>
          <w:color w:val="D4D4D4"/>
          <w:kern w:val="0"/>
          <w:szCs w:val="21"/>
        </w:rPr>
        <w:tab/>
      </w:r>
      <w:r>
        <w:rPr>
          <w:rFonts w:hint="eastAsia" w:ascii="Consolas" w:hAnsi="Consolas" w:cs="宋体"/>
          <w:color w:val="D4D4D4"/>
          <w:kern w:val="0"/>
          <w:szCs w:val="21"/>
        </w:rPr>
        <w:t>return 1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cs="宋体"/>
          <w:color w:val="D4D4D4"/>
          <w:kern w:val="0"/>
          <w:szCs w:val="21"/>
        </w:rPr>
      </w:pPr>
      <w:r>
        <w:rPr>
          <w:rFonts w:hint="eastAsia" w:ascii="Consolas" w:hAnsi="Consolas" w:cs="宋体"/>
          <w:color w:val="D4D4D4"/>
          <w:kern w:val="0"/>
          <w:szCs w:val="21"/>
        </w:rPr>
        <w:t>global Seg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cs="宋体"/>
          <w:color w:val="D4D4D4"/>
          <w:kern w:val="0"/>
          <w:szCs w:val="21"/>
        </w:rPr>
      </w:pPr>
      <w:r>
        <w:rPr>
          <w:rFonts w:hint="eastAsia" w:ascii="Consolas" w:hAnsi="Consolas" w:cs="宋体"/>
          <w:color w:val="D4D4D4"/>
          <w:kern w:val="0"/>
          <w:szCs w:val="21"/>
        </w:rPr>
        <w:t>for seg in Segment()：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cs="宋体"/>
          <w:color w:val="D4D4D4"/>
          <w:kern w:val="0"/>
          <w:szCs w:val="21"/>
        </w:rPr>
      </w:pPr>
      <w:r>
        <w:rPr>
          <w:rFonts w:hint="eastAsia" w:ascii="Consolas" w:hAnsi="Consolas" w:cs="宋体"/>
          <w:color w:val="D4D4D4"/>
          <w:kern w:val="0"/>
          <w:szCs w:val="21"/>
        </w:rPr>
        <w:tab/>
      </w:r>
      <w:r>
        <w:rPr>
          <w:rFonts w:hint="eastAsia" w:ascii="Consolas" w:hAnsi="Consolas" w:cs="宋体"/>
          <w:color w:val="D4D4D4"/>
          <w:kern w:val="0"/>
          <w:szCs w:val="21"/>
        </w:rPr>
        <w:t>if SegName(seg) == '.text':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cs="宋体"/>
          <w:color w:val="D4D4D4"/>
          <w:kern w:val="0"/>
          <w:szCs w:val="21"/>
        </w:rPr>
      </w:pPr>
      <w:r>
        <w:rPr>
          <w:rFonts w:hint="eastAsia" w:ascii="Consolas" w:hAnsi="Consolas" w:cs="宋体"/>
          <w:color w:val="D4D4D4"/>
          <w:kern w:val="0"/>
          <w:szCs w:val="21"/>
        </w:rPr>
        <w:tab/>
      </w:r>
      <w:r>
        <w:rPr>
          <w:rFonts w:hint="eastAsia" w:ascii="Consolas" w:hAnsi="Consolas" w:cs="宋体"/>
          <w:color w:val="D4D4D4"/>
          <w:kern w:val="0"/>
          <w:szCs w:val="21"/>
        </w:rPr>
        <w:tab/>
      </w:r>
      <w:r>
        <w:rPr>
          <w:rFonts w:hint="eastAsia" w:ascii="Consolas" w:hAnsi="Consolas" w:cs="宋体"/>
          <w:color w:val="D4D4D4"/>
          <w:kern w:val="0"/>
          <w:szCs w:val="21"/>
        </w:rPr>
        <w:t>addr = seg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cs="宋体"/>
          <w:color w:val="D4D4D4"/>
          <w:kern w:val="0"/>
          <w:szCs w:val="21"/>
        </w:rPr>
      </w:pPr>
      <w:r>
        <w:rPr>
          <w:rFonts w:hint="eastAsia" w:ascii="Consolas" w:hAnsi="Consolas" w:cs="宋体"/>
          <w:color w:val="D4D4D4"/>
          <w:kern w:val="0"/>
          <w:szCs w:val="21"/>
        </w:rPr>
        <w:tab/>
      </w:r>
      <w:r>
        <w:rPr>
          <w:rFonts w:hint="eastAsia" w:ascii="Consolas" w:hAnsi="Consolas" w:cs="宋体"/>
          <w:color w:val="D4D4D4"/>
          <w:kern w:val="0"/>
          <w:szCs w:val="21"/>
        </w:rPr>
        <w:tab/>
      </w:r>
      <w:r>
        <w:rPr>
          <w:rFonts w:hint="eastAsia" w:ascii="Consolas" w:hAnsi="Consolas" w:cs="宋体"/>
          <w:color w:val="D4D4D4"/>
          <w:kern w:val="0"/>
          <w:szCs w:val="21"/>
        </w:rPr>
        <w:t>break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cs="宋体"/>
          <w:color w:val="D4D4D4"/>
          <w:kern w:val="0"/>
          <w:szCs w:val="21"/>
        </w:rPr>
      </w:pPr>
      <w:r>
        <w:rPr>
          <w:rFonts w:hint="eastAsia" w:ascii="Consolas" w:hAnsi="Consolas" w:cs="宋体"/>
          <w:color w:val="D4D4D4"/>
          <w:kern w:val="0"/>
          <w:szCs w:val="21"/>
        </w:rPr>
        <w:t>for addr in range(Seg,SegEnd(Seg):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cs="宋体"/>
          <w:color w:val="D4D4D4"/>
          <w:kern w:val="0"/>
          <w:szCs w:val="21"/>
        </w:rPr>
      </w:pPr>
      <w:r>
        <w:rPr>
          <w:rFonts w:hint="eastAsia" w:ascii="Consolas" w:hAnsi="Consolas" w:cs="宋体"/>
          <w:color w:val="D4D4D4"/>
          <w:kern w:val="0"/>
          <w:szCs w:val="21"/>
        </w:rPr>
        <w:tab/>
      </w:r>
      <w:r>
        <w:rPr>
          <w:rFonts w:hint="eastAsia" w:ascii="Consolas" w:hAnsi="Consolas" w:cs="宋体"/>
          <w:color w:val="D4D4D4"/>
          <w:kern w:val="0"/>
          <w:szCs w:val="21"/>
        </w:rPr>
        <w:t>if IsJmp(addr) == 1: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cs="宋体"/>
          <w:color w:val="D4D4D4"/>
          <w:kern w:val="0"/>
          <w:szCs w:val="21"/>
        </w:rPr>
      </w:pPr>
      <w:r>
        <w:rPr>
          <w:rFonts w:hint="eastAsia" w:ascii="Consolas" w:hAnsi="Consolas" w:cs="宋体"/>
          <w:color w:val="D4D4D4"/>
          <w:kern w:val="0"/>
          <w:szCs w:val="21"/>
        </w:rPr>
        <w:tab/>
      </w:r>
      <w:r>
        <w:rPr>
          <w:rFonts w:hint="eastAsia" w:ascii="Consolas" w:hAnsi="Consolas" w:cs="宋体"/>
          <w:color w:val="D4D4D4"/>
          <w:kern w:val="0"/>
          <w:szCs w:val="21"/>
        </w:rPr>
        <w:tab/>
      </w:r>
      <w:r>
        <w:rPr>
          <w:rFonts w:hint="eastAsia" w:ascii="Consolas" w:hAnsi="Consolas" w:cs="宋体"/>
          <w:color w:val="D4D4D4"/>
          <w:kern w:val="0"/>
          <w:szCs w:val="21"/>
        </w:rPr>
        <w:t>tmp = GetDisasm(addr)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cs="宋体"/>
          <w:color w:val="D4D4D4"/>
          <w:kern w:val="0"/>
          <w:szCs w:val="21"/>
        </w:rPr>
      </w:pPr>
      <w:r>
        <w:rPr>
          <w:rFonts w:hint="eastAsia" w:ascii="Consolas" w:hAnsi="Consolas" w:cs="宋体"/>
          <w:color w:val="D4D4D4"/>
          <w:kern w:val="0"/>
          <w:szCs w:val="21"/>
        </w:rPr>
        <w:tab/>
      </w:r>
      <w:r>
        <w:rPr>
          <w:rFonts w:hint="eastAsia" w:ascii="Consolas" w:hAnsi="Consolas" w:cs="宋体"/>
          <w:color w:val="D4D4D4"/>
          <w:kern w:val="0"/>
          <w:szCs w:val="21"/>
        </w:rPr>
        <w:tab/>
      </w:r>
      <w:r>
        <w:rPr>
          <w:rFonts w:hint="eastAsia" w:ascii="Consolas" w:hAnsi="Consolas" w:cs="宋体"/>
          <w:color w:val="D4D4D4"/>
          <w:kern w:val="0"/>
          <w:szCs w:val="21"/>
        </w:rPr>
        <w:t>if int(tmp[-6:],16) &lt; addr: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cs="宋体"/>
          <w:color w:val="D4D4D4"/>
          <w:kern w:val="0"/>
          <w:szCs w:val="21"/>
        </w:rPr>
      </w:pPr>
      <w:r>
        <w:rPr>
          <w:rFonts w:hint="eastAsia" w:ascii="Consolas" w:hAnsi="Consolas" w:cs="宋体"/>
          <w:color w:val="D4D4D4"/>
          <w:kern w:val="0"/>
          <w:szCs w:val="21"/>
        </w:rPr>
        <w:tab/>
      </w:r>
      <w:r>
        <w:rPr>
          <w:rFonts w:hint="eastAsia" w:ascii="Consolas" w:hAnsi="Consolas" w:cs="宋体"/>
          <w:color w:val="D4D4D4"/>
          <w:kern w:val="0"/>
          <w:szCs w:val="21"/>
        </w:rPr>
        <w:tab/>
      </w:r>
      <w:r>
        <w:rPr>
          <w:rFonts w:hint="eastAsia" w:ascii="Consolas" w:hAnsi="Consolas" w:cs="宋体"/>
          <w:color w:val="D4D4D4"/>
          <w:kern w:val="0"/>
          <w:szCs w:val="21"/>
        </w:rPr>
        <w:tab/>
      </w:r>
      <w:r>
        <w:rPr>
          <w:rFonts w:hint="eastAsia" w:ascii="Consolas" w:hAnsi="Consolas" w:cs="宋体"/>
          <w:color w:val="D4D4D4"/>
          <w:kern w:val="0"/>
          <w:szCs w:val="21"/>
        </w:rPr>
        <w:t>print("循环跳转指令：0x%x" % addr)</w:t>
      </w:r>
    </w:p>
    <w:p>
      <w:pPr>
        <w:widowControl w:val="0"/>
        <w:numPr>
          <w:ilvl w:val="0"/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20"/>
        </w:tabs>
        <w:spacing w:line="360" w:lineRule="auto"/>
        <w:jc w:val="both"/>
      </w:pPr>
    </w:p>
    <w:p>
      <w:pPr>
        <w:rPr>
          <w:rFonts w:ascii="Times New Roman" w:hAnsi="Times New Roman" w:cs="Times New Roman"/>
          <w:sz w:val="22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5D4C5C"/>
    <w:multiLevelType w:val="singleLevel"/>
    <w:tmpl w:val="8C5D4C5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896FD9"/>
    <w:multiLevelType w:val="singleLevel"/>
    <w:tmpl w:val="99896FD9"/>
    <w:lvl w:ilvl="0" w:tentative="0">
      <w:start w:val="1"/>
      <w:numFmt w:val="chineseCounting"/>
      <w:suff w:val="space"/>
      <w:lvlText w:val="(%1)"/>
      <w:lvlJc w:val="left"/>
      <w:rPr>
        <w:rFonts w:hint="eastAsia"/>
      </w:rPr>
    </w:lvl>
  </w:abstractNum>
  <w:abstractNum w:abstractNumId="2">
    <w:nsid w:val="ACFD8D06"/>
    <w:multiLevelType w:val="singleLevel"/>
    <w:tmpl w:val="ACFD8D0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C6E7DB5"/>
    <w:multiLevelType w:val="singleLevel"/>
    <w:tmpl w:val="FC6E7DB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DBE695E"/>
    <w:multiLevelType w:val="singleLevel"/>
    <w:tmpl w:val="FDBE695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E727D2F"/>
    <w:multiLevelType w:val="multilevel"/>
    <w:tmpl w:val="5E727D2F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IxZjE4NWUxYTgwYjkwOTU3MDRkZDUzZjFmYTk3MWMifQ=="/>
  </w:docVars>
  <w:rsids>
    <w:rsidRoot w:val="00C901D8"/>
    <w:rsid w:val="00006047"/>
    <w:rsid w:val="002D3F1F"/>
    <w:rsid w:val="00465D9B"/>
    <w:rsid w:val="004711EB"/>
    <w:rsid w:val="005A0554"/>
    <w:rsid w:val="00611121"/>
    <w:rsid w:val="00C80B6D"/>
    <w:rsid w:val="00C901D8"/>
    <w:rsid w:val="00CE0E99"/>
    <w:rsid w:val="00DB14E3"/>
    <w:rsid w:val="00F14750"/>
    <w:rsid w:val="00FB1F9A"/>
    <w:rsid w:val="01DF02F5"/>
    <w:rsid w:val="043A7FAA"/>
    <w:rsid w:val="0EAC4625"/>
    <w:rsid w:val="42EC4562"/>
    <w:rsid w:val="483910DC"/>
    <w:rsid w:val="5AF80940"/>
    <w:rsid w:val="61741114"/>
    <w:rsid w:val="617671C4"/>
    <w:rsid w:val="7171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3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2073</Words>
  <Characters>3341</Characters>
  <Lines>8</Lines>
  <Paragraphs>2</Paragraphs>
  <TotalTime>0</TotalTime>
  <ScaleCrop>false</ScaleCrop>
  <LinksUpToDate>false</LinksUpToDate>
  <CharactersWithSpaces>3423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2021-09-26T08:19:00Z</dcterms:created>
  <dc:creator> </dc:creator>
  <cp:lastModifiedBy>Jan</cp:lastModifiedBy>
  <dcterms:modified xsi:type="dcterms:W3CDTF">2022-11-21T04:07:00Z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B29311C0AA3E4F698EA35B9E8187A6C9</vt:lpwstr>
  </property>
</Properties>
</file>