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Úkoly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Caha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jan.caha@mendelu.cz</w:t>
        </w:r>
      </w:hyperlink>
      <w:r>
        <w:t xml:space="preserve">)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března</w:t>
      </w:r>
      <w:r>
        <w:t xml:space="preserve"> </w:t>
      </w:r>
      <w:r>
        <w:t xml:space="preserve">2018</w:t>
      </w:r>
    </w:p>
    <w:p>
      <w:pPr>
        <w:pStyle w:val="Heading2"/>
      </w:pPr>
      <w:bookmarkStart w:id="22" w:name="ukol-ze-cviceni-1"/>
      <w:r>
        <w:t xml:space="preserve">Úkol ze cvičení 1</w:t>
      </w:r>
      <w:bookmarkEnd w:id="22"/>
    </w:p>
    <w:p>
      <w:pPr>
        <w:pStyle w:val="FirstParagraph"/>
      </w:pPr>
      <w:r>
        <w:t xml:space="preserve">Vyberte si buď z dat prezentovaných na prvním cvičení, nebo z</w:t>
      </w:r>
      <w:r>
        <w:t xml:space="preserve"> </w:t>
      </w:r>
      <w:hyperlink r:id="rId23">
        <w:r>
          <w:rPr>
            <w:rStyle w:val="Hyperlink"/>
          </w:rPr>
          <w:t xml:space="preserve">webu</w:t>
        </w:r>
      </w:hyperlink>
      <w:r>
        <w:t xml:space="preserve"> </w:t>
      </w:r>
      <w:r>
        <w:t xml:space="preserve">některý z datasetů připravených pro R. Nastudujte si z helpu strukturu dat. Z dané datové sady udělejte libovolnou selekci zájmových dat pomocí funkcí v balíku</w:t>
      </w:r>
      <w:r>
        <w:t xml:space="preserve"> </w:t>
      </w:r>
      <w:r>
        <w:rPr>
          <w:b/>
        </w:rPr>
        <w:t xml:space="preserve">dplyr</w:t>
      </w:r>
      <w:r>
        <w:t xml:space="preserve"> </w:t>
      </w:r>
      <w:r>
        <w:t xml:space="preserve">- kompletní dokumentace je dostupná</w:t>
      </w:r>
      <w:r>
        <w:t xml:space="preserve"> </w:t>
      </w:r>
      <w:hyperlink r:id="rId24">
        <w:r>
          <w:rPr>
            <w:rStyle w:val="Hyperlink"/>
          </w:rPr>
          <w:t xml:space="preserve">zde</w:t>
        </w:r>
      </w:hyperlink>
      <w:r>
        <w:t xml:space="preserve">. Selekce je pouze pro zopakování práce s balíkem dplyr, záleží tak zcela na vás, stejně jako výběr datové sady. Z výsledných dat vytvořte dva grafy, u nichž se pokuste je co nejvíce</w:t>
      </w:r>
      <w:r>
        <w:t xml:space="preserve"> </w:t>
      </w:r>
      <w:r>
        <w:t xml:space="preserve">“</w:t>
      </w:r>
      <w:r>
        <w:t xml:space="preserve">vyladit</w:t>
      </w:r>
      <w:r>
        <w:t xml:space="preserve">”</w:t>
      </w:r>
      <w:r>
        <w:t xml:space="preserve">, aby byl výsledek co</w:t>
      </w:r>
      <w:r>
        <w:t xml:space="preserve"> </w:t>
      </w:r>
      <w:r>
        <w:t xml:space="preserve">“</w:t>
      </w:r>
      <w:r>
        <w:t xml:space="preserve">nejprezentovatelnější</w:t>
      </w:r>
      <w:r>
        <w:t xml:space="preserve">”</w:t>
      </w:r>
      <w:r>
        <w:t xml:space="preserve">, pomocí balíku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- dokumentace</w:t>
      </w:r>
      <w:r>
        <w:t xml:space="preserve"> </w:t>
      </w:r>
      <w:hyperlink r:id="rId25">
        <w:r>
          <w:rPr>
            <w:rStyle w:val="Hyperlink"/>
          </w:rPr>
          <w:t xml:space="preserve">zde</w:t>
        </w:r>
      </w:hyperlink>
      <w:r>
        <w:t xml:space="preserve">. Grafy budou vaším výstupem z tohoto úkolu, nicméně uložte si i kompletní R skript s načtením balíků, selekcí dat a následně kódem pro tvorbu vizualizací (viz ukázky na</w:t>
      </w:r>
      <w:r>
        <w:t xml:space="preserve"> </w:t>
      </w:r>
      <w:hyperlink r:id="rId26">
        <w:r>
          <w:rPr>
            <w:rStyle w:val="Hyperlink"/>
          </w:rPr>
          <w:t xml:space="preserve">GitHubu</w:t>
        </w:r>
      </w:hyperlink>
      <w:r>
        <w:t xml:space="preserve"> </w:t>
      </w:r>
      <w:r>
        <w:t xml:space="preserve">z prvního cvičení).</w:t>
      </w:r>
    </w:p>
    <w:p>
      <w:pPr>
        <w:pStyle w:val="Heading3"/>
      </w:pPr>
      <w:bookmarkStart w:id="27" w:name="zdroje"/>
      <w:r>
        <w:t xml:space="preserve">Zdroje</w:t>
      </w:r>
      <w:bookmarkEnd w:id="27"/>
    </w:p>
    <w:p>
      <w:pPr>
        <w:pStyle w:val="FirstParagraph"/>
      </w:pPr>
      <w:r>
        <w:t xml:space="preserve">K oběma balíkům doporučuji tzv. cheatsheaty -</w:t>
      </w:r>
      <w:r>
        <w:t xml:space="preserve"> </w:t>
      </w:r>
      <w:hyperlink r:id="rId28">
        <w:r>
          <w:rPr>
            <w:rStyle w:val="Hyperlink"/>
          </w:rPr>
          <w:t xml:space="preserve">dplyr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ggplot2</w:t>
        </w:r>
      </w:hyperlink>
      <w:r>
        <w:t xml:space="preserve">.</w:t>
      </w:r>
    </w:p>
    <w:p>
      <w:pPr>
        <w:pStyle w:val="BodyText"/>
      </w:pPr>
      <w:r>
        <w:t xml:space="preserve">U balíku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zkuste prozkoumat funkce</w:t>
      </w:r>
      <w:r>
        <w:t xml:space="preserve"> </w:t>
      </w:r>
      <w:r>
        <w:rPr>
          <w:b/>
        </w:rPr>
        <w:t xml:space="preserve">geom_</w:t>
      </w:r>
      <w:r>
        <w:t xml:space="preserve">, ať máte přehled, jaké druhy grafů lze vytvářet. Poměrně pěkný přehled a ukázky jsou např.</w:t>
      </w:r>
      <w:r>
        <w:t xml:space="preserve"> </w:t>
      </w:r>
      <w:hyperlink r:id="rId30">
        <w:r>
          <w:rPr>
            <w:rStyle w:val="Hyperlink"/>
          </w:rPr>
          <w:t xml:space="preserve">tady</w:t>
        </w:r>
      </w:hyperlink>
      <w:r>
        <w:t xml:space="preserve"> </w:t>
      </w:r>
      <w:r>
        <w:t xml:space="preserve">či</w:t>
      </w:r>
      <w:r>
        <w:t xml:space="preserve"> </w:t>
      </w:r>
      <w:hyperlink r:id="rId31">
        <w:r>
          <w:rPr>
            <w:rStyle w:val="Hyperlink"/>
          </w:rPr>
          <w:t xml:space="preserve">tady</w:t>
        </w:r>
      </w:hyperlink>
      <w:r>
        <w:t xml:space="preserve">.</w:t>
      </w:r>
    </w:p>
    <w:p>
      <w:pPr>
        <w:pStyle w:val="BodyText"/>
      </w:pPr>
      <w:r>
        <w:t xml:space="preserve">Případně je užitečné mít po ruce i knihu</w:t>
      </w:r>
      <w:r>
        <w:t xml:space="preserve"> </w:t>
      </w:r>
      <w:hyperlink r:id="rId32">
        <w:r>
          <w:rPr>
            <w:rStyle w:val="Hyperlink"/>
          </w:rPr>
          <w:t xml:space="preserve">R for Data Science</w:t>
        </w:r>
      </w:hyperlink>
      <w:r>
        <w:t xml:space="preserve">, nicméně pokročilejší položky z této knihy na cvičení budeme teprve probírat.</w:t>
      </w:r>
    </w:p>
    <w:p>
      <w:pPr>
        <w:pStyle w:val="Heading2"/>
      </w:pPr>
      <w:bookmarkStart w:id="33" w:name="ukol-ze-cviceni-2"/>
      <w:r>
        <w:t xml:space="preserve">Úkol ze cvičení 2</w:t>
      </w:r>
      <w:bookmarkEnd w:id="33"/>
    </w:p>
    <w:p>
      <w:pPr>
        <w:pStyle w:val="FirstParagraph"/>
      </w:pPr>
      <w:r>
        <w:t xml:space="preserve">Vytvořte</w:t>
      </w:r>
      <w:r>
        <w:t xml:space="preserve"> </w:t>
      </w:r>
      <w:r>
        <w:rPr>
          <w:rStyle w:val="VerbatimChar"/>
        </w:rPr>
        <w:t xml:space="preserve">R Markdown dokument</w:t>
      </w:r>
      <w:r>
        <w:t xml:space="preserve">, který shrne volební výsledky jedné vámi zvolené strany. Výsledkem by měla být kratičká zpráva s naprosto základnimi statistikami (minimální, mediánový a maximální zisk v okresech). Histogram rozložení procentuálních hodnot a mapa.</w:t>
      </w:r>
    </w:p>
    <w:p>
      <w:pPr>
        <w:pStyle w:val="BodyText"/>
      </w:pPr>
      <w:r>
        <w:t xml:space="preserve">Data pro tento úkol, stejně jako všechna ostatní data používaná ve všech třech cvičeních můžete stáhnout odsud:</w:t>
      </w:r>
      <w:r>
        <w:t xml:space="preserve"> </w:t>
      </w:r>
      <w:hyperlink r:id="rId34">
        <w:r>
          <w:rPr>
            <w:rStyle w:val="Hyperlink"/>
          </w:rPr>
          <w:t xml:space="preserve">http://www.uschovna.cz/zasilka/YOKDAF4DEJIPG327-APY/</w:t>
        </w:r>
      </w:hyperlink>
      <w:r>
        <w:t xml:space="preserve">.</w:t>
      </w:r>
    </w:p>
    <w:p>
      <w:pPr>
        <w:pStyle w:val="Heading2"/>
      </w:pPr>
      <w:bookmarkStart w:id="35" w:name="vysledek"/>
      <w:r>
        <w:t xml:space="preserve">Výsledek</w:t>
      </w:r>
      <w:bookmarkEnd w:id="35"/>
    </w:p>
    <w:p>
      <w:pPr>
        <w:pStyle w:val="FirstParagraph"/>
      </w:pPr>
      <w:r>
        <w:t xml:space="preserve">Výsledek - 2 obrázky +</w:t>
      </w:r>
      <w:r>
        <w:t xml:space="preserve"> </w:t>
      </w:r>
      <w:r>
        <w:rPr>
          <w:rStyle w:val="VerbatimChar"/>
        </w:rPr>
        <w:t xml:space="preserve">R Markdown dokument</w:t>
      </w:r>
      <w:r>
        <w:t xml:space="preserve"> </w:t>
      </w:r>
      <w:r>
        <w:t xml:space="preserve">zabalte to zip souboru a odešlete na mail uvedený výše a to nejpozději do 18. 5. 2018. U</w:t>
      </w:r>
      <w:r>
        <w:t xml:space="preserve"> </w:t>
      </w:r>
      <w:r>
        <w:rPr>
          <w:rStyle w:val="VerbatimChar"/>
        </w:rPr>
        <w:t xml:space="preserve">R Markdown dokument</w:t>
      </w:r>
      <w:r>
        <w:t xml:space="preserve">u nezapomeňte zabalit jak zkompilovaný html soubor, tak k němu případné doplňkové soubory, které se vytvoří v příslušné složce.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ee8a8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ggplot2.tidyverse.org/" TargetMode="External" /><Relationship Type="http://schemas.openxmlformats.org/officeDocument/2006/relationships/hyperlink" Id="rId31" Target="http://r-statistics.co/ggplot2-Tutorial-With-R.html" TargetMode="External" /><Relationship Type="http://schemas.openxmlformats.org/officeDocument/2006/relationships/hyperlink" Id="rId32" Target="http://r4ds.had.co.nz/workflow-basics.html" TargetMode="External" /><Relationship Type="http://schemas.openxmlformats.org/officeDocument/2006/relationships/hyperlink" Id="rId30" Target="http://r4stats.com/examples/graphics-ggplot2/" TargetMode="External" /><Relationship Type="http://schemas.openxmlformats.org/officeDocument/2006/relationships/hyperlink" Id="rId34" Target="http://www.uschovna.cz/zasilka/YOKDAF4DEJIPG327-APY/" TargetMode="External" /><Relationship Type="http://schemas.openxmlformats.org/officeDocument/2006/relationships/hyperlink" Id="rId24" Target="https://dplyr.tidyverse.org/" TargetMode="External" /><Relationship Type="http://schemas.openxmlformats.org/officeDocument/2006/relationships/hyperlink" Id="rId26" Target="https://github.com/JanCaha/Vyuka-R-VSB" TargetMode="External" /><Relationship Type="http://schemas.openxmlformats.org/officeDocument/2006/relationships/hyperlink" Id="rId23" Target="https://vincentarelbundock.github.io/Rdatasets/datasets.html" TargetMode="External" /><Relationship Type="http://schemas.openxmlformats.org/officeDocument/2006/relationships/hyperlink" Id="rId28" Target="https://www.rstudio.com/wp-content/uploads/2015/02/data-wrangling-cheatsheet.pdf" TargetMode="External" /><Relationship Type="http://schemas.openxmlformats.org/officeDocument/2006/relationships/hyperlink" Id="rId29" Target="https://www.rstudio.com/wp-content/uploads/2015/03/ggplot2-cheatsheet.pdf" TargetMode="External" /><Relationship Type="http://schemas.openxmlformats.org/officeDocument/2006/relationships/hyperlink" Id="rId21" Target="mailto:jan.caha@mendelu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gplot2.tidyverse.org/" TargetMode="External" /><Relationship Type="http://schemas.openxmlformats.org/officeDocument/2006/relationships/hyperlink" Id="rId31" Target="http://r-statistics.co/ggplot2-Tutorial-With-R.html" TargetMode="External" /><Relationship Type="http://schemas.openxmlformats.org/officeDocument/2006/relationships/hyperlink" Id="rId32" Target="http://r4ds.had.co.nz/workflow-basics.html" TargetMode="External" /><Relationship Type="http://schemas.openxmlformats.org/officeDocument/2006/relationships/hyperlink" Id="rId30" Target="http://r4stats.com/examples/graphics-ggplot2/" TargetMode="External" /><Relationship Type="http://schemas.openxmlformats.org/officeDocument/2006/relationships/hyperlink" Id="rId34" Target="http://www.uschovna.cz/zasilka/YOKDAF4DEJIPG327-APY/" TargetMode="External" /><Relationship Type="http://schemas.openxmlformats.org/officeDocument/2006/relationships/hyperlink" Id="rId24" Target="https://dplyr.tidyverse.org/" TargetMode="External" /><Relationship Type="http://schemas.openxmlformats.org/officeDocument/2006/relationships/hyperlink" Id="rId26" Target="https://github.com/JanCaha/Vyuka-R-VSB" TargetMode="External" /><Relationship Type="http://schemas.openxmlformats.org/officeDocument/2006/relationships/hyperlink" Id="rId23" Target="https://vincentarelbundock.github.io/Rdatasets/datasets.html" TargetMode="External" /><Relationship Type="http://schemas.openxmlformats.org/officeDocument/2006/relationships/hyperlink" Id="rId28" Target="https://www.rstudio.com/wp-content/uploads/2015/02/data-wrangling-cheatsheet.pdf" TargetMode="External" /><Relationship Type="http://schemas.openxmlformats.org/officeDocument/2006/relationships/hyperlink" Id="rId29" Target="https://www.rstudio.com/wp-content/uploads/2015/03/ggplot2-cheatsheet.pdf" TargetMode="External" /><Relationship Type="http://schemas.openxmlformats.org/officeDocument/2006/relationships/hyperlink" Id="rId21" Target="mailto:jan.caha@mendelu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Úkoly</dc:title>
  <dc:creator>Jan Caha (jan.caha@mendelu.cz)</dc:creator>
  <cp:keywords/>
  <dcterms:created xsi:type="dcterms:W3CDTF">2018-05-04T06:46:39Z</dcterms:created>
  <dcterms:modified xsi:type="dcterms:W3CDTF">2018-05-04T06:46:39Z</dcterms:modified>
</cp:coreProperties>
</file>