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11BA" w14:textId="48CB5F89" w:rsidR="00CD69C0" w:rsidRDefault="00CD69C0" w:rsidP="00CD69C0">
      <w:pPr>
        <w:pStyle w:val="Nadpis1"/>
      </w:pPr>
      <w:r>
        <w:t xml:space="preserve"> </w:t>
      </w:r>
      <w:proofErr w:type="spellStart"/>
      <w:proofErr w:type="gramStart"/>
      <w:r>
        <w:t>RealBoss</w:t>
      </w:r>
      <w:proofErr w:type="spellEnd"/>
      <w:r>
        <w:t xml:space="preserve"> - Software</w:t>
      </w:r>
      <w:proofErr w:type="gram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68D6766" w14:textId="417782E9" w:rsidR="00CD69C0" w:rsidRDefault="00CD69C0" w:rsidP="008917A2">
      <w:pPr>
        <w:pStyle w:val="Nadpis2"/>
        <w:numPr>
          <w:ilvl w:val="0"/>
          <w:numId w:val="7"/>
        </w:numPr>
      </w:pPr>
      <w:r>
        <w:t>Úvod</w:t>
      </w:r>
    </w:p>
    <w:p w14:paraId="39C4952A" w14:textId="77777777" w:rsidR="00CD69C0" w:rsidRDefault="00CD69C0" w:rsidP="00CD69C0">
      <w:r>
        <w:t xml:space="preserve">Aplikace </w:t>
      </w:r>
      <w:proofErr w:type="spellStart"/>
      <w:r>
        <w:t>RealBoss</w:t>
      </w:r>
      <w:proofErr w:type="spellEnd"/>
      <w:r>
        <w:t xml:space="preserve"> je určena pro realitní makléře k efektivní správě nemovitostí, komunikaci se zákazníky a export nabídek na realitní portály.</w:t>
      </w:r>
    </w:p>
    <w:p w14:paraId="459B2F52" w14:textId="77777777" w:rsidR="00CD69C0" w:rsidRDefault="00CD69C0" w:rsidP="00CD69C0"/>
    <w:p w14:paraId="6D732611" w14:textId="706F97BD" w:rsidR="00CD69C0" w:rsidRDefault="008917A2" w:rsidP="00CD69C0">
      <w:pPr>
        <w:pStyle w:val="Nadpis2"/>
      </w:pPr>
      <w:r>
        <w:t xml:space="preserve">2. </w:t>
      </w:r>
      <w:r w:rsidR="00CD69C0">
        <w:t>Zákaznické požadavky</w:t>
      </w:r>
    </w:p>
    <w:p w14:paraId="75884CBD" w14:textId="77777777" w:rsidR="00CD69C0" w:rsidRDefault="00CD69C0" w:rsidP="00CD69C0">
      <w:r>
        <w:t>- Správa nemovitostí: Organizace, detaily, fotografie, stav.</w:t>
      </w:r>
    </w:p>
    <w:p w14:paraId="08F4E487" w14:textId="68952545" w:rsidR="00CD69C0" w:rsidRDefault="00CD69C0" w:rsidP="00CD69C0">
      <w:r>
        <w:t xml:space="preserve">- Správa zákazníků: Databáze klientů, interakce, </w:t>
      </w:r>
      <w:r w:rsidR="004F3562">
        <w:t>přidávání zákazníků k nemovitostem</w:t>
      </w:r>
      <w:r>
        <w:t>.</w:t>
      </w:r>
    </w:p>
    <w:p w14:paraId="35EFB7E1" w14:textId="77777777" w:rsidR="00CD69C0" w:rsidRDefault="00CD69C0" w:rsidP="00CD69C0">
      <w:r>
        <w:t>- Komunikační nástroje: Zprávy, e-maily.</w:t>
      </w:r>
    </w:p>
    <w:p w14:paraId="486E0C5A" w14:textId="77777777" w:rsidR="00CD69C0" w:rsidRDefault="00CD69C0" w:rsidP="00CD69C0">
      <w:r>
        <w:t>- Export nabídek: Na realitní portály.</w:t>
      </w:r>
    </w:p>
    <w:p w14:paraId="40DCBBD3" w14:textId="66C02663" w:rsidR="00CD69C0" w:rsidRDefault="00CD69C0" w:rsidP="00CD69C0">
      <w:r>
        <w:t>- Uživatelské role: Makléři, zákazníci</w:t>
      </w:r>
      <w:r w:rsidR="004F3562">
        <w:t>, Administrátoři</w:t>
      </w:r>
      <w:r>
        <w:t>.</w:t>
      </w:r>
    </w:p>
    <w:p w14:paraId="6F1E7367" w14:textId="125A6D0D" w:rsidR="00CD69C0" w:rsidRDefault="00CD69C0" w:rsidP="00CD69C0">
      <w:r>
        <w:t>- Cenové plány: Podle počtu nemovitostí/zákazníků.</w:t>
      </w:r>
      <w:r w:rsidR="004F3562">
        <w:t xml:space="preserve"> Zkušební verze.</w:t>
      </w:r>
    </w:p>
    <w:p w14:paraId="7E3E29E1" w14:textId="77777777" w:rsidR="00CD69C0" w:rsidRDefault="00CD69C0" w:rsidP="00CD69C0"/>
    <w:p w14:paraId="31D9997F" w14:textId="6863B494" w:rsidR="00CD69C0" w:rsidRDefault="00CD69C0" w:rsidP="008917A2">
      <w:pPr>
        <w:pStyle w:val="Nadpis3"/>
      </w:pPr>
      <w:r>
        <w:t xml:space="preserve"> </w:t>
      </w:r>
      <w:r w:rsidR="008917A2">
        <w:t xml:space="preserve">2.1 </w:t>
      </w:r>
      <w:r>
        <w:t>Technické specifikace</w:t>
      </w:r>
    </w:p>
    <w:p w14:paraId="03E26140" w14:textId="0564EE28" w:rsidR="00CD69C0" w:rsidRDefault="00CD69C0" w:rsidP="00CD69C0">
      <w:r>
        <w:t>- Platforma: Webová aplikace (</w:t>
      </w:r>
      <w:r w:rsidR="004F3562">
        <w:t>Java (</w:t>
      </w:r>
      <w:proofErr w:type="spellStart"/>
      <w:r w:rsidR="004F3562">
        <w:t>Spring</w:t>
      </w:r>
      <w:proofErr w:type="spellEnd"/>
      <w:r w:rsidR="004F3562">
        <w:t>)</w:t>
      </w:r>
      <w:r w:rsidR="00F90E9A">
        <w:t xml:space="preserve"> - </w:t>
      </w:r>
      <w:proofErr w:type="spellStart"/>
      <w:r w:rsidR="00F90E9A">
        <w:t>Thymeleaf</w:t>
      </w:r>
      <w:proofErr w:type="spellEnd"/>
      <w:r>
        <w:t xml:space="preserve">, HTML, </w:t>
      </w:r>
      <w:proofErr w:type="gramStart"/>
      <w:r>
        <w:t xml:space="preserve">CSS, </w:t>
      </w:r>
      <w:r w:rsidR="00F90E9A">
        <w:t xml:space="preserve"> </w:t>
      </w:r>
      <w:proofErr w:type="spellStart"/>
      <w:r w:rsidR="00F90E9A">
        <w:t>Bootstrap</w:t>
      </w:r>
      <w:proofErr w:type="spellEnd"/>
      <w:proofErr w:type="gramEnd"/>
      <w:r>
        <w:t>).</w:t>
      </w:r>
    </w:p>
    <w:p w14:paraId="4F3C94DF" w14:textId="07E3B7E6" w:rsidR="00CD69C0" w:rsidRDefault="00CD69C0" w:rsidP="00CD69C0">
      <w:r>
        <w:t xml:space="preserve">- Databáze: </w:t>
      </w:r>
      <w:proofErr w:type="spellStart"/>
      <w:r w:rsidR="004F3562">
        <w:t>MySQL</w:t>
      </w:r>
      <w:proofErr w:type="spellEnd"/>
      <w:r>
        <w:t>.</w:t>
      </w:r>
    </w:p>
    <w:p w14:paraId="622803AE" w14:textId="77777777" w:rsidR="00CD69C0" w:rsidRDefault="00CD69C0" w:rsidP="00CD69C0"/>
    <w:p w14:paraId="34220DCB" w14:textId="2C9A2D8F" w:rsidR="00CD69C0" w:rsidRDefault="008917A2" w:rsidP="008917A2">
      <w:pPr>
        <w:pStyle w:val="Nadpis3"/>
      </w:pPr>
      <w:r>
        <w:t xml:space="preserve">2.2 </w:t>
      </w:r>
      <w:r w:rsidR="00CD69C0">
        <w:t>Uživatelské scénáře</w:t>
      </w:r>
    </w:p>
    <w:p w14:paraId="1977E796" w14:textId="77777777" w:rsidR="00CD69C0" w:rsidRDefault="00CD69C0" w:rsidP="00CD69C0">
      <w:r>
        <w:t>1. Makléř přidá novou nemovitost.</w:t>
      </w:r>
    </w:p>
    <w:p w14:paraId="27FC19DE" w14:textId="3CAC55E9" w:rsidR="00CD69C0" w:rsidRDefault="00CD69C0" w:rsidP="00CD69C0">
      <w:r>
        <w:t xml:space="preserve">2. </w:t>
      </w:r>
      <w:r w:rsidR="004F3562">
        <w:t xml:space="preserve">Makléř si přidá zákazníka k </w:t>
      </w:r>
      <w:proofErr w:type="spellStart"/>
      <w:r w:rsidR="004F3562">
        <w:t>nemovistosti</w:t>
      </w:r>
      <w:proofErr w:type="spellEnd"/>
      <w:r>
        <w:t>.</w:t>
      </w:r>
    </w:p>
    <w:p w14:paraId="0D793238" w14:textId="38AC43A5" w:rsidR="00CD69C0" w:rsidRDefault="00CD69C0" w:rsidP="00CD69C0">
      <w:r>
        <w:t>3. Makléř komunikuje s</w:t>
      </w:r>
      <w:r w:rsidR="004F3562">
        <w:t> </w:t>
      </w:r>
      <w:r>
        <w:t>klientem</w:t>
      </w:r>
      <w:r w:rsidR="004F3562">
        <w:t xml:space="preserve"> o podrobnostech a stavu</w:t>
      </w:r>
      <w:r w:rsidR="0096020E">
        <w:t xml:space="preserve"> prodeje jeho nemovitosti</w:t>
      </w:r>
      <w:r>
        <w:t>.</w:t>
      </w:r>
    </w:p>
    <w:p w14:paraId="7D883647" w14:textId="77777777" w:rsidR="00CD69C0" w:rsidRDefault="00CD69C0" w:rsidP="00CD69C0"/>
    <w:p w14:paraId="6D973AE0" w14:textId="54F5FCD7" w:rsidR="00CD69C0" w:rsidRDefault="008917A2" w:rsidP="008917A2">
      <w:pPr>
        <w:pStyle w:val="Nadpis3"/>
      </w:pPr>
      <w:r>
        <w:t xml:space="preserve">2.3 </w:t>
      </w:r>
      <w:r w:rsidR="00CD69C0">
        <w:t>Testovací požadavky</w:t>
      </w:r>
    </w:p>
    <w:p w14:paraId="5DBA9198" w14:textId="7309E3AE" w:rsidR="00CD69C0" w:rsidRDefault="00CD69C0" w:rsidP="00CD69C0">
      <w:r>
        <w:t>- Ověření funkčnosti formulářů</w:t>
      </w:r>
      <w:r w:rsidR="0096020E">
        <w:t xml:space="preserve"> pro přihlašování, registraci</w:t>
      </w:r>
      <w:r>
        <w:t>.</w:t>
      </w:r>
    </w:p>
    <w:p w14:paraId="3F055281" w14:textId="2EFB3C6D" w:rsidR="0096020E" w:rsidRDefault="0096020E" w:rsidP="00CD69C0">
      <w:r>
        <w:t>- Ověření zasálaní ema</w:t>
      </w:r>
      <w:r w:rsidR="00521317">
        <w:t>ilů po registraci a zapomenutém hesle</w:t>
      </w:r>
    </w:p>
    <w:p w14:paraId="5970558D" w14:textId="77777777" w:rsidR="00CD69C0" w:rsidRDefault="00CD69C0" w:rsidP="00CD69C0">
      <w:r>
        <w:t>- Testování exportu nabídek.</w:t>
      </w:r>
    </w:p>
    <w:p w14:paraId="75354774" w14:textId="780DD3AD" w:rsidR="00367DFD" w:rsidRDefault="00CD69C0" w:rsidP="00CD69C0">
      <w:r>
        <w:t>- Bezpečnostní testy.</w:t>
      </w:r>
    </w:p>
    <w:p w14:paraId="307640E9" w14:textId="03175A7D" w:rsidR="000E52E6" w:rsidRDefault="000E52E6" w:rsidP="008917A2">
      <w:pPr>
        <w:pStyle w:val="Nadpis2"/>
      </w:pPr>
      <w:r>
        <w:lastRenderedPageBreak/>
        <w:t xml:space="preserve">2. Funkce </w:t>
      </w:r>
      <w:r w:rsidRPr="008917A2">
        <w:t>aplikace</w:t>
      </w:r>
    </w:p>
    <w:p w14:paraId="43A4E4F0" w14:textId="77777777" w:rsidR="000E52E6" w:rsidRDefault="000E52E6" w:rsidP="008917A2">
      <w:pPr>
        <w:pStyle w:val="Nadpis3"/>
      </w:pPr>
      <w:r>
        <w:t xml:space="preserve">2.1 Správa </w:t>
      </w:r>
      <w:r w:rsidRPr="008917A2">
        <w:t>nemovitostí</w:t>
      </w:r>
    </w:p>
    <w:p w14:paraId="27EFB12B" w14:textId="77777777" w:rsidR="000E52E6" w:rsidRDefault="000E52E6" w:rsidP="000E5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Přidání nemovitosti</w:t>
      </w:r>
      <w:r>
        <w:rPr>
          <w:rFonts w:ascii="Roboto" w:hAnsi="Roboto"/>
          <w:color w:val="111111"/>
        </w:rPr>
        <w:t>: Realitní makléři mohou přidávat nové nemovitosti do systému.</w:t>
      </w:r>
    </w:p>
    <w:p w14:paraId="316C7A44" w14:textId="77777777" w:rsidR="000E52E6" w:rsidRDefault="000E52E6" w:rsidP="000E5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Editace nemovitosti</w:t>
      </w:r>
      <w:r>
        <w:rPr>
          <w:rFonts w:ascii="Roboto" w:hAnsi="Roboto"/>
          <w:color w:val="111111"/>
        </w:rPr>
        <w:t>: Uživatelé mohou upravovat informace o stávajících nemovitostech.</w:t>
      </w:r>
    </w:p>
    <w:p w14:paraId="299B4CA9" w14:textId="77777777" w:rsidR="000E52E6" w:rsidRDefault="000E52E6" w:rsidP="000E5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Smazání nemovitosti</w:t>
      </w:r>
      <w:r>
        <w:rPr>
          <w:rFonts w:ascii="Roboto" w:hAnsi="Roboto"/>
          <w:color w:val="111111"/>
        </w:rPr>
        <w:t>: Realitní makléři mohou odstranit nemovitosti ze systému.</w:t>
      </w:r>
    </w:p>
    <w:p w14:paraId="45D8AD96" w14:textId="77777777" w:rsidR="000E52E6" w:rsidRDefault="000E52E6" w:rsidP="008917A2">
      <w:pPr>
        <w:pStyle w:val="Nadpis3"/>
      </w:pPr>
      <w:r>
        <w:t xml:space="preserve">2.2 Správa </w:t>
      </w:r>
      <w:r w:rsidRPr="008917A2">
        <w:t>zákazníků</w:t>
      </w:r>
    </w:p>
    <w:p w14:paraId="24882431" w14:textId="77777777" w:rsidR="000E52E6" w:rsidRDefault="000E52E6" w:rsidP="000E5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Registrace zákazníka</w:t>
      </w:r>
      <w:r>
        <w:rPr>
          <w:rFonts w:ascii="Roboto" w:hAnsi="Roboto"/>
          <w:color w:val="111111"/>
        </w:rPr>
        <w:t>: Uživatelé se mohou registrovat jako zákazníci.</w:t>
      </w:r>
    </w:p>
    <w:p w14:paraId="15E13755" w14:textId="77777777" w:rsidR="000E52E6" w:rsidRDefault="000E52E6" w:rsidP="000E5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Komunikace se zákazníky</w:t>
      </w:r>
      <w:r>
        <w:rPr>
          <w:rFonts w:ascii="Roboto" w:hAnsi="Roboto"/>
          <w:color w:val="111111"/>
        </w:rPr>
        <w:t>: Realitní makléři mohou komunikovat se svými zákazníky prostřednictvím aplikace.</w:t>
      </w:r>
    </w:p>
    <w:p w14:paraId="7C146EF3" w14:textId="77777777" w:rsidR="000E52E6" w:rsidRDefault="000E52E6" w:rsidP="008917A2">
      <w:pPr>
        <w:pStyle w:val="Nadpis3"/>
      </w:pPr>
      <w:r>
        <w:t>2.3 Export na realitní portály</w:t>
      </w:r>
    </w:p>
    <w:p w14:paraId="36F14D86" w14:textId="77777777" w:rsidR="000E52E6" w:rsidRDefault="000E52E6" w:rsidP="000E5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Automatický export</w:t>
      </w:r>
      <w:r>
        <w:rPr>
          <w:rFonts w:ascii="Roboto" w:hAnsi="Roboto"/>
          <w:color w:val="111111"/>
        </w:rPr>
        <w:t>: Nemovitosti jsou automaticky exportovány na různé realitní portály.</w:t>
      </w:r>
    </w:p>
    <w:p w14:paraId="6237E139" w14:textId="77777777" w:rsidR="000E52E6" w:rsidRDefault="000E52E6" w:rsidP="008917A2">
      <w:pPr>
        <w:pStyle w:val="Nadpis3"/>
      </w:pPr>
      <w:r>
        <w:t xml:space="preserve">2.4 Placené funkce </w:t>
      </w:r>
      <w:r w:rsidRPr="008917A2">
        <w:t>pro</w:t>
      </w:r>
      <w:r>
        <w:t xml:space="preserve"> realitní makléře</w:t>
      </w:r>
    </w:p>
    <w:p w14:paraId="14C835DB" w14:textId="77777777" w:rsidR="000E52E6" w:rsidRDefault="000E52E6" w:rsidP="000E52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Placený účet</w:t>
      </w:r>
      <w:r>
        <w:rPr>
          <w:rFonts w:ascii="Roboto" w:hAnsi="Roboto"/>
          <w:color w:val="111111"/>
        </w:rPr>
        <w:t>: Realitní makléři mají možnost vytvořit si placený účet.</w:t>
      </w:r>
    </w:p>
    <w:p w14:paraId="5FC6C67B" w14:textId="77777777" w:rsidR="000E52E6" w:rsidRDefault="000E52E6" w:rsidP="000E52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iln"/>
          <w:rFonts w:ascii="Roboto" w:hAnsi="Roboto"/>
          <w:color w:val="111111"/>
        </w:rPr>
        <w:t>Dělení podle počtu nemovitostí/zákazníků</w:t>
      </w:r>
      <w:r>
        <w:rPr>
          <w:rFonts w:ascii="Roboto" w:hAnsi="Roboto"/>
          <w:color w:val="111111"/>
        </w:rPr>
        <w:t>: Cena účtu se odvíjí od počtu nemovitostí a zákazníků, které realitní makléř spravuje.</w:t>
      </w:r>
    </w:p>
    <w:p w14:paraId="4C5429F3" w14:textId="658F7A57" w:rsidR="00A00F91" w:rsidRDefault="0059056C" w:rsidP="0059056C">
      <w:pPr>
        <w:pStyle w:val="Nadpis2"/>
      </w:pPr>
      <w:r>
        <w:t>3</w:t>
      </w:r>
      <w:r w:rsidR="00A00F91">
        <w:t xml:space="preserve">. </w:t>
      </w:r>
      <w:r w:rsidR="00A00F91" w:rsidRPr="0059056C">
        <w:t>Funkční</w:t>
      </w:r>
      <w:r w:rsidR="00A00F91">
        <w:t xml:space="preserve"> požadavky:</w:t>
      </w:r>
    </w:p>
    <w:p w14:paraId="53DA2080" w14:textId="71F39577" w:rsidR="00A00F91" w:rsidRPr="0059056C" w:rsidRDefault="0059056C" w:rsidP="0059056C">
      <w:pPr>
        <w:pStyle w:val="Nadpis3"/>
      </w:pPr>
      <w:r>
        <w:rPr>
          <w:rStyle w:val="Siln"/>
          <w:b w:val="0"/>
          <w:bCs w:val="0"/>
        </w:rPr>
        <w:t xml:space="preserve">3.1 </w:t>
      </w:r>
      <w:r w:rsidR="00A00F91" w:rsidRPr="0059056C">
        <w:rPr>
          <w:rStyle w:val="Siln"/>
          <w:b w:val="0"/>
          <w:bCs w:val="0"/>
        </w:rPr>
        <w:t>Správa nemovitostí:</w:t>
      </w:r>
    </w:p>
    <w:p w14:paraId="721DA471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Uživatelé mohou přidávat, upravovat a odstraňovat informace o nemovitostech.</w:t>
      </w:r>
    </w:p>
    <w:p w14:paraId="763A6A00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Každá nemovitost obsahuje následující údaje:</w:t>
      </w:r>
    </w:p>
    <w:p w14:paraId="3A017205" w14:textId="77777777" w:rsidR="00A00F91" w:rsidRDefault="00A00F91" w:rsidP="005905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Adresa</w:t>
      </w:r>
    </w:p>
    <w:p w14:paraId="647FF292" w14:textId="77777777" w:rsidR="00A00F91" w:rsidRDefault="00A00F91" w:rsidP="005905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Typ nemovitosti (byt, dům, </w:t>
      </w:r>
      <w:proofErr w:type="gramStart"/>
      <w:r>
        <w:rPr>
          <w:rFonts w:ascii="Roboto" w:hAnsi="Roboto"/>
          <w:color w:val="111111"/>
        </w:rPr>
        <w:t>pozemek,</w:t>
      </w:r>
      <w:proofErr w:type="gramEnd"/>
      <w:r>
        <w:rPr>
          <w:rFonts w:ascii="Roboto" w:hAnsi="Roboto"/>
          <w:color w:val="111111"/>
        </w:rPr>
        <w:t xml:space="preserve"> apod.)</w:t>
      </w:r>
    </w:p>
    <w:p w14:paraId="1B89B331" w14:textId="77777777" w:rsidR="00A00F91" w:rsidRDefault="00A00F91" w:rsidP="005905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Cena</w:t>
      </w:r>
    </w:p>
    <w:p w14:paraId="0CAC24B6" w14:textId="77777777" w:rsidR="00A00F91" w:rsidRDefault="00A00F91" w:rsidP="005905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Popis</w:t>
      </w:r>
    </w:p>
    <w:p w14:paraId="501012B9" w14:textId="64CBE754" w:rsidR="00A00F91" w:rsidRPr="0059056C" w:rsidRDefault="00A00F91" w:rsidP="005905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Fotografie</w:t>
      </w:r>
    </w:p>
    <w:p w14:paraId="2718C070" w14:textId="4727C794" w:rsidR="00A00F91" w:rsidRPr="0059056C" w:rsidRDefault="0059056C" w:rsidP="0059056C">
      <w:pPr>
        <w:pStyle w:val="Nadpis3"/>
        <w:ind w:left="12"/>
      </w:pPr>
      <w:r w:rsidRPr="0059056C">
        <w:rPr>
          <w:rStyle w:val="Siln"/>
          <w:b w:val="0"/>
          <w:bCs w:val="0"/>
        </w:rPr>
        <w:t xml:space="preserve">3.2 </w:t>
      </w:r>
      <w:r w:rsidR="00A00F91" w:rsidRPr="0059056C">
        <w:rPr>
          <w:rStyle w:val="Siln"/>
          <w:b w:val="0"/>
          <w:bCs w:val="0"/>
        </w:rPr>
        <w:t>Správa zákazníků:</w:t>
      </w:r>
    </w:p>
    <w:p w14:paraId="7B9B4FB7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Uživatelé se mohou registrovat jako zákazníci.</w:t>
      </w:r>
    </w:p>
    <w:p w14:paraId="104E272E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Realitní makléři mají přístup k seznamu svých zákazníků.</w:t>
      </w:r>
    </w:p>
    <w:p w14:paraId="2141C164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Komunikace se zákazníky je možná prostřednictvím aplikace (chat, e-mail).</w:t>
      </w:r>
    </w:p>
    <w:p w14:paraId="72A4DD36" w14:textId="14209670" w:rsidR="00A00F91" w:rsidRPr="0059056C" w:rsidRDefault="0059056C" w:rsidP="0059056C">
      <w:pPr>
        <w:pStyle w:val="Nadpis3"/>
      </w:pPr>
      <w:r>
        <w:rPr>
          <w:rStyle w:val="Siln"/>
          <w:b w:val="0"/>
          <w:bCs w:val="0"/>
        </w:rPr>
        <w:t xml:space="preserve">3.3 </w:t>
      </w:r>
      <w:r w:rsidR="00A00F91" w:rsidRPr="0059056C">
        <w:rPr>
          <w:rStyle w:val="Siln"/>
          <w:b w:val="0"/>
          <w:bCs w:val="0"/>
        </w:rPr>
        <w:t>Export na realitní portály:</w:t>
      </w:r>
    </w:p>
    <w:p w14:paraId="39C75030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Nemovitosti jsou automaticky exportovány na různé realitní portály (např. </w:t>
      </w:r>
      <w:proofErr w:type="spellStart"/>
      <w:r>
        <w:rPr>
          <w:rFonts w:ascii="Roboto" w:hAnsi="Roboto"/>
          <w:color w:val="111111"/>
        </w:rPr>
        <w:t>Sreality</w:t>
      </w:r>
      <w:proofErr w:type="spellEnd"/>
      <w:r>
        <w:rPr>
          <w:rFonts w:ascii="Roboto" w:hAnsi="Roboto"/>
          <w:color w:val="111111"/>
        </w:rPr>
        <w:t>, Reality.cz).</w:t>
      </w:r>
    </w:p>
    <w:p w14:paraId="2E5C06BF" w14:textId="7B70BD12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lastRenderedPageBreak/>
        <w:t xml:space="preserve">3.4 </w:t>
      </w:r>
      <w:r w:rsidR="00A00F91" w:rsidRPr="0059056C">
        <w:rPr>
          <w:rStyle w:val="Siln"/>
          <w:b w:val="0"/>
          <w:bCs w:val="0"/>
        </w:rPr>
        <w:t>Placené funkce pro realitní makléře:</w:t>
      </w:r>
    </w:p>
    <w:p w14:paraId="1B7BA7E7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Realitní makléři mohou vytvořit placený účet.</w:t>
      </w:r>
    </w:p>
    <w:p w14:paraId="71E50C93" w14:textId="77777777" w:rsidR="00A00F91" w:rsidRDefault="00A00F91" w:rsidP="00590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Cena účtu se odvíjí od počtu nemovitostí/zákazníků, které realitní makléř spravuje.</w:t>
      </w:r>
    </w:p>
    <w:p w14:paraId="7B20646D" w14:textId="01008DC4" w:rsidR="00A00F91" w:rsidRDefault="0059056C" w:rsidP="0059056C">
      <w:pPr>
        <w:pStyle w:val="Nadpis2"/>
      </w:pPr>
      <w:r>
        <w:t>4</w:t>
      </w:r>
      <w:r w:rsidR="00A00F91">
        <w:t xml:space="preserve">. </w:t>
      </w:r>
      <w:r w:rsidR="00A00F91" w:rsidRPr="0059056C">
        <w:t>Nefunkční</w:t>
      </w:r>
      <w:r w:rsidR="00A00F91">
        <w:t xml:space="preserve"> požadavky:</w:t>
      </w:r>
    </w:p>
    <w:p w14:paraId="24B9A1B6" w14:textId="1499A9B0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t xml:space="preserve">4.1 </w:t>
      </w:r>
      <w:r w:rsidR="00A00F91" w:rsidRPr="0059056C">
        <w:rPr>
          <w:rStyle w:val="Siln"/>
          <w:b w:val="0"/>
          <w:bCs w:val="0"/>
        </w:rPr>
        <w:t>Bezpečnost:</w:t>
      </w:r>
    </w:p>
    <w:p w14:paraId="007D7D31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Data jsou chráněna před neoprávněným přístupem.</w:t>
      </w:r>
    </w:p>
    <w:p w14:paraId="69386B82" w14:textId="6C95F112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Registrace účtu je potřeba ověřit</w:t>
      </w:r>
      <w:r w:rsidR="003A33A9">
        <w:rPr>
          <w:rFonts w:ascii="Roboto" w:hAnsi="Roboto"/>
          <w:color w:val="111111"/>
        </w:rPr>
        <w:t xml:space="preserve">, pro omezení </w:t>
      </w:r>
      <w:proofErr w:type="spellStart"/>
      <w:r w:rsidR="003A33A9">
        <w:rPr>
          <w:rFonts w:ascii="Roboto" w:hAnsi="Roboto"/>
          <w:color w:val="111111"/>
        </w:rPr>
        <w:t>fake</w:t>
      </w:r>
      <w:proofErr w:type="spellEnd"/>
      <w:r w:rsidR="003A33A9">
        <w:rPr>
          <w:rFonts w:ascii="Roboto" w:hAnsi="Roboto"/>
          <w:color w:val="111111"/>
        </w:rPr>
        <w:t xml:space="preserve"> účtů</w:t>
      </w:r>
      <w:r>
        <w:rPr>
          <w:rFonts w:ascii="Roboto" w:hAnsi="Roboto"/>
          <w:color w:val="111111"/>
        </w:rPr>
        <w:t>.</w:t>
      </w:r>
    </w:p>
    <w:p w14:paraId="34814899" w14:textId="3A16CE3E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t xml:space="preserve">4.2 </w:t>
      </w:r>
      <w:r w:rsidR="00A00F91" w:rsidRPr="0059056C">
        <w:rPr>
          <w:rStyle w:val="Siln"/>
          <w:b w:val="0"/>
          <w:bCs w:val="0"/>
        </w:rPr>
        <w:t>Výkon:</w:t>
      </w:r>
    </w:p>
    <w:p w14:paraId="5ECAE9E0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Aplikace musí rychle reagovat na uživatelské požadavky.</w:t>
      </w:r>
    </w:p>
    <w:p w14:paraId="297B1D7A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Minimální doba načítání stránek.</w:t>
      </w:r>
    </w:p>
    <w:p w14:paraId="7326A8C2" w14:textId="7FBF89D9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t xml:space="preserve">4.3 </w:t>
      </w:r>
      <w:r w:rsidR="00A00F91" w:rsidRPr="0059056C">
        <w:rPr>
          <w:rStyle w:val="Siln"/>
          <w:b w:val="0"/>
          <w:bCs w:val="0"/>
        </w:rPr>
        <w:t>Dostupnost:</w:t>
      </w:r>
    </w:p>
    <w:p w14:paraId="2D2519B5" w14:textId="4C45CE99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Aplikace je dostupná 24/</w:t>
      </w:r>
      <w:r>
        <w:rPr>
          <w:rFonts w:ascii="Roboto" w:hAnsi="Roboto"/>
          <w:color w:val="111111"/>
        </w:rPr>
        <w:t>7</w:t>
      </w:r>
      <w:r>
        <w:rPr>
          <w:rFonts w:ascii="Roboto" w:hAnsi="Roboto"/>
          <w:color w:val="111111"/>
        </w:rPr>
        <w:t>.</w:t>
      </w:r>
    </w:p>
    <w:p w14:paraId="0357F8B8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Minimální plánované výpadky pro údržbu.</w:t>
      </w:r>
    </w:p>
    <w:p w14:paraId="60ED54A7" w14:textId="52A6CEDF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t xml:space="preserve">4.4 </w:t>
      </w:r>
      <w:r w:rsidR="00A00F91" w:rsidRPr="0059056C">
        <w:rPr>
          <w:rStyle w:val="Siln"/>
          <w:b w:val="0"/>
          <w:bCs w:val="0"/>
        </w:rPr>
        <w:t>Technologie:</w:t>
      </w:r>
    </w:p>
    <w:p w14:paraId="0BD57226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Aplikace je vyvíjena pomocí Java (</w:t>
      </w:r>
      <w:proofErr w:type="spellStart"/>
      <w:r>
        <w:rPr>
          <w:rFonts w:ascii="Roboto" w:hAnsi="Roboto"/>
          <w:color w:val="111111"/>
        </w:rPr>
        <w:t>Spring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Boot</w:t>
      </w:r>
      <w:proofErr w:type="spellEnd"/>
      <w:r>
        <w:rPr>
          <w:rFonts w:ascii="Roboto" w:hAnsi="Roboto"/>
          <w:color w:val="111111"/>
        </w:rPr>
        <w:t xml:space="preserve">), </w:t>
      </w:r>
      <w:proofErr w:type="spellStart"/>
      <w:r>
        <w:rPr>
          <w:rFonts w:ascii="Roboto" w:hAnsi="Roboto"/>
          <w:color w:val="111111"/>
        </w:rPr>
        <w:t>Thymeleaf</w:t>
      </w:r>
      <w:proofErr w:type="spellEnd"/>
      <w:r>
        <w:rPr>
          <w:rFonts w:ascii="Roboto" w:hAnsi="Roboto"/>
          <w:color w:val="111111"/>
        </w:rPr>
        <w:t xml:space="preserve">, HTML, CSS a </w:t>
      </w:r>
      <w:proofErr w:type="spellStart"/>
      <w:r>
        <w:rPr>
          <w:rFonts w:ascii="Roboto" w:hAnsi="Roboto"/>
          <w:color w:val="111111"/>
        </w:rPr>
        <w:t>Bootstrap</w:t>
      </w:r>
      <w:proofErr w:type="spellEnd"/>
      <w:r>
        <w:rPr>
          <w:rFonts w:ascii="Roboto" w:hAnsi="Roboto"/>
          <w:color w:val="111111"/>
        </w:rPr>
        <w:t xml:space="preserve"> 5.</w:t>
      </w:r>
    </w:p>
    <w:p w14:paraId="1688C95D" w14:textId="2D000242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Databáze: </w:t>
      </w:r>
      <w:proofErr w:type="spellStart"/>
      <w:r w:rsidR="007337B8">
        <w:rPr>
          <w:rFonts w:ascii="Roboto" w:hAnsi="Roboto"/>
          <w:color w:val="111111"/>
        </w:rPr>
        <w:t>MySql</w:t>
      </w:r>
      <w:proofErr w:type="spellEnd"/>
      <w:r>
        <w:rPr>
          <w:rFonts w:ascii="Roboto" w:hAnsi="Roboto"/>
          <w:color w:val="111111"/>
        </w:rPr>
        <w:t>.</w:t>
      </w:r>
    </w:p>
    <w:p w14:paraId="18A1B90C" w14:textId="0F0FECAA" w:rsidR="00A00F91" w:rsidRPr="0059056C" w:rsidRDefault="0059056C" w:rsidP="0059056C">
      <w:pPr>
        <w:pStyle w:val="Nadpis3"/>
      </w:pPr>
      <w:r w:rsidRPr="0059056C">
        <w:rPr>
          <w:rStyle w:val="Siln"/>
          <w:b w:val="0"/>
          <w:bCs w:val="0"/>
        </w:rPr>
        <w:t xml:space="preserve">4.5 </w:t>
      </w:r>
      <w:r w:rsidR="00A00F91" w:rsidRPr="0059056C">
        <w:rPr>
          <w:rStyle w:val="Siln"/>
          <w:b w:val="0"/>
          <w:bCs w:val="0"/>
        </w:rPr>
        <w:t>Uživatelská přívětivost:</w:t>
      </w:r>
    </w:p>
    <w:p w14:paraId="0F44C70C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Intuitivní uživatelské rozhraní.</w:t>
      </w:r>
    </w:p>
    <w:p w14:paraId="5C94C7FD" w14:textId="77777777" w:rsidR="00A00F91" w:rsidRDefault="00A00F91" w:rsidP="00590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Snadná navigace.</w:t>
      </w:r>
    </w:p>
    <w:p w14:paraId="307DB4F9" w14:textId="77777777" w:rsidR="00A00F91" w:rsidRDefault="00A00F91" w:rsidP="00A00F9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</w:p>
    <w:p w14:paraId="1C6554EC" w14:textId="77777777" w:rsidR="000E52E6" w:rsidRDefault="000E52E6" w:rsidP="00CD69C0"/>
    <w:sectPr w:rsidR="000E5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977"/>
    <w:multiLevelType w:val="hybridMultilevel"/>
    <w:tmpl w:val="B97EA9A8"/>
    <w:lvl w:ilvl="0" w:tplc="011041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EA3D03"/>
    <w:multiLevelType w:val="multilevel"/>
    <w:tmpl w:val="CA6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B1CFD"/>
    <w:multiLevelType w:val="multilevel"/>
    <w:tmpl w:val="B54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1119E"/>
    <w:multiLevelType w:val="multilevel"/>
    <w:tmpl w:val="3F7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D1986"/>
    <w:multiLevelType w:val="multilevel"/>
    <w:tmpl w:val="CBD6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769B4"/>
    <w:multiLevelType w:val="multilevel"/>
    <w:tmpl w:val="BE0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C7B97"/>
    <w:multiLevelType w:val="multilevel"/>
    <w:tmpl w:val="5EBC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E055E"/>
    <w:multiLevelType w:val="multilevel"/>
    <w:tmpl w:val="249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A4110"/>
    <w:multiLevelType w:val="multilevel"/>
    <w:tmpl w:val="A200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908119">
    <w:abstractNumId w:val="1"/>
  </w:num>
  <w:num w:numId="2" w16cid:durableId="1639871234">
    <w:abstractNumId w:val="4"/>
  </w:num>
  <w:num w:numId="3" w16cid:durableId="453988569">
    <w:abstractNumId w:val="7"/>
  </w:num>
  <w:num w:numId="4" w16cid:durableId="319041013">
    <w:abstractNumId w:val="5"/>
  </w:num>
  <w:num w:numId="5" w16cid:durableId="1575819987">
    <w:abstractNumId w:val="3"/>
  </w:num>
  <w:num w:numId="6" w16cid:durableId="1307473900">
    <w:abstractNumId w:val="2"/>
  </w:num>
  <w:num w:numId="7" w16cid:durableId="1826389216">
    <w:abstractNumId w:val="0"/>
  </w:num>
  <w:num w:numId="8" w16cid:durableId="634023508">
    <w:abstractNumId w:val="8"/>
  </w:num>
  <w:num w:numId="9" w16cid:durableId="1464888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A"/>
    <w:rsid w:val="00024C4A"/>
    <w:rsid w:val="000E52E6"/>
    <w:rsid w:val="00367DFD"/>
    <w:rsid w:val="003A33A9"/>
    <w:rsid w:val="004F3562"/>
    <w:rsid w:val="00521317"/>
    <w:rsid w:val="0059056C"/>
    <w:rsid w:val="00706F04"/>
    <w:rsid w:val="007337B8"/>
    <w:rsid w:val="008352FD"/>
    <w:rsid w:val="008917A2"/>
    <w:rsid w:val="0096020E"/>
    <w:rsid w:val="00A00F91"/>
    <w:rsid w:val="00CD69C0"/>
    <w:rsid w:val="00EC4A3A"/>
    <w:rsid w:val="00F9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67EB"/>
  <w15:chartTrackingRefBased/>
  <w15:docId w15:val="{D03A119C-DA3B-4BE0-8FFF-FC2DF72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2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2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2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4C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4C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4C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4C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4C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4C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2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2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2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2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24C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24C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24C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2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24C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24C4A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0E52E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A0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Čermák</dc:creator>
  <cp:keywords/>
  <dc:description/>
  <cp:lastModifiedBy>Honza Čermák</cp:lastModifiedBy>
  <cp:revision>20</cp:revision>
  <dcterms:created xsi:type="dcterms:W3CDTF">2024-04-11T08:01:00Z</dcterms:created>
  <dcterms:modified xsi:type="dcterms:W3CDTF">2024-04-12T14:15:00Z</dcterms:modified>
</cp:coreProperties>
</file>