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C48EA" w14:textId="77777777" w:rsidR="00556E86"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INTERNSHIP AGREEMENT</w:t>
      </w:r>
    </w:p>
    <w:p w14:paraId="44F61565" w14:textId="77777777" w:rsidR="00556E86" w:rsidRDefault="00000000">
      <w:pPr>
        <w:spacing w:after="0" w:line="240" w:lineRule="auto"/>
        <w:jc w:val="center"/>
        <w:rPr>
          <w:rFonts w:ascii="Arial" w:eastAsia="Arial" w:hAnsi="Arial" w:cs="Arial"/>
          <w:i/>
          <w:sz w:val="24"/>
          <w:szCs w:val="24"/>
        </w:rPr>
      </w:pPr>
      <w:r>
        <w:rPr>
          <w:rFonts w:ascii="Arial" w:eastAsia="Arial" w:hAnsi="Arial" w:cs="Arial"/>
          <w:i/>
          <w:sz w:val="24"/>
          <w:szCs w:val="24"/>
        </w:rPr>
        <w:t>(On-the-Job Training)</w:t>
      </w:r>
    </w:p>
    <w:p w14:paraId="2F9F9C1C" w14:textId="77777777" w:rsidR="00556E86" w:rsidRDefault="00556E86">
      <w:pPr>
        <w:spacing w:after="0" w:line="240" w:lineRule="auto"/>
        <w:jc w:val="center"/>
        <w:rPr>
          <w:rFonts w:ascii="Arial" w:eastAsia="Arial" w:hAnsi="Arial" w:cs="Arial"/>
          <w:i/>
          <w:sz w:val="24"/>
          <w:szCs w:val="24"/>
        </w:rPr>
      </w:pPr>
    </w:p>
    <w:p w14:paraId="19349E8A" w14:textId="77777777" w:rsidR="00556E86" w:rsidRDefault="00556E86">
      <w:pPr>
        <w:spacing w:before="240" w:after="240"/>
        <w:rPr>
          <w:rFonts w:ascii="Arial" w:eastAsia="Arial" w:hAnsi="Arial" w:cs="Arial"/>
          <w:b/>
          <w:sz w:val="24"/>
          <w:szCs w:val="24"/>
        </w:rPr>
      </w:pPr>
    </w:p>
    <w:p w14:paraId="12B2C8BC" w14:textId="77777777" w:rsidR="00556E86" w:rsidRDefault="00000000">
      <w:pPr>
        <w:spacing w:before="240" w:after="240"/>
        <w:rPr>
          <w:rFonts w:ascii="Arial" w:eastAsia="Arial" w:hAnsi="Arial" w:cs="Arial"/>
          <w:b/>
          <w:sz w:val="24"/>
          <w:szCs w:val="24"/>
        </w:rPr>
      </w:pPr>
      <w:r>
        <w:rPr>
          <w:rFonts w:ascii="Arial" w:eastAsia="Arial" w:hAnsi="Arial" w:cs="Arial"/>
          <w:b/>
          <w:sz w:val="24"/>
          <w:szCs w:val="24"/>
        </w:rPr>
        <w:t>KNOW ALL PERSONS BY THESE PRESENTS:</w:t>
      </w:r>
    </w:p>
    <w:p w14:paraId="6FCB9B67" w14:textId="77777777" w:rsidR="00556E86" w:rsidRDefault="00000000">
      <w:pPr>
        <w:spacing w:before="240" w:after="240"/>
        <w:jc w:val="center"/>
        <w:rPr>
          <w:rFonts w:ascii="Arial" w:eastAsia="Arial" w:hAnsi="Arial" w:cs="Arial"/>
          <w:sz w:val="24"/>
          <w:szCs w:val="24"/>
        </w:rPr>
      </w:pPr>
      <w:r>
        <w:rPr>
          <w:rFonts w:ascii="Arial" w:eastAsia="Arial" w:hAnsi="Arial" w:cs="Arial"/>
          <w:sz w:val="24"/>
          <w:szCs w:val="24"/>
        </w:rPr>
        <w:t xml:space="preserve">This </w:t>
      </w:r>
      <w:r>
        <w:rPr>
          <w:rFonts w:ascii="Arial" w:eastAsia="Arial" w:hAnsi="Arial" w:cs="Arial"/>
          <w:b/>
          <w:sz w:val="24"/>
          <w:szCs w:val="24"/>
        </w:rPr>
        <w:t>INTERNSHIP AGREEMENT</w:t>
      </w:r>
      <w:r>
        <w:rPr>
          <w:rFonts w:ascii="Arial" w:eastAsia="Arial" w:hAnsi="Arial" w:cs="Arial"/>
          <w:sz w:val="24"/>
          <w:szCs w:val="24"/>
        </w:rPr>
        <w:t xml:space="preserve"> is made, entered, and executed this ___ day of ________________, 2025 at ___________________________, by and between:</w:t>
      </w:r>
    </w:p>
    <w:p w14:paraId="7115A6B7" w14:textId="77777777" w:rsidR="00556E86" w:rsidRDefault="00000000">
      <w:pPr>
        <w:spacing w:after="0" w:line="240" w:lineRule="auto"/>
        <w:ind w:left="1134" w:right="1138"/>
        <w:jc w:val="both"/>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WEAVERSOFT</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xml:space="preserve">is a boutique, B2B IT consulting and software services SI, with principal office address at </w:t>
      </w:r>
      <w:proofErr w:type="spellStart"/>
      <w:r>
        <w:rPr>
          <w:rFonts w:ascii="Arial" w:eastAsia="Arial" w:hAnsi="Arial" w:cs="Arial"/>
          <w:sz w:val="24"/>
          <w:szCs w:val="24"/>
        </w:rPr>
        <w:t>Yegal</w:t>
      </w:r>
      <w:proofErr w:type="spellEnd"/>
      <w:r>
        <w:rPr>
          <w:rFonts w:ascii="Arial" w:eastAsia="Arial" w:hAnsi="Arial" w:cs="Arial"/>
          <w:sz w:val="24"/>
          <w:szCs w:val="24"/>
        </w:rPr>
        <w:t xml:space="preserve"> Alon 88, Tel Aviv, Israel, represented in this act by its </w:t>
      </w:r>
      <w:r>
        <w:rPr>
          <w:rFonts w:ascii="Arial" w:eastAsia="Arial" w:hAnsi="Arial" w:cs="Arial"/>
          <w:i/>
          <w:sz w:val="24"/>
          <w:szCs w:val="24"/>
        </w:rPr>
        <w:t>Chief Executive Officer</w:t>
      </w:r>
      <w:r>
        <w:rPr>
          <w:rFonts w:ascii="Arial" w:eastAsia="Arial" w:hAnsi="Arial" w:cs="Arial"/>
          <w:b/>
          <w:sz w:val="24"/>
          <w:szCs w:val="24"/>
        </w:rPr>
        <w:t>, ASSAF SHAIKEVICH,</w:t>
      </w:r>
      <w:r>
        <w:rPr>
          <w:rFonts w:ascii="Arial" w:eastAsia="Arial" w:hAnsi="Arial" w:cs="Arial"/>
          <w:sz w:val="24"/>
          <w:szCs w:val="24"/>
        </w:rPr>
        <w:t xml:space="preserve"> herein referred to as the “</w:t>
      </w:r>
      <w:r>
        <w:rPr>
          <w:rFonts w:ascii="Arial" w:eastAsia="Arial" w:hAnsi="Arial" w:cs="Arial"/>
          <w:b/>
          <w:sz w:val="24"/>
          <w:szCs w:val="24"/>
        </w:rPr>
        <w:t>HOST TRAINING ESTABLISHMENT</w:t>
      </w:r>
      <w:r>
        <w:rPr>
          <w:rFonts w:ascii="Arial" w:eastAsia="Arial" w:hAnsi="Arial" w:cs="Arial"/>
          <w:sz w:val="24"/>
          <w:szCs w:val="24"/>
        </w:rPr>
        <w:t>” or “</w:t>
      </w:r>
      <w:r>
        <w:rPr>
          <w:rFonts w:ascii="Arial" w:eastAsia="Arial" w:hAnsi="Arial" w:cs="Arial"/>
          <w:b/>
          <w:sz w:val="24"/>
          <w:szCs w:val="24"/>
        </w:rPr>
        <w:t>HTE</w:t>
      </w:r>
      <w:r>
        <w:rPr>
          <w:rFonts w:ascii="Arial" w:eastAsia="Arial" w:hAnsi="Arial" w:cs="Arial"/>
          <w:sz w:val="24"/>
          <w:szCs w:val="24"/>
        </w:rPr>
        <w:t>”;</w:t>
      </w:r>
    </w:p>
    <w:p w14:paraId="66A9B4B0" w14:textId="77777777" w:rsidR="00556E86" w:rsidRDefault="00556E86">
      <w:pPr>
        <w:spacing w:after="0" w:line="240" w:lineRule="auto"/>
        <w:ind w:right="1138"/>
        <w:jc w:val="both"/>
        <w:rPr>
          <w:rFonts w:ascii="Arial" w:eastAsia="Arial" w:hAnsi="Arial" w:cs="Arial"/>
          <w:sz w:val="24"/>
          <w:szCs w:val="24"/>
        </w:rPr>
      </w:pPr>
    </w:p>
    <w:p w14:paraId="1785A7AB" w14:textId="77777777" w:rsidR="00556E86" w:rsidRDefault="00000000">
      <w:pPr>
        <w:spacing w:after="0" w:line="240" w:lineRule="auto"/>
        <w:ind w:left="1134" w:right="1138"/>
        <w:jc w:val="center"/>
        <w:rPr>
          <w:rFonts w:ascii="Arial" w:eastAsia="Arial" w:hAnsi="Arial" w:cs="Arial"/>
          <w:sz w:val="24"/>
          <w:szCs w:val="24"/>
        </w:rPr>
      </w:pPr>
      <w:r>
        <w:rPr>
          <w:rFonts w:ascii="Arial" w:eastAsia="Arial" w:hAnsi="Arial" w:cs="Arial"/>
          <w:sz w:val="24"/>
          <w:szCs w:val="24"/>
        </w:rPr>
        <w:t>-and-</w:t>
      </w:r>
    </w:p>
    <w:p w14:paraId="7D7E1BE4" w14:textId="77777777" w:rsidR="00556E86" w:rsidRDefault="00556E86">
      <w:pPr>
        <w:spacing w:after="0" w:line="240" w:lineRule="auto"/>
        <w:ind w:left="1134" w:right="1138"/>
        <w:jc w:val="both"/>
        <w:rPr>
          <w:rFonts w:ascii="Arial" w:eastAsia="Arial" w:hAnsi="Arial" w:cs="Arial"/>
          <w:sz w:val="24"/>
          <w:szCs w:val="24"/>
        </w:rPr>
      </w:pPr>
    </w:p>
    <w:p w14:paraId="6A00F2AF" w14:textId="77777777" w:rsidR="00556E86" w:rsidRDefault="00000000">
      <w:pPr>
        <w:spacing w:after="0" w:line="240" w:lineRule="auto"/>
        <w:ind w:left="1134" w:right="1138"/>
        <w:jc w:val="both"/>
        <w:rPr>
          <w:rFonts w:ascii="Arial" w:eastAsia="Arial" w:hAnsi="Arial" w:cs="Arial"/>
          <w:sz w:val="24"/>
          <w:szCs w:val="24"/>
        </w:rPr>
      </w:pPr>
      <w:r>
        <w:rPr>
          <w:rFonts w:ascii="Arial" w:eastAsia="Arial" w:hAnsi="Arial" w:cs="Arial"/>
          <w:b/>
          <w:sz w:val="24"/>
          <w:szCs w:val="24"/>
        </w:rPr>
        <w:t>JOHN KENNETH NICKO M. DOMINGO</w:t>
      </w:r>
      <w:r>
        <w:rPr>
          <w:rFonts w:ascii="Arial" w:eastAsia="Arial" w:hAnsi="Arial" w:cs="Arial"/>
          <w:sz w:val="24"/>
          <w:szCs w:val="24"/>
        </w:rPr>
        <w:t xml:space="preserve">, of legal age, Filipino citizen, single, with residence address at </w:t>
      </w:r>
      <w:proofErr w:type="spellStart"/>
      <w:r>
        <w:rPr>
          <w:rFonts w:ascii="Arial" w:eastAsia="Arial" w:hAnsi="Arial" w:cs="Arial"/>
          <w:sz w:val="24"/>
          <w:szCs w:val="24"/>
        </w:rPr>
        <w:t>Baruyan</w:t>
      </w:r>
      <w:proofErr w:type="spellEnd"/>
      <w:r>
        <w:rPr>
          <w:rFonts w:ascii="Arial" w:eastAsia="Arial" w:hAnsi="Arial" w:cs="Arial"/>
          <w:sz w:val="24"/>
          <w:szCs w:val="24"/>
        </w:rPr>
        <w:t>, Calapan City, Oriental Mindoro, herein referred to as the “</w:t>
      </w:r>
      <w:r>
        <w:rPr>
          <w:rFonts w:ascii="Arial" w:eastAsia="Arial" w:hAnsi="Arial" w:cs="Arial"/>
          <w:b/>
          <w:sz w:val="24"/>
          <w:szCs w:val="24"/>
        </w:rPr>
        <w:t>STUDENT INTERN”</w:t>
      </w:r>
      <w:r>
        <w:rPr>
          <w:rFonts w:ascii="Arial" w:eastAsia="Arial" w:hAnsi="Arial" w:cs="Arial"/>
          <w:sz w:val="24"/>
          <w:szCs w:val="24"/>
        </w:rPr>
        <w:t>.</w:t>
      </w:r>
    </w:p>
    <w:p w14:paraId="416B2354" w14:textId="77777777" w:rsidR="00556E86" w:rsidRDefault="00000000">
      <w:pPr>
        <w:spacing w:after="0" w:line="240" w:lineRule="auto"/>
        <w:ind w:left="1134" w:right="1138"/>
        <w:jc w:val="both"/>
        <w:rPr>
          <w:rFonts w:ascii="Arial" w:eastAsia="Arial" w:hAnsi="Arial" w:cs="Arial"/>
          <w:sz w:val="24"/>
          <w:szCs w:val="24"/>
        </w:rPr>
      </w:pPr>
      <w:r>
        <w:rPr>
          <w:rFonts w:ascii="Arial" w:eastAsia="Arial" w:hAnsi="Arial" w:cs="Arial"/>
          <w:sz w:val="24"/>
          <w:szCs w:val="24"/>
        </w:rPr>
        <w:t xml:space="preserve"> </w:t>
      </w:r>
    </w:p>
    <w:p w14:paraId="46371BBE" w14:textId="77777777" w:rsidR="00556E86" w:rsidRDefault="00000000">
      <w:pPr>
        <w:tabs>
          <w:tab w:val="left" w:pos="630"/>
        </w:tabs>
        <w:spacing w:after="0" w:line="240" w:lineRule="auto"/>
        <w:ind w:right="4"/>
        <w:jc w:val="both"/>
        <w:rPr>
          <w:rFonts w:ascii="Arial" w:eastAsia="Arial" w:hAnsi="Arial" w:cs="Arial"/>
          <w:sz w:val="24"/>
          <w:szCs w:val="24"/>
        </w:rPr>
      </w:pPr>
      <w:r>
        <w:rPr>
          <w:rFonts w:ascii="Arial" w:eastAsia="Arial" w:hAnsi="Arial" w:cs="Arial"/>
          <w:sz w:val="24"/>
          <w:szCs w:val="24"/>
        </w:rPr>
        <w:tab/>
        <w:t xml:space="preserve">Each referred hereinafter to as </w:t>
      </w:r>
      <w:r>
        <w:rPr>
          <w:rFonts w:ascii="Arial" w:eastAsia="Arial" w:hAnsi="Arial" w:cs="Arial"/>
          <w:b/>
          <w:sz w:val="24"/>
          <w:szCs w:val="24"/>
        </w:rPr>
        <w:t>“PARTY”</w:t>
      </w:r>
      <w:r>
        <w:rPr>
          <w:rFonts w:ascii="Arial" w:eastAsia="Arial" w:hAnsi="Arial" w:cs="Arial"/>
          <w:sz w:val="24"/>
          <w:szCs w:val="24"/>
        </w:rPr>
        <w:t xml:space="preserve"> and collectively as </w:t>
      </w:r>
      <w:r>
        <w:rPr>
          <w:rFonts w:ascii="Arial" w:eastAsia="Arial" w:hAnsi="Arial" w:cs="Arial"/>
          <w:b/>
          <w:sz w:val="24"/>
          <w:szCs w:val="24"/>
        </w:rPr>
        <w:t>“PARTIES”</w:t>
      </w:r>
      <w:r>
        <w:rPr>
          <w:rFonts w:ascii="Arial" w:eastAsia="Arial" w:hAnsi="Arial" w:cs="Arial"/>
          <w:sz w:val="24"/>
          <w:szCs w:val="24"/>
        </w:rPr>
        <w:t xml:space="preserve">. </w:t>
      </w:r>
    </w:p>
    <w:p w14:paraId="4B3013C7" w14:textId="77777777" w:rsidR="00556E86" w:rsidRDefault="00000000">
      <w:pPr>
        <w:spacing w:before="240" w:after="240"/>
        <w:jc w:val="center"/>
        <w:rPr>
          <w:rFonts w:ascii="Arial" w:eastAsia="Arial" w:hAnsi="Arial" w:cs="Arial"/>
          <w:b/>
          <w:sz w:val="24"/>
          <w:szCs w:val="24"/>
        </w:rPr>
      </w:pPr>
      <w:r>
        <w:rPr>
          <w:rFonts w:ascii="Arial" w:eastAsia="Arial" w:hAnsi="Arial" w:cs="Arial"/>
          <w:b/>
          <w:sz w:val="24"/>
          <w:szCs w:val="24"/>
        </w:rPr>
        <w:t>WITNESSETH:</w:t>
      </w:r>
    </w:p>
    <w:p w14:paraId="0E738546" w14:textId="77777777" w:rsidR="00556E86"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t>WHEREAS</w:t>
      </w:r>
      <w:r>
        <w:rPr>
          <w:rFonts w:ascii="Arial" w:eastAsia="Arial" w:hAnsi="Arial" w:cs="Arial"/>
          <w:sz w:val="24"/>
          <w:szCs w:val="24"/>
        </w:rPr>
        <w:t xml:space="preserve">, the </w:t>
      </w:r>
      <w:r>
        <w:rPr>
          <w:rFonts w:ascii="Arial" w:eastAsia="Arial" w:hAnsi="Arial" w:cs="Arial"/>
          <w:b/>
          <w:sz w:val="24"/>
          <w:szCs w:val="24"/>
        </w:rPr>
        <w:t>Commission on Higher Education (CHED) Memorandum Order (CMO) No. 104, Series of 2017</w:t>
      </w:r>
      <w:r>
        <w:rPr>
          <w:rFonts w:ascii="Arial" w:eastAsia="Arial" w:hAnsi="Arial" w:cs="Arial"/>
          <w:sz w:val="24"/>
          <w:szCs w:val="24"/>
        </w:rPr>
        <w:t xml:space="preserve"> provides for the revised guidelines for Student Internship Program in the Philippines (SIPP) for all programs with practicum subject, and the same shall be complied with by the </w:t>
      </w:r>
      <w:r>
        <w:rPr>
          <w:rFonts w:ascii="Arial" w:eastAsia="Arial" w:hAnsi="Arial" w:cs="Arial"/>
          <w:b/>
          <w:sz w:val="24"/>
          <w:szCs w:val="24"/>
        </w:rPr>
        <w:t>PARTIES</w:t>
      </w:r>
      <w:r>
        <w:rPr>
          <w:rFonts w:ascii="Arial" w:eastAsia="Arial" w:hAnsi="Arial" w:cs="Arial"/>
          <w:sz w:val="24"/>
          <w:szCs w:val="24"/>
        </w:rPr>
        <w:t>;</w:t>
      </w:r>
    </w:p>
    <w:p w14:paraId="00CC88F4" w14:textId="77777777" w:rsidR="00556E86" w:rsidRDefault="00556E86">
      <w:pPr>
        <w:spacing w:after="0" w:line="240" w:lineRule="auto"/>
        <w:ind w:firstLine="720"/>
        <w:jc w:val="both"/>
        <w:rPr>
          <w:rFonts w:ascii="Arial" w:eastAsia="Arial" w:hAnsi="Arial" w:cs="Arial"/>
          <w:sz w:val="24"/>
          <w:szCs w:val="24"/>
        </w:rPr>
      </w:pPr>
    </w:p>
    <w:p w14:paraId="41AEA6CC" w14:textId="77777777" w:rsidR="00556E86"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t>WHEREAS,</w:t>
      </w:r>
      <w:r>
        <w:rPr>
          <w:rFonts w:ascii="Arial" w:eastAsia="Arial" w:hAnsi="Arial" w:cs="Arial"/>
          <w:sz w:val="24"/>
          <w:szCs w:val="24"/>
        </w:rPr>
        <w:t xml:space="preserve"> the </w:t>
      </w:r>
      <w:r>
        <w:rPr>
          <w:rFonts w:ascii="Arial" w:eastAsia="Arial" w:hAnsi="Arial" w:cs="Arial"/>
          <w:b/>
          <w:sz w:val="24"/>
          <w:szCs w:val="24"/>
        </w:rPr>
        <w:t>STUDENT INTERN</w:t>
      </w:r>
      <w:r>
        <w:rPr>
          <w:rFonts w:ascii="Arial" w:eastAsia="Arial" w:hAnsi="Arial" w:cs="Arial"/>
          <w:sz w:val="24"/>
          <w:szCs w:val="24"/>
        </w:rPr>
        <w:t xml:space="preserve"> is a </w:t>
      </w:r>
      <w:r>
        <w:rPr>
          <w:rFonts w:ascii="Arial" w:eastAsia="Arial" w:hAnsi="Arial" w:cs="Arial"/>
          <w:b/>
          <w:sz w:val="24"/>
          <w:szCs w:val="24"/>
        </w:rPr>
        <w:t>4</w:t>
      </w:r>
      <w:r>
        <w:rPr>
          <w:rFonts w:ascii="Arial" w:eastAsia="Arial" w:hAnsi="Arial" w:cs="Arial"/>
          <w:b/>
          <w:sz w:val="24"/>
          <w:szCs w:val="24"/>
          <w:vertAlign w:val="superscript"/>
        </w:rPr>
        <w:t xml:space="preserve">th </w:t>
      </w:r>
      <w:r>
        <w:rPr>
          <w:rFonts w:ascii="Arial" w:eastAsia="Arial" w:hAnsi="Arial" w:cs="Arial"/>
          <w:b/>
          <w:sz w:val="24"/>
          <w:szCs w:val="24"/>
        </w:rPr>
        <w:t xml:space="preserve">year, Bachelor of Science in Information Technology </w:t>
      </w:r>
      <w:r>
        <w:rPr>
          <w:rFonts w:ascii="Arial" w:eastAsia="Arial" w:hAnsi="Arial" w:cs="Arial"/>
          <w:sz w:val="24"/>
          <w:szCs w:val="24"/>
        </w:rPr>
        <w:t>at Mindoro State University (“</w:t>
      </w:r>
      <w:proofErr w:type="spellStart"/>
      <w:r>
        <w:rPr>
          <w:rFonts w:ascii="Arial" w:eastAsia="Arial" w:hAnsi="Arial" w:cs="Arial"/>
          <w:sz w:val="24"/>
          <w:szCs w:val="24"/>
        </w:rPr>
        <w:t>MinSU</w:t>
      </w:r>
      <w:proofErr w:type="spellEnd"/>
      <w:r>
        <w:rPr>
          <w:rFonts w:ascii="Arial" w:eastAsia="Arial" w:hAnsi="Arial" w:cs="Arial"/>
          <w:sz w:val="24"/>
          <w:szCs w:val="24"/>
        </w:rPr>
        <w:t xml:space="preserve">”) – Calapan City Campus; </w:t>
      </w:r>
    </w:p>
    <w:p w14:paraId="6441B5C0" w14:textId="77777777" w:rsidR="00556E86" w:rsidRDefault="00556E86">
      <w:pPr>
        <w:spacing w:after="0" w:line="240" w:lineRule="auto"/>
        <w:ind w:firstLine="720"/>
        <w:jc w:val="both"/>
        <w:rPr>
          <w:rFonts w:ascii="Arial" w:eastAsia="Arial" w:hAnsi="Arial" w:cs="Arial"/>
          <w:sz w:val="24"/>
          <w:szCs w:val="24"/>
        </w:rPr>
      </w:pPr>
    </w:p>
    <w:p w14:paraId="47E683A8" w14:textId="77777777" w:rsidR="00556E86"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t>WHEREAS,</w:t>
      </w:r>
      <w:r>
        <w:rPr>
          <w:rFonts w:ascii="Arial" w:eastAsia="Arial" w:hAnsi="Arial" w:cs="Arial"/>
          <w:sz w:val="24"/>
          <w:szCs w:val="24"/>
        </w:rPr>
        <w:t xml:space="preserve"> </w:t>
      </w:r>
      <w:r>
        <w:rPr>
          <w:rFonts w:ascii="Arial" w:eastAsia="Arial" w:hAnsi="Arial" w:cs="Arial"/>
          <w:b/>
          <w:sz w:val="24"/>
          <w:szCs w:val="24"/>
        </w:rPr>
        <w:t>HTE</w:t>
      </w:r>
      <w:r>
        <w:rPr>
          <w:rFonts w:ascii="Arial" w:eastAsia="Arial" w:hAnsi="Arial" w:cs="Arial"/>
          <w:sz w:val="24"/>
          <w:szCs w:val="24"/>
        </w:rPr>
        <w:t xml:space="preserve"> is capable of providing the appropriate internship/training program for the </w:t>
      </w:r>
      <w:r>
        <w:rPr>
          <w:rFonts w:ascii="Arial" w:eastAsia="Arial" w:hAnsi="Arial" w:cs="Arial"/>
          <w:b/>
          <w:sz w:val="24"/>
          <w:szCs w:val="24"/>
        </w:rPr>
        <w:t>STUDENT INTERN</w:t>
      </w:r>
      <w:r>
        <w:rPr>
          <w:rFonts w:ascii="Arial" w:eastAsia="Arial" w:hAnsi="Arial" w:cs="Arial"/>
          <w:sz w:val="24"/>
          <w:szCs w:val="24"/>
        </w:rPr>
        <w:t xml:space="preserve"> that is in line or related with his/her course; </w:t>
      </w:r>
    </w:p>
    <w:p w14:paraId="71559600" w14:textId="77777777" w:rsidR="00556E86" w:rsidRDefault="00556E86">
      <w:pPr>
        <w:spacing w:after="0" w:line="240" w:lineRule="auto"/>
        <w:ind w:firstLine="720"/>
        <w:jc w:val="both"/>
        <w:rPr>
          <w:rFonts w:ascii="Arial" w:eastAsia="Arial" w:hAnsi="Arial" w:cs="Arial"/>
          <w:sz w:val="24"/>
          <w:szCs w:val="24"/>
        </w:rPr>
      </w:pPr>
    </w:p>
    <w:p w14:paraId="7B687342" w14:textId="77777777" w:rsidR="00556E86"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t>NOW THEREFORE,</w:t>
      </w:r>
      <w:r>
        <w:rPr>
          <w:rFonts w:ascii="Arial" w:eastAsia="Arial" w:hAnsi="Arial" w:cs="Arial"/>
          <w:sz w:val="24"/>
          <w:szCs w:val="24"/>
        </w:rPr>
        <w:t xml:space="preserve"> for and in consideration of the above premises and their mutual covenants hereinafter set forth, the </w:t>
      </w:r>
      <w:r>
        <w:rPr>
          <w:rFonts w:ascii="Arial" w:eastAsia="Arial" w:hAnsi="Arial" w:cs="Arial"/>
          <w:b/>
          <w:sz w:val="24"/>
          <w:szCs w:val="24"/>
        </w:rPr>
        <w:t xml:space="preserve">PARTIES </w:t>
      </w:r>
      <w:r>
        <w:rPr>
          <w:rFonts w:ascii="Arial" w:eastAsia="Arial" w:hAnsi="Arial" w:cs="Arial"/>
          <w:sz w:val="24"/>
          <w:szCs w:val="24"/>
        </w:rPr>
        <w:t xml:space="preserve">hereto agree on the following terms and conditions and those provided under </w:t>
      </w:r>
      <w:r>
        <w:rPr>
          <w:rFonts w:ascii="Arial" w:eastAsia="Arial" w:hAnsi="Arial" w:cs="Arial"/>
          <w:b/>
          <w:sz w:val="24"/>
          <w:szCs w:val="24"/>
        </w:rPr>
        <w:t>CMO No. 104, Series of 2017</w:t>
      </w:r>
      <w:r>
        <w:rPr>
          <w:rFonts w:ascii="Arial" w:eastAsia="Arial" w:hAnsi="Arial" w:cs="Arial"/>
          <w:sz w:val="24"/>
          <w:szCs w:val="24"/>
        </w:rPr>
        <w:t>:</w:t>
      </w:r>
    </w:p>
    <w:p w14:paraId="711AB584" w14:textId="77777777" w:rsidR="00556E86" w:rsidRDefault="00000000">
      <w:pPr>
        <w:rPr>
          <w:rFonts w:ascii="Arial" w:eastAsia="Arial" w:hAnsi="Arial" w:cs="Arial"/>
          <w:sz w:val="24"/>
          <w:szCs w:val="24"/>
        </w:rPr>
      </w:pPr>
      <w:r>
        <w:pict w14:anchorId="59718CA4">
          <v:rect id="_x0000_i1025" style="width:0;height:1.5pt" o:hralign="center" o:hrstd="t" o:hr="t" fillcolor="#a0a0a0" stroked="f"/>
        </w:pict>
      </w:r>
    </w:p>
    <w:p w14:paraId="28B2839D" w14:textId="77777777" w:rsidR="00556E86" w:rsidRDefault="00556E86">
      <w:pPr>
        <w:pStyle w:val="Heading3"/>
        <w:keepNext w:val="0"/>
        <w:keepLines w:val="0"/>
        <w:rPr>
          <w:rFonts w:ascii="Arial" w:eastAsia="Arial" w:hAnsi="Arial" w:cs="Arial"/>
          <w:sz w:val="24"/>
          <w:szCs w:val="24"/>
        </w:rPr>
      </w:pPr>
      <w:bookmarkStart w:id="0" w:name="_heading=h.2iz3wa25fpsl" w:colFirst="0" w:colLast="0"/>
      <w:bookmarkEnd w:id="0"/>
    </w:p>
    <w:p w14:paraId="636FDED9" w14:textId="77777777" w:rsidR="00556E86" w:rsidRDefault="00556E86">
      <w:pPr>
        <w:pStyle w:val="Heading3"/>
        <w:keepNext w:val="0"/>
        <w:keepLines w:val="0"/>
        <w:rPr>
          <w:rFonts w:ascii="Arial" w:eastAsia="Arial" w:hAnsi="Arial" w:cs="Arial"/>
          <w:sz w:val="24"/>
          <w:szCs w:val="24"/>
        </w:rPr>
      </w:pPr>
      <w:bookmarkStart w:id="1" w:name="_heading=h.b3dbhb5zjzj7" w:colFirst="0" w:colLast="0"/>
      <w:bookmarkEnd w:id="1"/>
    </w:p>
    <w:p w14:paraId="55C5093E" w14:textId="77777777" w:rsidR="00556E86" w:rsidRDefault="00000000">
      <w:pPr>
        <w:pStyle w:val="Heading3"/>
        <w:keepNext w:val="0"/>
        <w:keepLines w:val="0"/>
        <w:rPr>
          <w:rFonts w:ascii="Arial" w:eastAsia="Arial" w:hAnsi="Arial" w:cs="Arial"/>
          <w:sz w:val="24"/>
          <w:szCs w:val="24"/>
        </w:rPr>
      </w:pPr>
      <w:bookmarkStart w:id="2" w:name="_heading=h.buqmhn4w5y53" w:colFirst="0" w:colLast="0"/>
      <w:bookmarkEnd w:id="2"/>
      <w:r>
        <w:rPr>
          <w:rFonts w:ascii="Arial" w:eastAsia="Arial" w:hAnsi="Arial" w:cs="Arial"/>
          <w:sz w:val="24"/>
          <w:szCs w:val="24"/>
        </w:rPr>
        <w:t>1. INTERNSHIP/TRAINING PROGRAM AND TERM</w:t>
      </w:r>
    </w:p>
    <w:p w14:paraId="03006445"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lastRenderedPageBreak/>
        <w:t xml:space="preserve">The internship/training program aims to provide actual experiences for the </w:t>
      </w:r>
      <w:r>
        <w:rPr>
          <w:rFonts w:ascii="Arial" w:eastAsia="Arial" w:hAnsi="Arial" w:cs="Arial"/>
          <w:b/>
          <w:sz w:val="24"/>
          <w:szCs w:val="24"/>
        </w:rPr>
        <w:t>STUDENT INTERN</w:t>
      </w:r>
      <w:r>
        <w:rPr>
          <w:rFonts w:ascii="Arial" w:eastAsia="Arial" w:hAnsi="Arial" w:cs="Arial"/>
          <w:sz w:val="24"/>
          <w:szCs w:val="24"/>
        </w:rPr>
        <w:t xml:space="preserve">, consisting of </w:t>
      </w:r>
      <w:r>
        <w:rPr>
          <w:rFonts w:ascii="Arial" w:eastAsia="Arial" w:hAnsi="Arial" w:cs="Arial"/>
          <w:b/>
          <w:sz w:val="24"/>
          <w:szCs w:val="24"/>
        </w:rPr>
        <w:t>486 hours covering the second semester, AY 2024-2025</w:t>
      </w:r>
      <w:r>
        <w:rPr>
          <w:rFonts w:ascii="Arial" w:eastAsia="Arial" w:hAnsi="Arial" w:cs="Arial"/>
          <w:sz w:val="24"/>
          <w:szCs w:val="24"/>
        </w:rPr>
        <w:t>. This program is intended to complement formal learning with practical knowledge, skills, and hands-on experience through the HTE.</w:t>
      </w:r>
    </w:p>
    <w:p w14:paraId="41136F40"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The Student Intern will work </w:t>
      </w:r>
      <w:r>
        <w:rPr>
          <w:rFonts w:ascii="Arial" w:eastAsia="Arial" w:hAnsi="Arial" w:cs="Arial"/>
          <w:b/>
          <w:sz w:val="24"/>
          <w:szCs w:val="24"/>
        </w:rPr>
        <w:t>remotely</w:t>
      </w:r>
      <w:r>
        <w:rPr>
          <w:rFonts w:ascii="Arial" w:eastAsia="Arial" w:hAnsi="Arial" w:cs="Arial"/>
          <w:sz w:val="24"/>
          <w:szCs w:val="24"/>
        </w:rPr>
        <w:t xml:space="preserve"> using their own computer and internet connection.</w:t>
      </w:r>
    </w:p>
    <w:p w14:paraId="219FCF55" w14:textId="77777777" w:rsidR="00556E86" w:rsidRDefault="00000000">
      <w:pPr>
        <w:rPr>
          <w:rFonts w:ascii="Arial" w:eastAsia="Arial" w:hAnsi="Arial" w:cs="Arial"/>
          <w:sz w:val="24"/>
          <w:szCs w:val="24"/>
        </w:rPr>
      </w:pPr>
      <w:r>
        <w:pict w14:anchorId="742D53AE">
          <v:rect id="_x0000_i1026" style="width:0;height:1.5pt" o:hralign="center" o:hrstd="t" o:hr="t" fillcolor="#a0a0a0" stroked="f"/>
        </w:pict>
      </w:r>
    </w:p>
    <w:p w14:paraId="0AE1BBA3" w14:textId="77777777" w:rsidR="00556E86" w:rsidRDefault="00000000">
      <w:pPr>
        <w:pStyle w:val="Heading3"/>
        <w:keepNext w:val="0"/>
        <w:keepLines w:val="0"/>
        <w:rPr>
          <w:rFonts w:ascii="Arial" w:eastAsia="Arial" w:hAnsi="Arial" w:cs="Arial"/>
          <w:sz w:val="24"/>
          <w:szCs w:val="24"/>
        </w:rPr>
      </w:pPr>
      <w:bookmarkStart w:id="3" w:name="_heading=h.40qvsv82satb" w:colFirst="0" w:colLast="0"/>
      <w:bookmarkEnd w:id="3"/>
      <w:r>
        <w:rPr>
          <w:rFonts w:ascii="Arial" w:eastAsia="Arial" w:hAnsi="Arial" w:cs="Arial"/>
          <w:sz w:val="24"/>
          <w:szCs w:val="24"/>
        </w:rPr>
        <w:t>2. DUTIES AND RESPONSIBILITIES</w:t>
      </w:r>
    </w:p>
    <w:p w14:paraId="10E801D5" w14:textId="77777777" w:rsidR="00556E86" w:rsidRDefault="00000000">
      <w:pPr>
        <w:pStyle w:val="Heading4"/>
        <w:keepNext w:val="0"/>
        <w:keepLines w:val="0"/>
        <w:rPr>
          <w:rFonts w:ascii="Arial" w:eastAsia="Arial" w:hAnsi="Arial" w:cs="Arial"/>
        </w:rPr>
      </w:pPr>
      <w:bookmarkStart w:id="4" w:name="_heading=h.q3xllb6983h" w:colFirst="0" w:colLast="0"/>
      <w:bookmarkEnd w:id="4"/>
      <w:r>
        <w:rPr>
          <w:rFonts w:ascii="Arial" w:eastAsia="Arial" w:hAnsi="Arial" w:cs="Arial"/>
        </w:rPr>
        <w:t>2.1 Duties and Responsibilities of HTE:</w:t>
      </w:r>
    </w:p>
    <w:p w14:paraId="2F9B02E6"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HTE shall:</w:t>
      </w:r>
    </w:p>
    <w:p w14:paraId="68CB0612" w14:textId="77777777" w:rsidR="00556E86" w:rsidRDefault="00000000">
      <w:pPr>
        <w:numPr>
          <w:ilvl w:val="0"/>
          <w:numId w:val="3"/>
        </w:numPr>
        <w:spacing w:before="240" w:after="0"/>
        <w:rPr>
          <w:rFonts w:ascii="Arial" w:eastAsia="Arial" w:hAnsi="Arial" w:cs="Arial"/>
          <w:sz w:val="24"/>
          <w:szCs w:val="24"/>
        </w:rPr>
      </w:pPr>
      <w:r>
        <w:rPr>
          <w:rFonts w:ascii="Arial" w:eastAsia="Arial" w:hAnsi="Arial" w:cs="Arial"/>
          <w:sz w:val="24"/>
          <w:szCs w:val="24"/>
        </w:rPr>
        <w:t>Ensure that the Student Intern is assigned activities and job assignments within the Training Manual framework.</w:t>
      </w:r>
    </w:p>
    <w:p w14:paraId="4FB4DC8B" w14:textId="77777777" w:rsidR="00556E86" w:rsidRDefault="00000000">
      <w:pPr>
        <w:numPr>
          <w:ilvl w:val="0"/>
          <w:numId w:val="3"/>
        </w:numPr>
        <w:spacing w:after="0"/>
        <w:rPr>
          <w:rFonts w:ascii="Arial" w:eastAsia="Arial" w:hAnsi="Arial" w:cs="Arial"/>
          <w:sz w:val="24"/>
          <w:szCs w:val="24"/>
        </w:rPr>
      </w:pPr>
      <w:r>
        <w:rPr>
          <w:rFonts w:ascii="Arial" w:eastAsia="Arial" w:hAnsi="Arial" w:cs="Arial"/>
          <w:sz w:val="24"/>
          <w:szCs w:val="24"/>
        </w:rPr>
        <w:t>Assign a supervisor to oversee the Student Intern’s progress.</w:t>
      </w:r>
    </w:p>
    <w:p w14:paraId="687DB1EF" w14:textId="77777777" w:rsidR="00556E86" w:rsidRDefault="00000000">
      <w:pPr>
        <w:numPr>
          <w:ilvl w:val="0"/>
          <w:numId w:val="3"/>
        </w:numPr>
        <w:spacing w:after="0"/>
        <w:rPr>
          <w:rFonts w:ascii="Arial" w:eastAsia="Arial" w:hAnsi="Arial" w:cs="Arial"/>
          <w:sz w:val="24"/>
          <w:szCs w:val="24"/>
        </w:rPr>
      </w:pPr>
      <w:r>
        <w:rPr>
          <w:rFonts w:ascii="Arial" w:eastAsia="Arial" w:hAnsi="Arial" w:cs="Arial"/>
          <w:sz w:val="24"/>
          <w:szCs w:val="24"/>
        </w:rPr>
        <w:t>Monitor, evaluate, and provide feedback on the Student Intern’s performance.</w:t>
      </w:r>
    </w:p>
    <w:p w14:paraId="39201E2D" w14:textId="77777777" w:rsidR="00556E86" w:rsidRDefault="00000000">
      <w:pPr>
        <w:numPr>
          <w:ilvl w:val="0"/>
          <w:numId w:val="3"/>
        </w:numPr>
        <w:spacing w:after="0"/>
        <w:rPr>
          <w:rFonts w:ascii="Arial" w:eastAsia="Arial" w:hAnsi="Arial" w:cs="Arial"/>
          <w:sz w:val="24"/>
          <w:szCs w:val="24"/>
        </w:rPr>
      </w:pPr>
      <w:r>
        <w:rPr>
          <w:rFonts w:ascii="Arial" w:eastAsia="Arial" w:hAnsi="Arial" w:cs="Arial"/>
          <w:sz w:val="24"/>
          <w:szCs w:val="24"/>
        </w:rPr>
        <w:t>Ensure that Student Intern does not perform tasks and duties of a regular employee.</w:t>
      </w:r>
    </w:p>
    <w:p w14:paraId="203283F5" w14:textId="77777777" w:rsidR="00556E86" w:rsidRDefault="00000000">
      <w:pPr>
        <w:numPr>
          <w:ilvl w:val="0"/>
          <w:numId w:val="3"/>
        </w:numPr>
        <w:spacing w:after="240"/>
        <w:rPr>
          <w:sz w:val="24"/>
          <w:szCs w:val="24"/>
        </w:rPr>
      </w:pPr>
      <w:r>
        <w:rPr>
          <w:rFonts w:ascii="Arial" w:eastAsia="Arial" w:hAnsi="Arial" w:cs="Arial"/>
          <w:sz w:val="24"/>
          <w:szCs w:val="24"/>
        </w:rPr>
        <w:t xml:space="preserve">Issue a </w:t>
      </w:r>
      <w:r>
        <w:rPr>
          <w:rFonts w:ascii="Arial" w:eastAsia="Arial" w:hAnsi="Arial" w:cs="Arial"/>
          <w:b/>
          <w:sz w:val="24"/>
          <w:szCs w:val="24"/>
        </w:rPr>
        <w:t>Certificate of Completion</w:t>
      </w:r>
      <w:r>
        <w:rPr>
          <w:rFonts w:ascii="Arial" w:eastAsia="Arial" w:hAnsi="Arial" w:cs="Arial"/>
          <w:sz w:val="24"/>
          <w:szCs w:val="24"/>
        </w:rPr>
        <w:t xml:space="preserve"> within two weeks after internship completion.</w:t>
      </w:r>
    </w:p>
    <w:p w14:paraId="4CFD1F27" w14:textId="77777777" w:rsidR="00556E86" w:rsidRDefault="00000000">
      <w:pPr>
        <w:pStyle w:val="Heading4"/>
        <w:keepNext w:val="0"/>
        <w:keepLines w:val="0"/>
        <w:rPr>
          <w:rFonts w:ascii="Arial" w:eastAsia="Arial" w:hAnsi="Arial" w:cs="Arial"/>
        </w:rPr>
      </w:pPr>
      <w:bookmarkStart w:id="5" w:name="_heading=h.fd2osnqoj9d" w:colFirst="0" w:colLast="0"/>
      <w:bookmarkEnd w:id="5"/>
      <w:r>
        <w:rPr>
          <w:rFonts w:ascii="Arial" w:eastAsia="Arial" w:hAnsi="Arial" w:cs="Arial"/>
        </w:rPr>
        <w:t>2.2 Duties and Responsibilities of the Student Intern:</w:t>
      </w:r>
    </w:p>
    <w:p w14:paraId="25A0EA25"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The Student Intern shall:</w:t>
      </w:r>
    </w:p>
    <w:p w14:paraId="29435227" w14:textId="77777777" w:rsidR="00556E86" w:rsidRDefault="00000000">
      <w:pPr>
        <w:numPr>
          <w:ilvl w:val="0"/>
          <w:numId w:val="5"/>
        </w:numPr>
        <w:spacing w:before="240" w:after="0"/>
        <w:rPr>
          <w:rFonts w:ascii="Arial" w:eastAsia="Arial" w:hAnsi="Arial" w:cs="Arial"/>
          <w:sz w:val="24"/>
          <w:szCs w:val="24"/>
        </w:rPr>
      </w:pPr>
      <w:r>
        <w:rPr>
          <w:rFonts w:ascii="Arial" w:eastAsia="Arial" w:hAnsi="Arial" w:cs="Arial"/>
          <w:sz w:val="24"/>
          <w:szCs w:val="24"/>
        </w:rPr>
        <w:t>Comply with the applicable rules and regulations of CHED, the University, and HTE.</w:t>
      </w:r>
    </w:p>
    <w:p w14:paraId="16B36B4D" w14:textId="77777777" w:rsidR="00556E86" w:rsidRDefault="00000000">
      <w:pPr>
        <w:numPr>
          <w:ilvl w:val="0"/>
          <w:numId w:val="5"/>
        </w:numPr>
        <w:spacing w:after="0"/>
        <w:rPr>
          <w:rFonts w:ascii="Arial" w:eastAsia="Arial" w:hAnsi="Arial" w:cs="Arial"/>
          <w:sz w:val="24"/>
          <w:szCs w:val="24"/>
        </w:rPr>
      </w:pPr>
      <w:r>
        <w:rPr>
          <w:rFonts w:ascii="Arial" w:eastAsia="Arial" w:hAnsi="Arial" w:cs="Arial"/>
          <w:sz w:val="24"/>
          <w:szCs w:val="24"/>
        </w:rPr>
        <w:t>Adhere to HTE’s rules, guidelines, and ethical standards.</w:t>
      </w:r>
    </w:p>
    <w:p w14:paraId="7C28273C" w14:textId="77777777" w:rsidR="00556E86" w:rsidRDefault="00000000">
      <w:pPr>
        <w:numPr>
          <w:ilvl w:val="0"/>
          <w:numId w:val="5"/>
        </w:numPr>
        <w:spacing w:after="0"/>
        <w:rPr>
          <w:rFonts w:ascii="Arial" w:eastAsia="Arial" w:hAnsi="Arial" w:cs="Arial"/>
          <w:sz w:val="24"/>
          <w:szCs w:val="24"/>
        </w:rPr>
      </w:pPr>
      <w:r>
        <w:rPr>
          <w:rFonts w:ascii="Arial" w:eastAsia="Arial" w:hAnsi="Arial" w:cs="Arial"/>
          <w:sz w:val="24"/>
          <w:szCs w:val="24"/>
        </w:rPr>
        <w:t>Undergo the required orientation/internship program conducted by the University and HTE.</w:t>
      </w:r>
    </w:p>
    <w:p w14:paraId="2B7626D4" w14:textId="77777777" w:rsidR="00556E86" w:rsidRDefault="00000000">
      <w:pPr>
        <w:numPr>
          <w:ilvl w:val="0"/>
          <w:numId w:val="5"/>
        </w:numPr>
        <w:spacing w:after="0"/>
        <w:rPr>
          <w:rFonts w:ascii="Arial" w:eastAsia="Arial" w:hAnsi="Arial" w:cs="Arial"/>
          <w:sz w:val="24"/>
          <w:szCs w:val="24"/>
        </w:rPr>
      </w:pPr>
      <w:r>
        <w:rPr>
          <w:rFonts w:ascii="Arial" w:eastAsia="Arial" w:hAnsi="Arial" w:cs="Arial"/>
          <w:sz w:val="24"/>
          <w:szCs w:val="24"/>
        </w:rPr>
        <w:t>Maintain a stable internet connection and suitable work environment for remote work.</w:t>
      </w:r>
    </w:p>
    <w:p w14:paraId="6EBC5A92" w14:textId="77777777" w:rsidR="00556E86" w:rsidRDefault="00000000">
      <w:pPr>
        <w:numPr>
          <w:ilvl w:val="0"/>
          <w:numId w:val="5"/>
        </w:numPr>
        <w:spacing w:after="0"/>
        <w:rPr>
          <w:rFonts w:ascii="Arial" w:eastAsia="Arial" w:hAnsi="Arial" w:cs="Arial"/>
          <w:sz w:val="24"/>
          <w:szCs w:val="24"/>
        </w:rPr>
      </w:pPr>
      <w:r>
        <w:rPr>
          <w:rFonts w:ascii="Arial" w:eastAsia="Arial" w:hAnsi="Arial" w:cs="Arial"/>
          <w:sz w:val="24"/>
          <w:szCs w:val="24"/>
        </w:rPr>
        <w:t>Be responsible for the security and maintenance of their own computer and data.</w:t>
      </w:r>
    </w:p>
    <w:p w14:paraId="4AEB7EC9" w14:textId="77777777" w:rsidR="00556E86" w:rsidRDefault="00000000">
      <w:pPr>
        <w:numPr>
          <w:ilvl w:val="0"/>
          <w:numId w:val="5"/>
        </w:numPr>
        <w:spacing w:after="0"/>
        <w:rPr>
          <w:rFonts w:ascii="Arial" w:eastAsia="Arial" w:hAnsi="Arial" w:cs="Arial"/>
          <w:sz w:val="24"/>
          <w:szCs w:val="24"/>
        </w:rPr>
      </w:pPr>
      <w:r>
        <w:rPr>
          <w:rFonts w:ascii="Arial" w:eastAsia="Arial" w:hAnsi="Arial" w:cs="Arial"/>
          <w:sz w:val="24"/>
          <w:szCs w:val="24"/>
        </w:rPr>
        <w:t>Ensure confidentiality of HTE’s proprietary information.</w:t>
      </w:r>
    </w:p>
    <w:p w14:paraId="476BC6A7" w14:textId="77777777" w:rsidR="00556E86" w:rsidRDefault="00000000">
      <w:pPr>
        <w:numPr>
          <w:ilvl w:val="0"/>
          <w:numId w:val="5"/>
        </w:numPr>
        <w:spacing w:after="0"/>
        <w:rPr>
          <w:sz w:val="24"/>
          <w:szCs w:val="24"/>
        </w:rPr>
      </w:pPr>
      <w:r>
        <w:rPr>
          <w:rFonts w:ascii="Arial" w:eastAsia="Arial" w:hAnsi="Arial" w:cs="Arial"/>
          <w:sz w:val="24"/>
          <w:szCs w:val="24"/>
        </w:rPr>
        <w:t xml:space="preserve">Submit a </w:t>
      </w:r>
      <w:r>
        <w:rPr>
          <w:rFonts w:ascii="Arial" w:eastAsia="Arial" w:hAnsi="Arial" w:cs="Arial"/>
          <w:b/>
          <w:sz w:val="24"/>
          <w:szCs w:val="24"/>
        </w:rPr>
        <w:t>Medical Certificate</w:t>
      </w:r>
      <w:r>
        <w:rPr>
          <w:rFonts w:ascii="Arial" w:eastAsia="Arial" w:hAnsi="Arial" w:cs="Arial"/>
          <w:sz w:val="24"/>
          <w:szCs w:val="24"/>
        </w:rPr>
        <w:t xml:space="preserve"> confirming good health and emotional fitness.</w:t>
      </w:r>
    </w:p>
    <w:p w14:paraId="0CB0C226" w14:textId="77777777" w:rsidR="00556E86" w:rsidRDefault="00000000">
      <w:pPr>
        <w:numPr>
          <w:ilvl w:val="0"/>
          <w:numId w:val="5"/>
        </w:numPr>
        <w:spacing w:after="0"/>
        <w:rPr>
          <w:sz w:val="24"/>
          <w:szCs w:val="24"/>
        </w:rPr>
      </w:pPr>
      <w:r>
        <w:rPr>
          <w:rFonts w:ascii="Arial" w:eastAsia="Arial" w:hAnsi="Arial" w:cs="Arial"/>
          <w:sz w:val="24"/>
          <w:szCs w:val="24"/>
        </w:rPr>
        <w:t xml:space="preserve">Submit a </w:t>
      </w:r>
      <w:r>
        <w:rPr>
          <w:rFonts w:ascii="Arial" w:eastAsia="Arial" w:hAnsi="Arial" w:cs="Arial"/>
          <w:b/>
          <w:sz w:val="24"/>
          <w:szCs w:val="24"/>
        </w:rPr>
        <w:t>notarized written consent</w:t>
      </w:r>
      <w:r>
        <w:rPr>
          <w:rFonts w:ascii="Arial" w:eastAsia="Arial" w:hAnsi="Arial" w:cs="Arial"/>
          <w:sz w:val="24"/>
          <w:szCs w:val="24"/>
        </w:rPr>
        <w:t xml:space="preserve"> from parents or legal guardian.</w:t>
      </w:r>
    </w:p>
    <w:p w14:paraId="1579311C" w14:textId="0FEAE491" w:rsidR="00180108" w:rsidRDefault="00000000" w:rsidP="00180108">
      <w:pPr>
        <w:numPr>
          <w:ilvl w:val="0"/>
          <w:numId w:val="5"/>
        </w:numPr>
        <w:spacing w:after="240"/>
        <w:rPr>
          <w:rFonts w:ascii="Arial" w:eastAsia="Arial" w:hAnsi="Arial" w:cs="Arial"/>
          <w:sz w:val="24"/>
          <w:szCs w:val="24"/>
        </w:rPr>
      </w:pPr>
      <w:r>
        <w:rPr>
          <w:rFonts w:ascii="Arial" w:eastAsia="Arial" w:hAnsi="Arial" w:cs="Arial"/>
          <w:sz w:val="24"/>
          <w:szCs w:val="24"/>
        </w:rPr>
        <w:t>Adapt to workplace culture and show flexibility in different work environments.</w:t>
      </w:r>
    </w:p>
    <w:p w14:paraId="17E62CA3" w14:textId="77777777" w:rsidR="00180108" w:rsidRPr="00180108" w:rsidRDefault="00180108" w:rsidP="00180108">
      <w:pPr>
        <w:spacing w:after="240"/>
        <w:ind w:left="720"/>
        <w:rPr>
          <w:rFonts w:ascii="Arial" w:eastAsia="Arial" w:hAnsi="Arial" w:cs="Arial"/>
          <w:sz w:val="24"/>
          <w:szCs w:val="24"/>
        </w:rPr>
      </w:pPr>
    </w:p>
    <w:p w14:paraId="5EB86AFC" w14:textId="04C1AF92" w:rsidR="00556E86" w:rsidRDefault="00000000">
      <w:pPr>
        <w:rPr>
          <w:rFonts w:ascii="Arial" w:eastAsia="Arial" w:hAnsi="Arial" w:cs="Arial"/>
          <w:sz w:val="24"/>
          <w:szCs w:val="24"/>
        </w:rPr>
      </w:pPr>
      <w:r>
        <w:pict w14:anchorId="09F02DD4">
          <v:rect id="_x0000_i1027" style="width:0;height:1.5pt" o:hralign="center" o:hrstd="t" o:hr="t" fillcolor="#a0a0a0" stroked="f"/>
        </w:pict>
      </w:r>
    </w:p>
    <w:p w14:paraId="63ED22AE" w14:textId="77777777" w:rsidR="00556E86" w:rsidRDefault="00000000">
      <w:pPr>
        <w:pStyle w:val="Heading3"/>
        <w:keepNext w:val="0"/>
        <w:keepLines w:val="0"/>
        <w:rPr>
          <w:rFonts w:ascii="Arial" w:eastAsia="Arial" w:hAnsi="Arial" w:cs="Arial"/>
          <w:sz w:val="24"/>
          <w:szCs w:val="24"/>
        </w:rPr>
      </w:pPr>
      <w:bookmarkStart w:id="6" w:name="_heading=h.rib3v32qnimv" w:colFirst="0" w:colLast="0"/>
      <w:bookmarkEnd w:id="6"/>
      <w:r>
        <w:rPr>
          <w:rFonts w:ascii="Arial" w:eastAsia="Arial" w:hAnsi="Arial" w:cs="Arial"/>
          <w:sz w:val="24"/>
          <w:szCs w:val="24"/>
        </w:rPr>
        <w:lastRenderedPageBreak/>
        <w:t>3. NON-EMPLOYMENT RELATIONSHIP</w:t>
      </w:r>
    </w:p>
    <w:p w14:paraId="1B5864F3"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This Agreement does not constitute an employer-employee relationship between HTE and the Student Intern. The internship is an educational opportunity, and HTE is under no obligation to offer employment after the completion of the internship.</w:t>
      </w:r>
    </w:p>
    <w:p w14:paraId="29257BCC"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HTE shall not be responsible for any expenses related to the Student Intern’s remote work setup, including but not limited to </w:t>
      </w:r>
      <w:r>
        <w:rPr>
          <w:rFonts w:ascii="Arial" w:eastAsia="Arial" w:hAnsi="Arial" w:cs="Arial"/>
          <w:b/>
          <w:sz w:val="24"/>
          <w:szCs w:val="24"/>
        </w:rPr>
        <w:t>internet connection, electricity, or equipment maintenance</w:t>
      </w:r>
      <w:r>
        <w:rPr>
          <w:rFonts w:ascii="Arial" w:eastAsia="Arial" w:hAnsi="Arial" w:cs="Arial"/>
          <w:sz w:val="24"/>
          <w:szCs w:val="24"/>
        </w:rPr>
        <w:t>.</w:t>
      </w:r>
    </w:p>
    <w:p w14:paraId="1E0AF975" w14:textId="77777777" w:rsidR="00556E86" w:rsidRDefault="00000000">
      <w:pPr>
        <w:rPr>
          <w:rFonts w:ascii="Arial" w:eastAsia="Arial" w:hAnsi="Arial" w:cs="Arial"/>
          <w:sz w:val="24"/>
          <w:szCs w:val="24"/>
        </w:rPr>
      </w:pPr>
      <w:r>
        <w:pict w14:anchorId="5E1ADBFB">
          <v:rect id="_x0000_i1028" style="width:0;height:1.5pt" o:hralign="center" o:hrstd="t" o:hr="t" fillcolor="#a0a0a0" stroked="f"/>
        </w:pict>
      </w:r>
    </w:p>
    <w:p w14:paraId="2610C7C2" w14:textId="77777777" w:rsidR="00556E86" w:rsidRDefault="00000000">
      <w:pPr>
        <w:pStyle w:val="Heading3"/>
        <w:keepNext w:val="0"/>
        <w:keepLines w:val="0"/>
        <w:rPr>
          <w:rFonts w:ascii="Arial" w:eastAsia="Arial" w:hAnsi="Arial" w:cs="Arial"/>
          <w:sz w:val="24"/>
          <w:szCs w:val="24"/>
        </w:rPr>
      </w:pPr>
      <w:bookmarkStart w:id="7" w:name="_heading=h.od68337ae81d" w:colFirst="0" w:colLast="0"/>
      <w:bookmarkEnd w:id="7"/>
      <w:r>
        <w:rPr>
          <w:rFonts w:ascii="Arial" w:eastAsia="Arial" w:hAnsi="Arial" w:cs="Arial"/>
          <w:sz w:val="24"/>
          <w:szCs w:val="24"/>
        </w:rPr>
        <w:t>4. CONFIDENTIALITY CLAUSE</w:t>
      </w:r>
    </w:p>
    <w:p w14:paraId="6CCC378A"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The Parties agree that any </w:t>
      </w:r>
      <w:r>
        <w:rPr>
          <w:rFonts w:ascii="Arial" w:eastAsia="Arial" w:hAnsi="Arial" w:cs="Arial"/>
          <w:b/>
          <w:sz w:val="24"/>
          <w:szCs w:val="24"/>
        </w:rPr>
        <w:t>confidential information</w:t>
      </w:r>
      <w:r>
        <w:rPr>
          <w:rFonts w:ascii="Arial" w:eastAsia="Arial" w:hAnsi="Arial" w:cs="Arial"/>
          <w:sz w:val="24"/>
          <w:szCs w:val="24"/>
        </w:rPr>
        <w:t xml:space="preserve"> or </w:t>
      </w:r>
      <w:r>
        <w:rPr>
          <w:rFonts w:ascii="Arial" w:eastAsia="Arial" w:hAnsi="Arial" w:cs="Arial"/>
          <w:b/>
          <w:sz w:val="24"/>
          <w:szCs w:val="24"/>
        </w:rPr>
        <w:t>personal data</w:t>
      </w:r>
      <w:r>
        <w:rPr>
          <w:rFonts w:ascii="Arial" w:eastAsia="Arial" w:hAnsi="Arial" w:cs="Arial"/>
          <w:sz w:val="24"/>
          <w:szCs w:val="24"/>
        </w:rPr>
        <w:t xml:space="preserve"> shared under this Agreement shall be protected per </w:t>
      </w:r>
      <w:r>
        <w:rPr>
          <w:rFonts w:ascii="Arial" w:eastAsia="Arial" w:hAnsi="Arial" w:cs="Arial"/>
          <w:b/>
          <w:sz w:val="24"/>
          <w:szCs w:val="24"/>
        </w:rPr>
        <w:t>Republic Act No. 10173 (Data Privacy Act of 2012)</w:t>
      </w:r>
      <w:r>
        <w:rPr>
          <w:rFonts w:ascii="Arial" w:eastAsia="Arial" w:hAnsi="Arial" w:cs="Arial"/>
          <w:sz w:val="24"/>
          <w:szCs w:val="24"/>
        </w:rPr>
        <w:t>. Confidential information shall not be disclosed to third parties without prior written consent, except when:</w:t>
      </w:r>
    </w:p>
    <w:p w14:paraId="717B8FB5" w14:textId="77777777" w:rsidR="00556E86" w:rsidRDefault="00000000">
      <w:pPr>
        <w:numPr>
          <w:ilvl w:val="0"/>
          <w:numId w:val="6"/>
        </w:numPr>
        <w:spacing w:before="240" w:after="0"/>
        <w:rPr>
          <w:rFonts w:ascii="Arial" w:eastAsia="Arial" w:hAnsi="Arial" w:cs="Arial"/>
          <w:sz w:val="24"/>
          <w:szCs w:val="24"/>
        </w:rPr>
      </w:pPr>
      <w:r>
        <w:rPr>
          <w:rFonts w:ascii="Arial" w:eastAsia="Arial" w:hAnsi="Arial" w:cs="Arial"/>
          <w:sz w:val="24"/>
          <w:szCs w:val="24"/>
        </w:rPr>
        <w:t>The information is publicly available.</w:t>
      </w:r>
    </w:p>
    <w:p w14:paraId="2C450638" w14:textId="77777777" w:rsidR="00556E86" w:rsidRDefault="00000000">
      <w:pPr>
        <w:numPr>
          <w:ilvl w:val="0"/>
          <w:numId w:val="6"/>
        </w:numPr>
        <w:spacing w:after="0"/>
        <w:rPr>
          <w:rFonts w:ascii="Arial" w:eastAsia="Arial" w:hAnsi="Arial" w:cs="Arial"/>
          <w:sz w:val="24"/>
          <w:szCs w:val="24"/>
        </w:rPr>
      </w:pPr>
      <w:r>
        <w:rPr>
          <w:rFonts w:ascii="Arial" w:eastAsia="Arial" w:hAnsi="Arial" w:cs="Arial"/>
          <w:sz w:val="24"/>
          <w:szCs w:val="24"/>
        </w:rPr>
        <w:t>Disclosure is required by law or court order.</w:t>
      </w:r>
    </w:p>
    <w:p w14:paraId="6F0C68BC" w14:textId="77777777" w:rsidR="00556E86" w:rsidRDefault="00000000">
      <w:pPr>
        <w:numPr>
          <w:ilvl w:val="0"/>
          <w:numId w:val="6"/>
        </w:numPr>
        <w:spacing w:after="240"/>
        <w:rPr>
          <w:rFonts w:ascii="Arial" w:eastAsia="Arial" w:hAnsi="Arial" w:cs="Arial"/>
          <w:sz w:val="24"/>
          <w:szCs w:val="24"/>
        </w:rPr>
      </w:pPr>
      <w:r>
        <w:rPr>
          <w:rFonts w:ascii="Arial" w:eastAsia="Arial" w:hAnsi="Arial" w:cs="Arial"/>
          <w:sz w:val="24"/>
          <w:szCs w:val="24"/>
        </w:rPr>
        <w:t>The receiving Party obtained the information independently without breach of confidentiality.</w:t>
      </w:r>
    </w:p>
    <w:p w14:paraId="4A1ADEB2"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This obligation shall </w:t>
      </w:r>
      <w:r>
        <w:rPr>
          <w:rFonts w:ascii="Arial" w:eastAsia="Arial" w:hAnsi="Arial" w:cs="Arial"/>
          <w:b/>
          <w:sz w:val="24"/>
          <w:szCs w:val="24"/>
        </w:rPr>
        <w:t>survive the termination</w:t>
      </w:r>
      <w:r>
        <w:rPr>
          <w:rFonts w:ascii="Arial" w:eastAsia="Arial" w:hAnsi="Arial" w:cs="Arial"/>
          <w:sz w:val="24"/>
          <w:szCs w:val="24"/>
        </w:rPr>
        <w:t xml:space="preserve"> of this Agreement.</w:t>
      </w:r>
    </w:p>
    <w:p w14:paraId="03DE29CF" w14:textId="77777777" w:rsidR="00556E86" w:rsidRDefault="00000000">
      <w:pPr>
        <w:rPr>
          <w:rFonts w:ascii="Arial" w:eastAsia="Arial" w:hAnsi="Arial" w:cs="Arial"/>
          <w:sz w:val="24"/>
          <w:szCs w:val="24"/>
        </w:rPr>
      </w:pPr>
      <w:r>
        <w:pict w14:anchorId="47760E57">
          <v:rect id="_x0000_i1029" style="width:0;height:1.5pt" o:hralign="center" o:hrstd="t" o:hr="t" fillcolor="#a0a0a0" stroked="f"/>
        </w:pict>
      </w:r>
    </w:p>
    <w:p w14:paraId="7CF6A730" w14:textId="77777777" w:rsidR="00556E86" w:rsidRDefault="00000000">
      <w:pPr>
        <w:pStyle w:val="Heading3"/>
        <w:keepNext w:val="0"/>
        <w:keepLines w:val="0"/>
        <w:rPr>
          <w:rFonts w:ascii="Arial" w:eastAsia="Arial" w:hAnsi="Arial" w:cs="Arial"/>
          <w:sz w:val="24"/>
          <w:szCs w:val="24"/>
        </w:rPr>
      </w:pPr>
      <w:bookmarkStart w:id="8" w:name="_heading=h.v9f9t3quax30" w:colFirst="0" w:colLast="0"/>
      <w:bookmarkEnd w:id="8"/>
      <w:r>
        <w:rPr>
          <w:rFonts w:ascii="Arial" w:eastAsia="Arial" w:hAnsi="Arial" w:cs="Arial"/>
          <w:sz w:val="24"/>
          <w:szCs w:val="24"/>
        </w:rPr>
        <w:t>5. INTELLECTUAL PROPERTY RIGHTS</w:t>
      </w:r>
    </w:p>
    <w:p w14:paraId="1D78D719"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Any intellectual property (IP) created by the Student Intern </w:t>
      </w:r>
      <w:r>
        <w:rPr>
          <w:rFonts w:ascii="Arial" w:eastAsia="Arial" w:hAnsi="Arial" w:cs="Arial"/>
          <w:b/>
          <w:sz w:val="24"/>
          <w:szCs w:val="24"/>
        </w:rPr>
        <w:t>using HTE’s resources or within the internship scope</w:t>
      </w:r>
      <w:r>
        <w:rPr>
          <w:rFonts w:ascii="Arial" w:eastAsia="Arial" w:hAnsi="Arial" w:cs="Arial"/>
          <w:sz w:val="24"/>
          <w:szCs w:val="24"/>
        </w:rPr>
        <w:t xml:space="preserve"> shall be the exclusive property of HTE. The Student Intern </w:t>
      </w:r>
      <w:r>
        <w:rPr>
          <w:rFonts w:ascii="Arial" w:eastAsia="Arial" w:hAnsi="Arial" w:cs="Arial"/>
          <w:b/>
          <w:sz w:val="24"/>
          <w:szCs w:val="24"/>
        </w:rPr>
        <w:t>grants HTE a non-exclusive, royalty-free, perpetual license</w:t>
      </w:r>
      <w:r>
        <w:rPr>
          <w:rFonts w:ascii="Arial" w:eastAsia="Arial" w:hAnsi="Arial" w:cs="Arial"/>
          <w:sz w:val="24"/>
          <w:szCs w:val="24"/>
        </w:rPr>
        <w:t xml:space="preserve"> to use any work product created during the internship.</w:t>
      </w:r>
    </w:p>
    <w:p w14:paraId="3FE09AE5" w14:textId="77777777" w:rsidR="00556E86" w:rsidRDefault="00000000">
      <w:pPr>
        <w:rPr>
          <w:rFonts w:ascii="Arial" w:eastAsia="Arial" w:hAnsi="Arial" w:cs="Arial"/>
          <w:sz w:val="24"/>
          <w:szCs w:val="24"/>
        </w:rPr>
      </w:pPr>
      <w:r>
        <w:pict w14:anchorId="1710F780">
          <v:rect id="_x0000_i1030" style="width:0;height:1.5pt" o:hralign="center" o:hrstd="t" o:hr="t" fillcolor="#a0a0a0" stroked="f"/>
        </w:pict>
      </w:r>
    </w:p>
    <w:p w14:paraId="26A3219A" w14:textId="77777777" w:rsidR="00556E86" w:rsidRDefault="00000000">
      <w:pPr>
        <w:pStyle w:val="Heading3"/>
        <w:keepNext w:val="0"/>
        <w:keepLines w:val="0"/>
        <w:rPr>
          <w:rFonts w:ascii="Arial" w:eastAsia="Arial" w:hAnsi="Arial" w:cs="Arial"/>
          <w:sz w:val="24"/>
          <w:szCs w:val="24"/>
        </w:rPr>
      </w:pPr>
      <w:bookmarkStart w:id="9" w:name="_heading=h.8o3vnvar3o5i" w:colFirst="0" w:colLast="0"/>
      <w:bookmarkEnd w:id="9"/>
      <w:r>
        <w:rPr>
          <w:rFonts w:ascii="Arial" w:eastAsia="Arial" w:hAnsi="Arial" w:cs="Arial"/>
          <w:sz w:val="24"/>
          <w:szCs w:val="24"/>
        </w:rPr>
        <w:t>6. LIABILITY LIMITATION &amp; INDEMNIFICATION</w:t>
      </w:r>
    </w:p>
    <w:p w14:paraId="5B4CE5B0"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Each Party shall be responsible for liabilities arising from </w:t>
      </w:r>
      <w:r>
        <w:rPr>
          <w:rFonts w:ascii="Arial" w:eastAsia="Arial" w:hAnsi="Arial" w:cs="Arial"/>
          <w:b/>
          <w:sz w:val="24"/>
          <w:szCs w:val="24"/>
        </w:rPr>
        <w:t>its own negligence</w:t>
      </w:r>
      <w:r>
        <w:rPr>
          <w:rFonts w:ascii="Arial" w:eastAsia="Arial" w:hAnsi="Arial" w:cs="Arial"/>
          <w:sz w:val="24"/>
          <w:szCs w:val="24"/>
        </w:rPr>
        <w:t xml:space="preserve">. The Student Intern </w:t>
      </w:r>
      <w:r>
        <w:rPr>
          <w:rFonts w:ascii="Arial" w:eastAsia="Arial" w:hAnsi="Arial" w:cs="Arial"/>
          <w:b/>
          <w:sz w:val="24"/>
          <w:szCs w:val="24"/>
        </w:rPr>
        <w:t>agrees to indemnify and hold HTE harmless</w:t>
      </w:r>
      <w:r>
        <w:rPr>
          <w:rFonts w:ascii="Arial" w:eastAsia="Arial" w:hAnsi="Arial" w:cs="Arial"/>
          <w:sz w:val="24"/>
          <w:szCs w:val="24"/>
        </w:rPr>
        <w:t xml:space="preserve"> against any claims, losses, damages, or liabilities arising from:</w:t>
      </w:r>
    </w:p>
    <w:p w14:paraId="30147B7D" w14:textId="77777777" w:rsidR="00556E86" w:rsidRDefault="00000000">
      <w:pPr>
        <w:numPr>
          <w:ilvl w:val="0"/>
          <w:numId w:val="2"/>
        </w:numPr>
        <w:spacing w:before="240" w:after="240"/>
        <w:rPr>
          <w:rFonts w:ascii="Arial" w:eastAsia="Arial" w:hAnsi="Arial" w:cs="Arial"/>
          <w:sz w:val="24"/>
          <w:szCs w:val="24"/>
        </w:rPr>
      </w:pPr>
      <w:r>
        <w:rPr>
          <w:rFonts w:ascii="Arial" w:eastAsia="Arial" w:hAnsi="Arial" w:cs="Arial"/>
          <w:sz w:val="24"/>
          <w:szCs w:val="24"/>
        </w:rPr>
        <w:t>The Student Intern’s willful misconduct or negligence.</w:t>
      </w:r>
    </w:p>
    <w:p w14:paraId="1CD22921" w14:textId="77777777" w:rsidR="00556E86" w:rsidRDefault="00556E86">
      <w:pPr>
        <w:spacing w:before="240" w:after="240"/>
        <w:rPr>
          <w:rFonts w:ascii="Arial" w:eastAsia="Arial" w:hAnsi="Arial" w:cs="Arial"/>
          <w:sz w:val="24"/>
          <w:szCs w:val="24"/>
        </w:rPr>
      </w:pPr>
    </w:p>
    <w:p w14:paraId="45808BBD" w14:textId="77777777" w:rsidR="00556E86" w:rsidRDefault="00000000">
      <w:pPr>
        <w:numPr>
          <w:ilvl w:val="0"/>
          <w:numId w:val="2"/>
        </w:numPr>
        <w:spacing w:before="240" w:after="0"/>
        <w:rPr>
          <w:rFonts w:ascii="Arial" w:eastAsia="Arial" w:hAnsi="Arial" w:cs="Arial"/>
          <w:sz w:val="24"/>
          <w:szCs w:val="24"/>
        </w:rPr>
      </w:pPr>
      <w:r>
        <w:rPr>
          <w:rFonts w:ascii="Arial" w:eastAsia="Arial" w:hAnsi="Arial" w:cs="Arial"/>
          <w:sz w:val="24"/>
          <w:szCs w:val="24"/>
        </w:rPr>
        <w:lastRenderedPageBreak/>
        <w:t>Breach of confidentiality obligations.</w:t>
      </w:r>
    </w:p>
    <w:p w14:paraId="6F7DA6B4" w14:textId="77777777" w:rsidR="00556E86" w:rsidRDefault="00000000">
      <w:pPr>
        <w:numPr>
          <w:ilvl w:val="0"/>
          <w:numId w:val="2"/>
        </w:numPr>
        <w:spacing w:after="240"/>
        <w:rPr>
          <w:rFonts w:ascii="Arial" w:eastAsia="Arial" w:hAnsi="Arial" w:cs="Arial"/>
          <w:sz w:val="24"/>
          <w:szCs w:val="24"/>
        </w:rPr>
      </w:pPr>
      <w:r>
        <w:rPr>
          <w:rFonts w:ascii="Arial" w:eastAsia="Arial" w:hAnsi="Arial" w:cs="Arial"/>
          <w:sz w:val="24"/>
          <w:szCs w:val="24"/>
        </w:rPr>
        <w:t>Unauthorized use of proprietary information.</w:t>
      </w:r>
    </w:p>
    <w:p w14:paraId="42712773"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HTE </w:t>
      </w:r>
      <w:r>
        <w:rPr>
          <w:rFonts w:ascii="Arial" w:eastAsia="Arial" w:hAnsi="Arial" w:cs="Arial"/>
          <w:b/>
          <w:sz w:val="24"/>
          <w:szCs w:val="24"/>
        </w:rPr>
        <w:t>shall not be liable</w:t>
      </w:r>
      <w:r>
        <w:rPr>
          <w:rFonts w:ascii="Arial" w:eastAsia="Arial" w:hAnsi="Arial" w:cs="Arial"/>
          <w:sz w:val="24"/>
          <w:szCs w:val="24"/>
        </w:rPr>
        <w:t xml:space="preserve"> for injuries sustained by the Student Intern while working remotely or for any </w:t>
      </w:r>
      <w:r>
        <w:rPr>
          <w:rFonts w:ascii="Arial" w:eastAsia="Arial" w:hAnsi="Arial" w:cs="Arial"/>
          <w:b/>
          <w:sz w:val="24"/>
          <w:szCs w:val="24"/>
        </w:rPr>
        <w:t>hardware, software, or connectivity issues</w:t>
      </w:r>
      <w:r>
        <w:rPr>
          <w:rFonts w:ascii="Arial" w:eastAsia="Arial" w:hAnsi="Arial" w:cs="Arial"/>
          <w:sz w:val="24"/>
          <w:szCs w:val="24"/>
        </w:rPr>
        <w:t xml:space="preserve"> that may arise.</w:t>
      </w:r>
    </w:p>
    <w:p w14:paraId="0A033B86" w14:textId="77777777" w:rsidR="00556E86" w:rsidRDefault="00000000">
      <w:pPr>
        <w:rPr>
          <w:rFonts w:ascii="Arial" w:eastAsia="Arial" w:hAnsi="Arial" w:cs="Arial"/>
          <w:sz w:val="24"/>
          <w:szCs w:val="24"/>
        </w:rPr>
      </w:pPr>
      <w:r>
        <w:pict w14:anchorId="00F39F74">
          <v:rect id="_x0000_i1031" style="width:0;height:1.5pt" o:hralign="center" o:hrstd="t" o:hr="t" fillcolor="#a0a0a0" stroked="f"/>
        </w:pict>
      </w:r>
    </w:p>
    <w:p w14:paraId="390F47DD" w14:textId="77777777" w:rsidR="00556E86" w:rsidRDefault="00000000">
      <w:pPr>
        <w:pStyle w:val="Heading3"/>
        <w:keepNext w:val="0"/>
        <w:keepLines w:val="0"/>
        <w:rPr>
          <w:rFonts w:ascii="Arial" w:eastAsia="Arial" w:hAnsi="Arial" w:cs="Arial"/>
          <w:sz w:val="24"/>
          <w:szCs w:val="24"/>
        </w:rPr>
      </w:pPr>
      <w:bookmarkStart w:id="10" w:name="_heading=h.iv11ag7881ve" w:colFirst="0" w:colLast="0"/>
      <w:bookmarkEnd w:id="10"/>
      <w:r>
        <w:rPr>
          <w:rFonts w:ascii="Arial" w:eastAsia="Arial" w:hAnsi="Arial" w:cs="Arial"/>
          <w:sz w:val="24"/>
          <w:szCs w:val="24"/>
        </w:rPr>
        <w:t>7. TERMINATION OF AGREEMENT</w:t>
      </w:r>
    </w:p>
    <w:p w14:paraId="1A44CE5E"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This Agreement may be terminated under the following conditions:</w:t>
      </w:r>
    </w:p>
    <w:p w14:paraId="5CADA0E6" w14:textId="77777777" w:rsidR="00556E86" w:rsidRDefault="00000000">
      <w:pPr>
        <w:numPr>
          <w:ilvl w:val="0"/>
          <w:numId w:val="1"/>
        </w:numPr>
        <w:spacing w:before="240" w:after="0"/>
        <w:rPr>
          <w:sz w:val="24"/>
          <w:szCs w:val="24"/>
        </w:rPr>
      </w:pPr>
      <w:r>
        <w:rPr>
          <w:rFonts w:ascii="Arial" w:eastAsia="Arial" w:hAnsi="Arial" w:cs="Arial"/>
          <w:b/>
          <w:sz w:val="24"/>
          <w:szCs w:val="24"/>
        </w:rPr>
        <w:t>By HTE:</w:t>
      </w:r>
      <w:r>
        <w:rPr>
          <w:rFonts w:ascii="Arial" w:eastAsia="Arial" w:hAnsi="Arial" w:cs="Arial"/>
          <w:sz w:val="24"/>
          <w:szCs w:val="24"/>
        </w:rPr>
        <w:t xml:space="preserve"> Immediate termination for </w:t>
      </w:r>
      <w:r>
        <w:rPr>
          <w:rFonts w:ascii="Arial" w:eastAsia="Arial" w:hAnsi="Arial" w:cs="Arial"/>
          <w:b/>
          <w:sz w:val="24"/>
          <w:szCs w:val="24"/>
        </w:rPr>
        <w:t>gross misconduct, violation of confidentiality, or failure to comply with responsibilities</w:t>
      </w:r>
      <w:r>
        <w:rPr>
          <w:rFonts w:ascii="Arial" w:eastAsia="Arial" w:hAnsi="Arial" w:cs="Arial"/>
          <w:sz w:val="24"/>
          <w:szCs w:val="24"/>
        </w:rPr>
        <w:t>.</w:t>
      </w:r>
    </w:p>
    <w:p w14:paraId="0C026C9A" w14:textId="77777777" w:rsidR="00556E86" w:rsidRDefault="00000000">
      <w:pPr>
        <w:numPr>
          <w:ilvl w:val="0"/>
          <w:numId w:val="1"/>
        </w:numPr>
        <w:spacing w:after="0"/>
        <w:rPr>
          <w:sz w:val="24"/>
          <w:szCs w:val="24"/>
        </w:rPr>
      </w:pPr>
      <w:r>
        <w:rPr>
          <w:rFonts w:ascii="Arial" w:eastAsia="Arial" w:hAnsi="Arial" w:cs="Arial"/>
          <w:b/>
          <w:sz w:val="24"/>
          <w:szCs w:val="24"/>
        </w:rPr>
        <w:t>By the Student Intern:</w:t>
      </w:r>
      <w:r>
        <w:rPr>
          <w:rFonts w:ascii="Arial" w:eastAsia="Arial" w:hAnsi="Arial" w:cs="Arial"/>
          <w:sz w:val="24"/>
          <w:szCs w:val="24"/>
        </w:rPr>
        <w:t xml:space="preserve"> A written </w:t>
      </w:r>
      <w:r>
        <w:rPr>
          <w:rFonts w:ascii="Arial" w:eastAsia="Arial" w:hAnsi="Arial" w:cs="Arial"/>
          <w:b/>
          <w:sz w:val="24"/>
          <w:szCs w:val="24"/>
        </w:rPr>
        <w:t>notice of withdrawal</w:t>
      </w:r>
      <w:r>
        <w:rPr>
          <w:rFonts w:ascii="Arial" w:eastAsia="Arial" w:hAnsi="Arial" w:cs="Arial"/>
          <w:sz w:val="24"/>
          <w:szCs w:val="24"/>
        </w:rPr>
        <w:t xml:space="preserve"> with valid reasons, subject to HTE’s review.</w:t>
      </w:r>
    </w:p>
    <w:p w14:paraId="540D09A4" w14:textId="77777777" w:rsidR="00556E86" w:rsidRDefault="00000000">
      <w:pPr>
        <w:numPr>
          <w:ilvl w:val="0"/>
          <w:numId w:val="1"/>
        </w:numPr>
        <w:spacing w:after="240"/>
        <w:rPr>
          <w:sz w:val="24"/>
          <w:szCs w:val="24"/>
        </w:rPr>
      </w:pPr>
      <w:r>
        <w:rPr>
          <w:rFonts w:ascii="Arial" w:eastAsia="Arial" w:hAnsi="Arial" w:cs="Arial"/>
          <w:b/>
          <w:sz w:val="24"/>
          <w:szCs w:val="24"/>
        </w:rPr>
        <w:t>Mutual Agreement:</w:t>
      </w:r>
      <w:r>
        <w:rPr>
          <w:rFonts w:ascii="Arial" w:eastAsia="Arial" w:hAnsi="Arial" w:cs="Arial"/>
          <w:sz w:val="24"/>
          <w:szCs w:val="24"/>
        </w:rPr>
        <w:t xml:space="preserve"> Termination may occur by mutual consent.</w:t>
      </w:r>
    </w:p>
    <w:p w14:paraId="1337AD2D" w14:textId="77777777" w:rsidR="00556E86" w:rsidRDefault="00000000">
      <w:pPr>
        <w:rPr>
          <w:rFonts w:ascii="Arial" w:eastAsia="Arial" w:hAnsi="Arial" w:cs="Arial"/>
          <w:sz w:val="24"/>
          <w:szCs w:val="24"/>
        </w:rPr>
      </w:pPr>
      <w:r>
        <w:pict w14:anchorId="1D38D03A">
          <v:rect id="_x0000_i1032" style="width:0;height:1.5pt" o:hralign="center" o:hrstd="t" o:hr="t" fillcolor="#a0a0a0" stroked="f"/>
        </w:pict>
      </w:r>
    </w:p>
    <w:p w14:paraId="59FB4D98" w14:textId="77777777" w:rsidR="00556E86" w:rsidRDefault="00000000">
      <w:pPr>
        <w:pStyle w:val="Heading3"/>
        <w:keepNext w:val="0"/>
        <w:keepLines w:val="0"/>
        <w:rPr>
          <w:rFonts w:ascii="Arial" w:eastAsia="Arial" w:hAnsi="Arial" w:cs="Arial"/>
          <w:sz w:val="24"/>
          <w:szCs w:val="24"/>
        </w:rPr>
      </w:pPr>
      <w:bookmarkStart w:id="11" w:name="_heading=h.yxhp13z7nqsd" w:colFirst="0" w:colLast="0"/>
      <w:bookmarkEnd w:id="11"/>
      <w:r>
        <w:rPr>
          <w:rFonts w:ascii="Arial" w:eastAsia="Arial" w:hAnsi="Arial" w:cs="Arial"/>
          <w:sz w:val="24"/>
          <w:szCs w:val="24"/>
        </w:rPr>
        <w:t>8. DISPUTE RESOLUTION</w:t>
      </w:r>
    </w:p>
    <w:p w14:paraId="18DCAD8B" w14:textId="77777777" w:rsidR="00556E86" w:rsidRDefault="00000000">
      <w:pPr>
        <w:spacing w:before="240" w:after="240"/>
        <w:rPr>
          <w:rFonts w:ascii="Arial" w:eastAsia="Arial" w:hAnsi="Arial" w:cs="Arial"/>
          <w:sz w:val="24"/>
          <w:szCs w:val="24"/>
        </w:rPr>
      </w:pPr>
      <w:r>
        <w:rPr>
          <w:rFonts w:ascii="Arial" w:eastAsia="Arial" w:hAnsi="Arial" w:cs="Arial"/>
          <w:sz w:val="24"/>
          <w:szCs w:val="24"/>
        </w:rPr>
        <w:t xml:space="preserve">Any disputes arising from this Agreement shall be settled through </w:t>
      </w:r>
      <w:r>
        <w:rPr>
          <w:rFonts w:ascii="Arial" w:eastAsia="Arial" w:hAnsi="Arial" w:cs="Arial"/>
          <w:b/>
          <w:sz w:val="24"/>
          <w:szCs w:val="24"/>
        </w:rPr>
        <w:t>good-faith negotiation</w:t>
      </w:r>
      <w:r>
        <w:rPr>
          <w:rFonts w:ascii="Arial" w:eastAsia="Arial" w:hAnsi="Arial" w:cs="Arial"/>
          <w:sz w:val="24"/>
          <w:szCs w:val="24"/>
        </w:rPr>
        <w:t xml:space="preserve">. If unresolved, disputes shall be referred to </w:t>
      </w:r>
      <w:r>
        <w:rPr>
          <w:rFonts w:ascii="Arial" w:eastAsia="Arial" w:hAnsi="Arial" w:cs="Arial"/>
          <w:b/>
          <w:sz w:val="24"/>
          <w:szCs w:val="24"/>
        </w:rPr>
        <w:t>mediation/arbitration under the laws of Israel</w:t>
      </w:r>
      <w:r>
        <w:rPr>
          <w:rFonts w:ascii="Arial" w:eastAsia="Arial" w:hAnsi="Arial" w:cs="Arial"/>
          <w:sz w:val="24"/>
          <w:szCs w:val="24"/>
        </w:rPr>
        <w:t xml:space="preserve"> before any legal proceedings.</w:t>
      </w:r>
    </w:p>
    <w:p w14:paraId="64FA617F" w14:textId="77777777" w:rsidR="00556E86" w:rsidRDefault="00000000">
      <w:pPr>
        <w:rPr>
          <w:rFonts w:ascii="Arial" w:eastAsia="Arial" w:hAnsi="Arial" w:cs="Arial"/>
          <w:sz w:val="24"/>
          <w:szCs w:val="24"/>
        </w:rPr>
      </w:pPr>
      <w:r>
        <w:pict w14:anchorId="2799058F">
          <v:rect id="_x0000_i1033" style="width:0;height:1.5pt" o:hralign="center" o:hrstd="t" o:hr="t" fillcolor="#a0a0a0" stroked="f"/>
        </w:pict>
      </w:r>
    </w:p>
    <w:p w14:paraId="747B2139" w14:textId="77777777" w:rsidR="00556E86" w:rsidRDefault="00000000">
      <w:pPr>
        <w:pStyle w:val="Heading3"/>
        <w:keepNext w:val="0"/>
        <w:keepLines w:val="0"/>
        <w:rPr>
          <w:rFonts w:ascii="Arial" w:eastAsia="Arial" w:hAnsi="Arial" w:cs="Arial"/>
          <w:sz w:val="24"/>
          <w:szCs w:val="24"/>
        </w:rPr>
      </w:pPr>
      <w:bookmarkStart w:id="12" w:name="_heading=h.xfya93eoamdw" w:colFirst="0" w:colLast="0"/>
      <w:bookmarkEnd w:id="12"/>
      <w:r>
        <w:rPr>
          <w:rFonts w:ascii="Arial" w:eastAsia="Arial" w:hAnsi="Arial" w:cs="Arial"/>
          <w:sz w:val="24"/>
          <w:szCs w:val="24"/>
        </w:rPr>
        <w:t>9. GENERAL PROVISIONS</w:t>
      </w:r>
    </w:p>
    <w:p w14:paraId="32B66A9D" w14:textId="77777777" w:rsidR="00556E86" w:rsidRDefault="00000000">
      <w:pPr>
        <w:numPr>
          <w:ilvl w:val="0"/>
          <w:numId w:val="4"/>
        </w:numPr>
        <w:spacing w:before="240" w:after="0"/>
        <w:rPr>
          <w:sz w:val="24"/>
          <w:szCs w:val="24"/>
        </w:rPr>
      </w:pPr>
      <w:r>
        <w:rPr>
          <w:rFonts w:ascii="Arial" w:eastAsia="Arial" w:hAnsi="Arial" w:cs="Arial"/>
          <w:sz w:val="24"/>
          <w:szCs w:val="24"/>
        </w:rPr>
        <w:t xml:space="preserve">This Agreement </w:t>
      </w:r>
      <w:r>
        <w:rPr>
          <w:rFonts w:ascii="Arial" w:eastAsia="Arial" w:hAnsi="Arial" w:cs="Arial"/>
          <w:b/>
          <w:sz w:val="24"/>
          <w:szCs w:val="24"/>
        </w:rPr>
        <w:t>supersedes all prior agreements</w:t>
      </w:r>
      <w:r>
        <w:rPr>
          <w:rFonts w:ascii="Arial" w:eastAsia="Arial" w:hAnsi="Arial" w:cs="Arial"/>
          <w:sz w:val="24"/>
          <w:szCs w:val="24"/>
        </w:rPr>
        <w:t xml:space="preserve"> between the Parties regarding the internship.</w:t>
      </w:r>
    </w:p>
    <w:p w14:paraId="1B24D9E3" w14:textId="77777777" w:rsidR="00556E86" w:rsidRDefault="00000000">
      <w:pPr>
        <w:numPr>
          <w:ilvl w:val="0"/>
          <w:numId w:val="4"/>
        </w:numPr>
        <w:spacing w:after="0"/>
        <w:rPr>
          <w:rFonts w:ascii="Arial" w:eastAsia="Arial" w:hAnsi="Arial" w:cs="Arial"/>
          <w:sz w:val="24"/>
          <w:szCs w:val="24"/>
        </w:rPr>
      </w:pPr>
      <w:r>
        <w:rPr>
          <w:rFonts w:ascii="Arial" w:eastAsia="Arial" w:hAnsi="Arial" w:cs="Arial"/>
          <w:sz w:val="24"/>
          <w:szCs w:val="24"/>
        </w:rPr>
        <w:t>If any provision is deemed invalid, the remaining provisions shall remain in effect.</w:t>
      </w:r>
    </w:p>
    <w:p w14:paraId="6FC78C90" w14:textId="77777777" w:rsidR="00556E86" w:rsidRDefault="00000000">
      <w:pPr>
        <w:numPr>
          <w:ilvl w:val="0"/>
          <w:numId w:val="4"/>
        </w:numPr>
        <w:spacing w:after="0"/>
        <w:rPr>
          <w:sz w:val="24"/>
          <w:szCs w:val="24"/>
        </w:rPr>
      </w:pPr>
      <w:r>
        <w:rPr>
          <w:rFonts w:ascii="Arial" w:eastAsia="Arial" w:hAnsi="Arial" w:cs="Arial"/>
          <w:sz w:val="24"/>
          <w:szCs w:val="24"/>
        </w:rPr>
        <w:t xml:space="preserve">This Agreement shall be governed by and interpreted under the </w:t>
      </w:r>
      <w:r>
        <w:rPr>
          <w:rFonts w:ascii="Arial" w:eastAsia="Arial" w:hAnsi="Arial" w:cs="Arial"/>
          <w:b/>
          <w:sz w:val="24"/>
          <w:szCs w:val="24"/>
        </w:rPr>
        <w:t>laws of Israel</w:t>
      </w:r>
      <w:r>
        <w:rPr>
          <w:rFonts w:ascii="Arial" w:eastAsia="Arial" w:hAnsi="Arial" w:cs="Arial"/>
          <w:sz w:val="24"/>
          <w:szCs w:val="24"/>
        </w:rPr>
        <w:t>.</w:t>
      </w:r>
    </w:p>
    <w:p w14:paraId="55686BDE" w14:textId="77777777" w:rsidR="00556E86" w:rsidRDefault="00000000">
      <w:pPr>
        <w:numPr>
          <w:ilvl w:val="0"/>
          <w:numId w:val="4"/>
        </w:numPr>
        <w:spacing w:after="240"/>
        <w:rPr>
          <w:sz w:val="24"/>
          <w:szCs w:val="24"/>
        </w:rPr>
      </w:pPr>
      <w:r>
        <w:rPr>
          <w:rFonts w:ascii="Arial" w:eastAsia="Arial" w:hAnsi="Arial" w:cs="Arial"/>
          <w:b/>
          <w:sz w:val="24"/>
          <w:szCs w:val="24"/>
        </w:rPr>
        <w:t>HTE is not responsible</w:t>
      </w:r>
      <w:r>
        <w:rPr>
          <w:rFonts w:ascii="Arial" w:eastAsia="Arial" w:hAnsi="Arial" w:cs="Arial"/>
          <w:sz w:val="24"/>
          <w:szCs w:val="24"/>
        </w:rPr>
        <w:t xml:space="preserve"> for providing financial compensation, benefits, or allowances beyond what is explicitly stated in this Agreement.</w:t>
      </w:r>
    </w:p>
    <w:p w14:paraId="21FF11B8" w14:textId="77777777" w:rsidR="00556E86" w:rsidRDefault="00000000">
      <w:pPr>
        <w:rPr>
          <w:rFonts w:ascii="Arial" w:eastAsia="Arial" w:hAnsi="Arial" w:cs="Arial"/>
          <w:sz w:val="24"/>
          <w:szCs w:val="24"/>
        </w:rPr>
      </w:pPr>
      <w:r>
        <w:pict w14:anchorId="3476FEAD">
          <v:rect id="_x0000_i1034" style="width:0;height:1.5pt" o:hralign="center" o:hrstd="t" o:hr="t" fillcolor="#a0a0a0" stroked="f"/>
        </w:pict>
      </w:r>
    </w:p>
    <w:p w14:paraId="5157932A" w14:textId="77777777" w:rsidR="00556E86"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t>IN WITNESS WHEREOF</w:t>
      </w:r>
      <w:r>
        <w:rPr>
          <w:rFonts w:ascii="Arial" w:eastAsia="Arial" w:hAnsi="Arial" w:cs="Arial"/>
          <w:sz w:val="24"/>
          <w:szCs w:val="24"/>
        </w:rPr>
        <w:t xml:space="preserve">, the </w:t>
      </w:r>
      <w:r>
        <w:rPr>
          <w:rFonts w:ascii="Arial" w:eastAsia="Arial" w:hAnsi="Arial" w:cs="Arial"/>
          <w:b/>
          <w:sz w:val="24"/>
          <w:szCs w:val="24"/>
        </w:rPr>
        <w:t xml:space="preserve">PARTIES </w:t>
      </w:r>
      <w:r>
        <w:rPr>
          <w:rFonts w:ascii="Arial" w:eastAsia="Arial" w:hAnsi="Arial" w:cs="Arial"/>
          <w:sz w:val="24"/>
          <w:szCs w:val="24"/>
        </w:rPr>
        <w:t>have hereto set their hands and seal at the lowest portion of this</w:t>
      </w:r>
      <w:r>
        <w:rPr>
          <w:rFonts w:ascii="Arial" w:eastAsia="Arial" w:hAnsi="Arial" w:cs="Arial"/>
          <w:b/>
          <w:sz w:val="24"/>
          <w:szCs w:val="24"/>
        </w:rPr>
        <w:t xml:space="preserve"> </w:t>
      </w:r>
      <w:r>
        <w:rPr>
          <w:rFonts w:ascii="Arial" w:eastAsia="Arial" w:hAnsi="Arial" w:cs="Arial"/>
          <w:sz w:val="24"/>
          <w:szCs w:val="24"/>
        </w:rPr>
        <w:t>Agreement</w:t>
      </w:r>
      <w:r>
        <w:rPr>
          <w:rFonts w:ascii="Arial" w:eastAsia="Arial" w:hAnsi="Arial" w:cs="Arial"/>
          <w:b/>
          <w:sz w:val="24"/>
          <w:szCs w:val="24"/>
        </w:rPr>
        <w:t xml:space="preserve"> </w:t>
      </w:r>
      <w:r>
        <w:rPr>
          <w:rFonts w:ascii="Arial" w:eastAsia="Arial" w:hAnsi="Arial" w:cs="Arial"/>
          <w:sz w:val="24"/>
          <w:szCs w:val="24"/>
        </w:rPr>
        <w:t>on the day and at the place written above.</w:t>
      </w:r>
    </w:p>
    <w:p w14:paraId="27B58B80" w14:textId="77777777" w:rsidR="00556E86" w:rsidRDefault="00556E86">
      <w:pPr>
        <w:spacing w:before="240" w:after="240"/>
        <w:rPr>
          <w:rFonts w:ascii="Arial" w:eastAsia="Arial" w:hAnsi="Arial" w:cs="Arial"/>
          <w:b/>
          <w:sz w:val="24"/>
          <w:szCs w:val="24"/>
        </w:rPr>
      </w:pPr>
    </w:p>
    <w:p w14:paraId="7AB56DC9" w14:textId="77777777" w:rsidR="00556E86" w:rsidRDefault="00556E86">
      <w:pPr>
        <w:spacing w:before="240" w:after="240"/>
        <w:rPr>
          <w:rFonts w:ascii="Arial" w:eastAsia="Arial" w:hAnsi="Arial" w:cs="Arial"/>
          <w:b/>
          <w:sz w:val="24"/>
          <w:szCs w:val="24"/>
        </w:rPr>
      </w:pPr>
    </w:p>
    <w:p w14:paraId="1D41B261" w14:textId="77777777" w:rsidR="00556E86" w:rsidRDefault="00556E86">
      <w:pPr>
        <w:tabs>
          <w:tab w:val="left" w:pos="3075"/>
        </w:tabs>
        <w:spacing w:after="0"/>
        <w:jc w:val="center"/>
        <w:rPr>
          <w:rFonts w:ascii="Arial" w:eastAsia="Arial" w:hAnsi="Arial" w:cs="Arial"/>
          <w:b/>
          <w:smallCaps/>
          <w:sz w:val="24"/>
          <w:szCs w:val="24"/>
        </w:rPr>
      </w:pPr>
    </w:p>
    <w:p w14:paraId="7C64FE8A" w14:textId="77777777" w:rsidR="00556E86" w:rsidRDefault="00556E86">
      <w:pPr>
        <w:tabs>
          <w:tab w:val="left" w:pos="3075"/>
        </w:tabs>
        <w:spacing w:after="0"/>
        <w:jc w:val="center"/>
        <w:rPr>
          <w:rFonts w:ascii="Arial" w:eastAsia="Arial" w:hAnsi="Arial" w:cs="Arial"/>
          <w:b/>
          <w:smallCaps/>
          <w:sz w:val="24"/>
          <w:szCs w:val="24"/>
        </w:rPr>
      </w:pPr>
    </w:p>
    <w:p w14:paraId="4985E307" w14:textId="77777777" w:rsidR="00556E86" w:rsidRDefault="00556E86">
      <w:pPr>
        <w:tabs>
          <w:tab w:val="left" w:pos="3075"/>
        </w:tabs>
        <w:spacing w:after="0"/>
        <w:jc w:val="center"/>
        <w:rPr>
          <w:rFonts w:ascii="Arial" w:eastAsia="Arial" w:hAnsi="Arial" w:cs="Arial"/>
          <w:b/>
          <w:smallCaps/>
          <w:sz w:val="24"/>
          <w:szCs w:val="24"/>
        </w:rPr>
      </w:pPr>
    </w:p>
    <w:p w14:paraId="306356CA" w14:textId="77777777" w:rsidR="00556E86" w:rsidRDefault="00000000">
      <w:pPr>
        <w:tabs>
          <w:tab w:val="left" w:pos="3075"/>
        </w:tabs>
        <w:spacing w:after="0"/>
        <w:jc w:val="center"/>
        <w:rPr>
          <w:rFonts w:ascii="Arial" w:eastAsia="Arial" w:hAnsi="Arial" w:cs="Arial"/>
          <w:b/>
          <w:smallCaps/>
          <w:sz w:val="24"/>
          <w:szCs w:val="24"/>
        </w:rPr>
      </w:pPr>
      <w:r>
        <w:rPr>
          <w:rFonts w:ascii="Arial" w:eastAsia="Arial" w:hAnsi="Arial" w:cs="Arial"/>
          <w:b/>
          <w:smallCaps/>
          <w:sz w:val="24"/>
          <w:szCs w:val="24"/>
        </w:rPr>
        <w:t>ACKNOWLEDGMENT</w:t>
      </w:r>
    </w:p>
    <w:p w14:paraId="6E0555A7" w14:textId="77777777" w:rsidR="00556E86" w:rsidRDefault="00556E86">
      <w:pPr>
        <w:tabs>
          <w:tab w:val="left" w:pos="3075"/>
        </w:tabs>
        <w:spacing w:after="0"/>
        <w:jc w:val="center"/>
        <w:rPr>
          <w:rFonts w:ascii="Arial" w:eastAsia="Arial" w:hAnsi="Arial" w:cs="Arial"/>
          <w:b/>
          <w:smallCaps/>
          <w:sz w:val="24"/>
          <w:szCs w:val="24"/>
        </w:rPr>
      </w:pPr>
    </w:p>
    <w:p w14:paraId="5DB3D270" w14:textId="77777777" w:rsidR="00556E86" w:rsidRDefault="00556E86">
      <w:pPr>
        <w:tabs>
          <w:tab w:val="left" w:pos="3075"/>
        </w:tabs>
        <w:spacing w:after="0"/>
        <w:jc w:val="center"/>
        <w:rPr>
          <w:rFonts w:ascii="Arial" w:eastAsia="Arial" w:hAnsi="Arial" w:cs="Arial"/>
          <w:b/>
          <w:smallCaps/>
          <w:sz w:val="24"/>
          <w:szCs w:val="24"/>
        </w:rPr>
      </w:pPr>
    </w:p>
    <w:p w14:paraId="569D0CBF" w14:textId="77777777" w:rsidR="00556E86" w:rsidRDefault="00000000">
      <w:pPr>
        <w:spacing w:after="0"/>
        <w:jc w:val="both"/>
        <w:rPr>
          <w:rFonts w:ascii="Arial" w:eastAsia="Arial" w:hAnsi="Arial" w:cs="Arial"/>
          <w:sz w:val="24"/>
          <w:szCs w:val="24"/>
        </w:rPr>
      </w:pPr>
      <w:r>
        <w:rPr>
          <w:rFonts w:ascii="Arial" w:eastAsia="Arial" w:hAnsi="Arial" w:cs="Arial"/>
          <w:sz w:val="24"/>
          <w:szCs w:val="24"/>
        </w:rPr>
        <w:t xml:space="preserve">REPUBLIC OF THE </w:t>
      </w:r>
      <w:proofErr w:type="gramStart"/>
      <w:r>
        <w:rPr>
          <w:rFonts w:ascii="Arial" w:eastAsia="Arial" w:hAnsi="Arial" w:cs="Arial"/>
          <w:sz w:val="24"/>
          <w:szCs w:val="24"/>
        </w:rPr>
        <w:t>PHILIPPINES  )</w:t>
      </w:r>
      <w:proofErr w:type="gramEnd"/>
    </w:p>
    <w:p w14:paraId="61FED11A" w14:textId="77777777" w:rsidR="00556E86" w:rsidRDefault="00000000">
      <w:pPr>
        <w:spacing w:after="0"/>
        <w:jc w:val="both"/>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 xml:space="preserve">) </w:t>
      </w:r>
      <w:proofErr w:type="spellStart"/>
      <w:r>
        <w:rPr>
          <w:rFonts w:ascii="Arial" w:eastAsia="Arial" w:hAnsi="Arial" w:cs="Arial"/>
          <w:sz w:val="24"/>
          <w:szCs w:val="24"/>
        </w:rPr>
        <w:t>s.s.</w:t>
      </w:r>
      <w:proofErr w:type="spellEnd"/>
    </w:p>
    <w:p w14:paraId="07A8CADC" w14:textId="77777777" w:rsidR="00556E86" w:rsidRDefault="00556E86">
      <w:pPr>
        <w:spacing w:after="0"/>
        <w:jc w:val="both"/>
        <w:rPr>
          <w:rFonts w:ascii="Arial" w:eastAsia="Arial" w:hAnsi="Arial" w:cs="Arial"/>
          <w:b/>
          <w:sz w:val="24"/>
          <w:szCs w:val="24"/>
        </w:rPr>
      </w:pPr>
    </w:p>
    <w:p w14:paraId="717B096C" w14:textId="77777777" w:rsidR="00556E86" w:rsidRDefault="00000000">
      <w:pPr>
        <w:spacing w:after="0"/>
        <w:ind w:firstLine="720"/>
        <w:jc w:val="both"/>
        <w:rPr>
          <w:rFonts w:ascii="Arial" w:eastAsia="Arial" w:hAnsi="Arial" w:cs="Arial"/>
          <w:sz w:val="24"/>
          <w:szCs w:val="24"/>
        </w:rPr>
      </w:pPr>
      <w:r>
        <w:rPr>
          <w:rFonts w:ascii="Arial" w:eastAsia="Arial" w:hAnsi="Arial" w:cs="Arial"/>
          <w:b/>
          <w:sz w:val="24"/>
          <w:szCs w:val="24"/>
        </w:rPr>
        <w:t>BEFORE ME</w:t>
      </w:r>
      <w:r>
        <w:rPr>
          <w:rFonts w:ascii="Arial" w:eastAsia="Arial" w:hAnsi="Arial" w:cs="Arial"/>
          <w:sz w:val="24"/>
          <w:szCs w:val="24"/>
        </w:rPr>
        <w:t>, a Notary Public for and in ___________________ this ____________________, appeared the following persons who exhibited to me their government-issued identification documents, as follows:</w:t>
      </w:r>
    </w:p>
    <w:p w14:paraId="18257A95" w14:textId="77777777" w:rsidR="00556E86" w:rsidRDefault="00556E86">
      <w:pPr>
        <w:spacing w:after="0"/>
        <w:ind w:firstLine="720"/>
        <w:jc w:val="both"/>
        <w:rPr>
          <w:rFonts w:ascii="Arial" w:eastAsia="Arial" w:hAnsi="Arial" w:cs="Arial"/>
          <w:sz w:val="24"/>
          <w:szCs w:val="24"/>
        </w:rPr>
      </w:pPr>
    </w:p>
    <w:sdt>
      <w:sdtPr>
        <w:tag w:val="goog_rdk_0"/>
        <w:id w:val="-1591541801"/>
        <w:lock w:val="contentLocked"/>
      </w:sdtPr>
      <w:sdtContent>
        <w:tbl>
          <w:tblPr>
            <w:tblStyle w:val="a2"/>
            <w:tblW w:w="9270" w:type="dxa"/>
            <w:jc w:val="center"/>
            <w:tblBorders>
              <w:bottom w:val="single" w:sz="4" w:space="0" w:color="000000"/>
            </w:tblBorders>
            <w:tblLayout w:type="fixed"/>
            <w:tblLook w:val="0400" w:firstRow="0" w:lastRow="0" w:firstColumn="0" w:lastColumn="0" w:noHBand="0" w:noVBand="1"/>
          </w:tblPr>
          <w:tblGrid>
            <w:gridCol w:w="3384"/>
            <w:gridCol w:w="3096"/>
            <w:gridCol w:w="2790"/>
          </w:tblGrid>
          <w:tr w:rsidR="00556E86" w14:paraId="5192BA98" w14:textId="77777777">
            <w:trPr>
              <w:jc w:val="center"/>
            </w:trPr>
            <w:tc>
              <w:tcPr>
                <w:tcW w:w="3384" w:type="dxa"/>
                <w:tcBorders>
                  <w:bottom w:val="single" w:sz="4" w:space="0" w:color="000000"/>
                </w:tcBorders>
                <w:vAlign w:val="center"/>
              </w:tcPr>
              <w:p w14:paraId="70DC73D4" w14:textId="77777777" w:rsidR="00556E86" w:rsidRDefault="00000000">
                <w:pPr>
                  <w:spacing w:after="0"/>
                  <w:jc w:val="center"/>
                  <w:rPr>
                    <w:rFonts w:ascii="Arial" w:eastAsia="Arial" w:hAnsi="Arial" w:cs="Arial"/>
                    <w:b/>
                    <w:sz w:val="24"/>
                    <w:szCs w:val="24"/>
                  </w:rPr>
                </w:pPr>
                <w:r>
                  <w:rPr>
                    <w:rFonts w:ascii="Arial" w:eastAsia="Arial" w:hAnsi="Arial" w:cs="Arial"/>
                    <w:b/>
                    <w:sz w:val="24"/>
                    <w:szCs w:val="24"/>
                  </w:rPr>
                  <w:t>NAME</w:t>
                </w:r>
              </w:p>
            </w:tc>
            <w:tc>
              <w:tcPr>
                <w:tcW w:w="3096" w:type="dxa"/>
                <w:tcBorders>
                  <w:bottom w:val="single" w:sz="4" w:space="0" w:color="000000"/>
                </w:tcBorders>
                <w:vAlign w:val="center"/>
              </w:tcPr>
              <w:p w14:paraId="545473B7" w14:textId="77777777" w:rsidR="00556E86" w:rsidRDefault="00000000">
                <w:pPr>
                  <w:spacing w:after="0"/>
                  <w:jc w:val="center"/>
                  <w:rPr>
                    <w:rFonts w:ascii="Arial" w:eastAsia="Arial" w:hAnsi="Arial" w:cs="Arial"/>
                    <w:b/>
                    <w:sz w:val="24"/>
                    <w:szCs w:val="24"/>
                  </w:rPr>
                </w:pPr>
                <w:r>
                  <w:rPr>
                    <w:rFonts w:ascii="Arial" w:eastAsia="Arial" w:hAnsi="Arial" w:cs="Arial"/>
                    <w:b/>
                    <w:sz w:val="24"/>
                    <w:szCs w:val="24"/>
                  </w:rPr>
                  <w:t>COMPETENT EVIDENCE OF IDENTITY</w:t>
                </w:r>
              </w:p>
            </w:tc>
            <w:tc>
              <w:tcPr>
                <w:tcW w:w="2790" w:type="dxa"/>
                <w:tcBorders>
                  <w:bottom w:val="single" w:sz="4" w:space="0" w:color="000000"/>
                </w:tcBorders>
                <w:vAlign w:val="center"/>
              </w:tcPr>
              <w:p w14:paraId="46E81C4E" w14:textId="77777777" w:rsidR="00556E86" w:rsidRDefault="00000000">
                <w:pPr>
                  <w:spacing w:after="0"/>
                  <w:jc w:val="center"/>
                  <w:rPr>
                    <w:rFonts w:ascii="Arial" w:eastAsia="Arial" w:hAnsi="Arial" w:cs="Arial"/>
                    <w:b/>
                    <w:sz w:val="24"/>
                    <w:szCs w:val="24"/>
                  </w:rPr>
                </w:pPr>
                <w:r>
                  <w:rPr>
                    <w:rFonts w:ascii="Arial" w:eastAsia="Arial" w:hAnsi="Arial" w:cs="Arial"/>
                    <w:b/>
                    <w:sz w:val="24"/>
                    <w:szCs w:val="24"/>
                  </w:rPr>
                  <w:t>DATE/PLACE ISSUED</w:t>
                </w:r>
              </w:p>
            </w:tc>
          </w:tr>
          <w:tr w:rsidR="00556E86" w14:paraId="0F1F1426" w14:textId="77777777">
            <w:trPr>
              <w:trHeight w:val="137"/>
              <w:jc w:val="center"/>
            </w:trPr>
            <w:tc>
              <w:tcPr>
                <w:tcW w:w="3384" w:type="dxa"/>
                <w:tcBorders>
                  <w:top w:val="single" w:sz="4" w:space="0" w:color="000000"/>
                  <w:bottom w:val="single" w:sz="4" w:space="0" w:color="000000"/>
                </w:tcBorders>
              </w:tcPr>
              <w:p w14:paraId="050D4665" w14:textId="77777777" w:rsidR="00556E86" w:rsidRDefault="00000000">
                <w:pPr>
                  <w:spacing w:after="0"/>
                  <w:rPr>
                    <w:rFonts w:ascii="Arial" w:eastAsia="Arial" w:hAnsi="Arial" w:cs="Arial"/>
                    <w:b/>
                    <w:sz w:val="24"/>
                    <w:szCs w:val="24"/>
                  </w:rPr>
                </w:pPr>
                <w:r>
                  <w:rPr>
                    <w:rFonts w:ascii="Arial" w:eastAsia="Arial" w:hAnsi="Arial" w:cs="Arial"/>
                    <w:b/>
                    <w:sz w:val="24"/>
                    <w:szCs w:val="24"/>
                  </w:rPr>
                  <w:t>JOHN KENNETH NICKO M. DOMINGO</w:t>
                </w:r>
              </w:p>
            </w:tc>
            <w:tc>
              <w:tcPr>
                <w:tcW w:w="3096" w:type="dxa"/>
                <w:tcBorders>
                  <w:top w:val="single" w:sz="4" w:space="0" w:color="000000"/>
                  <w:bottom w:val="single" w:sz="4" w:space="0" w:color="000000"/>
                </w:tcBorders>
              </w:tcPr>
              <w:p w14:paraId="695236C1" w14:textId="77777777" w:rsidR="00556E86" w:rsidRDefault="00000000">
                <w:pPr>
                  <w:tabs>
                    <w:tab w:val="center" w:pos="1415"/>
                  </w:tabs>
                  <w:spacing w:after="0" w:line="240" w:lineRule="auto"/>
                  <w:jc w:val="center"/>
                  <w:rPr>
                    <w:rFonts w:ascii="Arial" w:eastAsia="Arial" w:hAnsi="Arial" w:cs="Arial"/>
                    <w:sz w:val="24"/>
                    <w:szCs w:val="24"/>
                  </w:rPr>
                </w:pPr>
                <w:r>
                  <w:rPr>
                    <w:rFonts w:ascii="Arial" w:eastAsia="Arial" w:hAnsi="Arial" w:cs="Arial"/>
                    <w:sz w:val="24"/>
                    <w:szCs w:val="24"/>
                  </w:rPr>
                  <w:t>PhilHealth – 09-254681013-7</w:t>
                </w:r>
              </w:p>
            </w:tc>
            <w:tc>
              <w:tcPr>
                <w:tcW w:w="2790" w:type="dxa"/>
                <w:tcBorders>
                  <w:top w:val="single" w:sz="4" w:space="0" w:color="000000"/>
                  <w:bottom w:val="single" w:sz="4" w:space="0" w:color="000000"/>
                </w:tcBorders>
              </w:tcPr>
              <w:p w14:paraId="120B6E72" w14:textId="77777777" w:rsidR="00556E86" w:rsidRDefault="00000000">
                <w:pPr>
                  <w:spacing w:after="0" w:line="240" w:lineRule="auto"/>
                  <w:jc w:val="center"/>
                  <w:rPr>
                    <w:rFonts w:ascii="Arial" w:eastAsia="Arial" w:hAnsi="Arial" w:cs="Arial"/>
                    <w:sz w:val="24"/>
                    <w:szCs w:val="24"/>
                  </w:rPr>
                </w:pPr>
                <w:r>
                  <w:rPr>
                    <w:rFonts w:ascii="Arial" w:eastAsia="Arial" w:hAnsi="Arial" w:cs="Arial"/>
                    <w:sz w:val="24"/>
                    <w:szCs w:val="24"/>
                  </w:rPr>
                  <w:t>Calapan City</w:t>
                </w:r>
              </w:p>
              <w:p w14:paraId="5B98C735" w14:textId="77777777" w:rsidR="00556E86" w:rsidRDefault="00556E86">
                <w:pPr>
                  <w:spacing w:after="0" w:line="240" w:lineRule="auto"/>
                  <w:jc w:val="center"/>
                  <w:rPr>
                    <w:rFonts w:ascii="Arial" w:eastAsia="Arial" w:hAnsi="Arial" w:cs="Arial"/>
                    <w:sz w:val="24"/>
                    <w:szCs w:val="24"/>
                  </w:rPr>
                </w:pPr>
              </w:p>
            </w:tc>
          </w:tr>
          <w:tr w:rsidR="00556E86" w14:paraId="5D4320B2" w14:textId="77777777">
            <w:trPr>
              <w:trHeight w:val="142"/>
              <w:jc w:val="center"/>
            </w:trPr>
            <w:tc>
              <w:tcPr>
                <w:tcW w:w="3384" w:type="dxa"/>
                <w:tcBorders>
                  <w:top w:val="single" w:sz="4" w:space="0" w:color="000000"/>
                  <w:bottom w:val="single" w:sz="4" w:space="0" w:color="000000"/>
                </w:tcBorders>
              </w:tcPr>
              <w:p w14:paraId="3654ABC1" w14:textId="77777777" w:rsidR="00556E86" w:rsidRDefault="00000000">
                <w:pPr>
                  <w:spacing w:after="0" w:line="240" w:lineRule="auto"/>
                  <w:rPr>
                    <w:rFonts w:ascii="Arial" w:eastAsia="Arial" w:hAnsi="Arial" w:cs="Arial"/>
                    <w:b/>
                    <w:sz w:val="24"/>
                    <w:szCs w:val="24"/>
                  </w:rPr>
                </w:pPr>
                <w:r>
                  <w:rPr>
                    <w:rFonts w:ascii="Arial" w:eastAsia="Arial" w:hAnsi="Arial" w:cs="Arial"/>
                    <w:b/>
                    <w:sz w:val="24"/>
                    <w:szCs w:val="24"/>
                  </w:rPr>
                  <w:t>ASSAF SHAIKEVICH</w:t>
                </w:r>
              </w:p>
            </w:tc>
            <w:tc>
              <w:tcPr>
                <w:tcW w:w="3096" w:type="dxa"/>
                <w:tcBorders>
                  <w:top w:val="single" w:sz="4" w:space="0" w:color="000000"/>
                  <w:bottom w:val="single" w:sz="4" w:space="0" w:color="000000"/>
                </w:tcBorders>
              </w:tcPr>
              <w:p w14:paraId="694DDC8F" w14:textId="77777777" w:rsidR="00556E86" w:rsidRDefault="00000000">
                <w:pPr>
                  <w:tabs>
                    <w:tab w:val="center" w:pos="1415"/>
                  </w:tabs>
                  <w:spacing w:after="0"/>
                  <w:jc w:val="center"/>
                  <w:rPr>
                    <w:rFonts w:ascii="Arial" w:eastAsia="Arial" w:hAnsi="Arial" w:cs="Arial"/>
                    <w:sz w:val="24"/>
                    <w:szCs w:val="24"/>
                  </w:rPr>
                </w:pPr>
                <w:r>
                  <w:rPr>
                    <w:rFonts w:ascii="Arial" w:eastAsia="Arial" w:hAnsi="Arial" w:cs="Arial"/>
                    <w:sz w:val="24"/>
                    <w:szCs w:val="24"/>
                  </w:rPr>
                  <w:t>ID 037040938</w:t>
                </w:r>
              </w:p>
            </w:tc>
            <w:tc>
              <w:tcPr>
                <w:tcW w:w="2790" w:type="dxa"/>
                <w:tcBorders>
                  <w:top w:val="single" w:sz="4" w:space="0" w:color="000000"/>
                  <w:bottom w:val="single" w:sz="4" w:space="0" w:color="000000"/>
                </w:tcBorders>
              </w:tcPr>
              <w:p w14:paraId="6B1344CB" w14:textId="77777777" w:rsidR="00556E86" w:rsidRDefault="00000000">
                <w:pPr>
                  <w:spacing w:after="0"/>
                  <w:jc w:val="center"/>
                  <w:rPr>
                    <w:rFonts w:ascii="Arial" w:eastAsia="Arial" w:hAnsi="Arial" w:cs="Arial"/>
                    <w:sz w:val="24"/>
                    <w:szCs w:val="24"/>
                  </w:rPr>
                </w:pPr>
                <w:r>
                  <w:rPr>
                    <w:rFonts w:ascii="Arial" w:eastAsia="Arial" w:hAnsi="Arial" w:cs="Arial"/>
                    <w:sz w:val="24"/>
                    <w:szCs w:val="24"/>
                  </w:rPr>
                  <w:t>Israel issued 1.7.2014</w:t>
                </w:r>
              </w:p>
            </w:tc>
          </w:tr>
          <w:tr w:rsidR="00556E86" w14:paraId="4B70E2FB" w14:textId="77777777">
            <w:trPr>
              <w:trHeight w:val="142"/>
              <w:jc w:val="center"/>
            </w:trPr>
            <w:tc>
              <w:tcPr>
                <w:tcW w:w="3384" w:type="dxa"/>
                <w:tcBorders>
                  <w:top w:val="single" w:sz="4" w:space="0" w:color="000000"/>
                  <w:bottom w:val="single" w:sz="4" w:space="0" w:color="000000"/>
                </w:tcBorders>
              </w:tcPr>
              <w:p w14:paraId="734A3DBA" w14:textId="77777777" w:rsidR="00556E86" w:rsidRDefault="00556E86">
                <w:pPr>
                  <w:spacing w:after="0" w:line="240" w:lineRule="auto"/>
                  <w:jc w:val="center"/>
                  <w:rPr>
                    <w:rFonts w:ascii="Arial" w:eastAsia="Arial" w:hAnsi="Arial" w:cs="Arial"/>
                    <w:sz w:val="24"/>
                    <w:szCs w:val="24"/>
                  </w:rPr>
                </w:pPr>
              </w:p>
            </w:tc>
            <w:tc>
              <w:tcPr>
                <w:tcW w:w="3096" w:type="dxa"/>
                <w:tcBorders>
                  <w:top w:val="single" w:sz="4" w:space="0" w:color="000000"/>
                  <w:bottom w:val="single" w:sz="4" w:space="0" w:color="000000"/>
                </w:tcBorders>
              </w:tcPr>
              <w:p w14:paraId="022F0C73" w14:textId="77777777" w:rsidR="00556E86" w:rsidRDefault="00556E86">
                <w:pPr>
                  <w:tabs>
                    <w:tab w:val="center" w:pos="1415"/>
                  </w:tabs>
                  <w:spacing w:after="0"/>
                  <w:jc w:val="center"/>
                  <w:rPr>
                    <w:rFonts w:ascii="Arial" w:eastAsia="Arial" w:hAnsi="Arial" w:cs="Arial"/>
                    <w:sz w:val="24"/>
                    <w:szCs w:val="24"/>
                  </w:rPr>
                </w:pPr>
              </w:p>
            </w:tc>
            <w:tc>
              <w:tcPr>
                <w:tcW w:w="2790" w:type="dxa"/>
                <w:tcBorders>
                  <w:top w:val="single" w:sz="4" w:space="0" w:color="000000"/>
                  <w:bottom w:val="single" w:sz="4" w:space="0" w:color="000000"/>
                </w:tcBorders>
              </w:tcPr>
              <w:p w14:paraId="61FD3F43" w14:textId="77777777" w:rsidR="00556E86" w:rsidRDefault="00000000">
                <w:pPr>
                  <w:spacing w:after="0"/>
                  <w:jc w:val="center"/>
                  <w:rPr>
                    <w:rFonts w:ascii="Arial" w:eastAsia="Arial" w:hAnsi="Arial" w:cs="Arial"/>
                    <w:sz w:val="24"/>
                    <w:szCs w:val="24"/>
                  </w:rPr>
                </w:pPr>
              </w:p>
            </w:tc>
          </w:tr>
        </w:tbl>
      </w:sdtContent>
    </w:sdt>
    <w:p w14:paraId="44C08868" w14:textId="77777777" w:rsidR="00556E86" w:rsidRDefault="00556E86">
      <w:pPr>
        <w:spacing w:after="0"/>
        <w:jc w:val="both"/>
        <w:rPr>
          <w:rFonts w:ascii="Arial" w:eastAsia="Arial" w:hAnsi="Arial" w:cs="Arial"/>
          <w:sz w:val="24"/>
          <w:szCs w:val="24"/>
        </w:rPr>
      </w:pPr>
    </w:p>
    <w:p w14:paraId="293DD3BA" w14:textId="77777777" w:rsidR="00556E86" w:rsidRDefault="00000000">
      <w:pPr>
        <w:spacing w:after="0"/>
        <w:jc w:val="both"/>
        <w:rPr>
          <w:rFonts w:ascii="Arial" w:eastAsia="Arial" w:hAnsi="Arial" w:cs="Arial"/>
          <w:sz w:val="24"/>
          <w:szCs w:val="24"/>
        </w:rPr>
      </w:pPr>
      <w:r>
        <w:rPr>
          <w:rFonts w:ascii="Arial" w:eastAsia="Arial" w:hAnsi="Arial" w:cs="Arial"/>
          <w:sz w:val="24"/>
          <w:szCs w:val="24"/>
        </w:rPr>
        <w:t>known to me to be the same persons who executed the foregoing INTERNSHIP AGREEMENT, and who acknowledged to me that they executed the same for and in behalf of their respective corporation/organization, that they are duly authorized to sign the same, and that the same is their free and voluntary act and deed, and that of the corporation/organization represented.</w:t>
      </w:r>
    </w:p>
    <w:p w14:paraId="43F04729" w14:textId="77777777" w:rsidR="00556E86" w:rsidRDefault="00556E86">
      <w:pPr>
        <w:spacing w:after="0"/>
        <w:jc w:val="both"/>
        <w:rPr>
          <w:rFonts w:ascii="Arial" w:eastAsia="Arial" w:hAnsi="Arial" w:cs="Arial"/>
          <w:sz w:val="24"/>
          <w:szCs w:val="24"/>
        </w:rPr>
      </w:pPr>
    </w:p>
    <w:p w14:paraId="73E6B965" w14:textId="77777777" w:rsidR="00556E86" w:rsidRDefault="00000000">
      <w:pPr>
        <w:spacing w:after="0"/>
        <w:ind w:firstLine="720"/>
        <w:jc w:val="both"/>
        <w:rPr>
          <w:rFonts w:ascii="Arial" w:eastAsia="Arial" w:hAnsi="Arial" w:cs="Arial"/>
          <w:sz w:val="24"/>
          <w:szCs w:val="24"/>
        </w:rPr>
      </w:pPr>
      <w:r>
        <w:rPr>
          <w:rFonts w:ascii="Arial" w:eastAsia="Arial" w:hAnsi="Arial" w:cs="Arial"/>
          <w:sz w:val="24"/>
          <w:szCs w:val="24"/>
        </w:rPr>
        <w:t xml:space="preserve">This document, which pertains to an </w:t>
      </w:r>
      <w:r>
        <w:rPr>
          <w:rFonts w:ascii="Arial" w:eastAsia="Arial" w:hAnsi="Arial" w:cs="Arial"/>
          <w:smallCaps/>
          <w:sz w:val="24"/>
          <w:szCs w:val="24"/>
        </w:rPr>
        <w:t>INTERNSHIP AGREEMENT</w:t>
      </w:r>
      <w:r>
        <w:rPr>
          <w:rFonts w:ascii="Arial" w:eastAsia="Arial" w:hAnsi="Arial" w:cs="Arial"/>
          <w:sz w:val="24"/>
          <w:szCs w:val="24"/>
        </w:rPr>
        <w:t xml:space="preserve"> consisting of four (4) pages, including the page on which this Acknowledgment is written, has been signed by the parties and their witnesses on each and every page thereof, and sealed with my notarial seal.</w:t>
      </w:r>
    </w:p>
    <w:p w14:paraId="75635F29" w14:textId="77777777" w:rsidR="00556E86" w:rsidRDefault="00556E86">
      <w:pPr>
        <w:spacing w:after="0"/>
        <w:ind w:firstLine="720"/>
        <w:jc w:val="both"/>
        <w:rPr>
          <w:rFonts w:ascii="Arial" w:eastAsia="Arial" w:hAnsi="Arial" w:cs="Arial"/>
          <w:sz w:val="24"/>
          <w:szCs w:val="24"/>
        </w:rPr>
      </w:pPr>
    </w:p>
    <w:p w14:paraId="00469153" w14:textId="77777777" w:rsidR="00556E86" w:rsidRDefault="00000000">
      <w:pPr>
        <w:spacing w:after="0"/>
        <w:ind w:firstLine="720"/>
        <w:jc w:val="both"/>
        <w:rPr>
          <w:rFonts w:ascii="Arial" w:eastAsia="Arial" w:hAnsi="Arial" w:cs="Arial"/>
          <w:sz w:val="24"/>
          <w:szCs w:val="24"/>
        </w:rPr>
      </w:pPr>
      <w:r>
        <w:rPr>
          <w:rFonts w:ascii="Arial" w:eastAsia="Arial" w:hAnsi="Arial" w:cs="Arial"/>
          <w:b/>
          <w:sz w:val="24"/>
          <w:szCs w:val="24"/>
        </w:rPr>
        <w:t>WITNESS MY HAND AND SEAL</w:t>
      </w:r>
      <w:r>
        <w:rPr>
          <w:rFonts w:ascii="Arial" w:eastAsia="Arial" w:hAnsi="Arial" w:cs="Arial"/>
          <w:sz w:val="24"/>
          <w:szCs w:val="24"/>
        </w:rPr>
        <w:t>, on the date and at the place first above written.</w:t>
      </w:r>
    </w:p>
    <w:p w14:paraId="2E41C025" w14:textId="77777777" w:rsidR="00556E86" w:rsidRDefault="00556E86">
      <w:pPr>
        <w:spacing w:after="0"/>
        <w:ind w:firstLine="720"/>
        <w:jc w:val="both"/>
        <w:rPr>
          <w:rFonts w:ascii="Arial" w:eastAsia="Arial" w:hAnsi="Arial" w:cs="Arial"/>
          <w:sz w:val="24"/>
          <w:szCs w:val="24"/>
        </w:rPr>
      </w:pPr>
    </w:p>
    <w:p w14:paraId="2B751E9D" w14:textId="77777777" w:rsidR="00556E86" w:rsidRDefault="00000000">
      <w:pPr>
        <w:spacing w:after="0"/>
        <w:ind w:left="3600" w:firstLine="720"/>
        <w:jc w:val="center"/>
        <w:rPr>
          <w:rFonts w:ascii="Arial" w:eastAsia="Arial" w:hAnsi="Arial" w:cs="Arial"/>
          <w:sz w:val="24"/>
          <w:szCs w:val="24"/>
        </w:rPr>
      </w:pPr>
      <w:r>
        <w:rPr>
          <w:rFonts w:ascii="Arial" w:eastAsia="Arial" w:hAnsi="Arial" w:cs="Arial"/>
          <w:b/>
          <w:sz w:val="24"/>
          <w:szCs w:val="24"/>
        </w:rPr>
        <w:t>NOTARY PUBLIC</w:t>
      </w:r>
    </w:p>
    <w:p w14:paraId="472446B9" w14:textId="77777777" w:rsidR="00556E86" w:rsidRDefault="00000000">
      <w:pPr>
        <w:spacing w:after="0" w:line="240" w:lineRule="auto"/>
        <w:jc w:val="both"/>
        <w:rPr>
          <w:rFonts w:ascii="Arial" w:eastAsia="Arial" w:hAnsi="Arial" w:cs="Arial"/>
          <w:sz w:val="24"/>
          <w:szCs w:val="24"/>
        </w:rPr>
      </w:pPr>
      <w:r>
        <w:rPr>
          <w:rFonts w:ascii="Arial" w:eastAsia="Arial" w:hAnsi="Arial" w:cs="Arial"/>
          <w:sz w:val="24"/>
          <w:szCs w:val="24"/>
        </w:rPr>
        <w:t>Doc. No.  ____;</w:t>
      </w:r>
    </w:p>
    <w:p w14:paraId="55BA114E" w14:textId="77777777" w:rsidR="00556E86" w:rsidRDefault="00000000">
      <w:pPr>
        <w:spacing w:after="0" w:line="240" w:lineRule="auto"/>
        <w:jc w:val="both"/>
        <w:rPr>
          <w:rFonts w:ascii="Arial" w:eastAsia="Arial" w:hAnsi="Arial" w:cs="Arial"/>
          <w:sz w:val="24"/>
          <w:szCs w:val="24"/>
        </w:rPr>
      </w:pPr>
      <w:r>
        <w:rPr>
          <w:rFonts w:ascii="Arial" w:eastAsia="Arial" w:hAnsi="Arial" w:cs="Arial"/>
          <w:sz w:val="24"/>
          <w:szCs w:val="24"/>
        </w:rPr>
        <w:t>Page No. ____;</w:t>
      </w:r>
    </w:p>
    <w:p w14:paraId="5E36BEF7" w14:textId="77777777" w:rsidR="00556E86" w:rsidRDefault="00000000">
      <w:pPr>
        <w:tabs>
          <w:tab w:val="left" w:pos="3363"/>
        </w:tabs>
        <w:spacing w:after="0" w:line="240" w:lineRule="auto"/>
        <w:jc w:val="both"/>
        <w:rPr>
          <w:rFonts w:ascii="Arial" w:eastAsia="Arial" w:hAnsi="Arial" w:cs="Arial"/>
          <w:sz w:val="24"/>
          <w:szCs w:val="24"/>
        </w:rPr>
      </w:pPr>
      <w:r>
        <w:rPr>
          <w:rFonts w:ascii="Arial" w:eastAsia="Arial" w:hAnsi="Arial" w:cs="Arial"/>
          <w:sz w:val="24"/>
          <w:szCs w:val="24"/>
        </w:rPr>
        <w:t>Book No. ____;</w:t>
      </w:r>
      <w:r>
        <w:rPr>
          <w:rFonts w:ascii="Arial" w:eastAsia="Arial" w:hAnsi="Arial" w:cs="Arial"/>
          <w:sz w:val="24"/>
          <w:szCs w:val="24"/>
        </w:rPr>
        <w:tab/>
      </w:r>
    </w:p>
    <w:p w14:paraId="7548FD91" w14:textId="77777777" w:rsidR="00556E86" w:rsidRDefault="00000000">
      <w:pPr>
        <w:spacing w:after="0" w:line="240" w:lineRule="auto"/>
        <w:jc w:val="both"/>
        <w:rPr>
          <w:rFonts w:ascii="Arial" w:eastAsia="Arial" w:hAnsi="Arial" w:cs="Arial"/>
          <w:sz w:val="24"/>
          <w:szCs w:val="24"/>
        </w:rPr>
      </w:pPr>
      <w:r>
        <w:rPr>
          <w:rFonts w:ascii="Arial" w:eastAsia="Arial" w:hAnsi="Arial" w:cs="Arial"/>
          <w:sz w:val="24"/>
          <w:szCs w:val="24"/>
        </w:rPr>
        <w:t>Series of _____.</w:t>
      </w:r>
    </w:p>
    <w:p w14:paraId="0C349CD7" w14:textId="77777777" w:rsidR="00556E86" w:rsidRDefault="00000000">
      <w:pPr>
        <w:spacing w:after="0" w:line="240" w:lineRule="auto"/>
        <w:jc w:val="both"/>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sectPr w:rsidR="00556E86">
      <w:headerReference w:type="even" r:id="rId8"/>
      <w:headerReference w:type="default" r:id="rId9"/>
      <w:footerReference w:type="even" r:id="rId10"/>
      <w:footerReference w:type="default" r:id="rId11"/>
      <w:headerReference w:type="first" r:id="rId12"/>
      <w:footerReference w:type="first" r:id="rId13"/>
      <w:pgSz w:w="12240" w:h="1872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6A0BE" w14:textId="77777777" w:rsidR="00627B51" w:rsidRDefault="00627B51">
      <w:pPr>
        <w:spacing w:after="0" w:line="240" w:lineRule="auto"/>
      </w:pPr>
      <w:r>
        <w:separator/>
      </w:r>
    </w:p>
  </w:endnote>
  <w:endnote w:type="continuationSeparator" w:id="0">
    <w:p w14:paraId="0A17080F" w14:textId="77777777" w:rsidR="00627B51" w:rsidRDefault="0062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13B21" w14:textId="77777777" w:rsidR="00556E86" w:rsidRDefault="00556E8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1B94C" w14:textId="77777777" w:rsidR="00556E86" w:rsidRDefault="00556E86">
    <w:pPr>
      <w:tabs>
        <w:tab w:val="center" w:pos="4680"/>
        <w:tab w:val="right" w:pos="9360"/>
      </w:tabs>
      <w:spacing w:after="0" w:line="240" w:lineRule="auto"/>
      <w:rPr>
        <w:rFonts w:ascii="Arial" w:eastAsia="Arial" w:hAnsi="Arial" w:cs="Arial"/>
        <w:b/>
        <w:sz w:val="16"/>
        <w:szCs w:val="16"/>
      </w:rPr>
    </w:pPr>
  </w:p>
  <w:tbl>
    <w:tblPr>
      <w:tblStyle w:val="a3"/>
      <w:tblW w:w="9768"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4950"/>
      <w:gridCol w:w="4818"/>
    </w:tblGrid>
    <w:tr w:rsidR="00556E86" w14:paraId="4DEA1912" w14:textId="77777777">
      <w:trPr>
        <w:trHeight w:val="573"/>
      </w:trPr>
      <w:tc>
        <w:tcPr>
          <w:tcW w:w="4950" w:type="dxa"/>
        </w:tcPr>
        <w:p w14:paraId="03EE7A52" w14:textId="77777777" w:rsidR="00556E86" w:rsidRDefault="00000000">
          <w:pPr>
            <w:spacing w:after="0" w:line="240" w:lineRule="auto"/>
            <w:jc w:val="center"/>
            <w:rPr>
              <w:rFonts w:ascii="Arial" w:eastAsia="Arial" w:hAnsi="Arial" w:cs="Arial"/>
              <w:b/>
              <w:sz w:val="24"/>
              <w:szCs w:val="24"/>
            </w:rPr>
          </w:pPr>
          <w:r>
            <w:rPr>
              <w:rFonts w:ascii="Arial" w:eastAsia="Arial" w:hAnsi="Arial" w:cs="Arial"/>
              <w:b/>
              <w:sz w:val="24"/>
              <w:szCs w:val="24"/>
            </w:rPr>
            <w:t>ASSAF SHAIKEVICH</w:t>
          </w:r>
        </w:p>
        <w:p w14:paraId="6ED749DE" w14:textId="77777777" w:rsidR="00556E86" w:rsidRDefault="00000000">
          <w:pPr>
            <w:spacing w:after="0" w:line="240" w:lineRule="auto"/>
            <w:jc w:val="center"/>
            <w:rPr>
              <w:rFonts w:ascii="Arial" w:eastAsia="Arial" w:hAnsi="Arial" w:cs="Arial"/>
              <w:i/>
              <w:sz w:val="24"/>
              <w:szCs w:val="24"/>
            </w:rPr>
          </w:pPr>
          <w:r>
            <w:rPr>
              <w:rFonts w:ascii="Arial" w:eastAsia="Arial" w:hAnsi="Arial" w:cs="Arial"/>
              <w:i/>
              <w:sz w:val="24"/>
              <w:szCs w:val="24"/>
            </w:rPr>
            <w:t>Chief Executive Officer</w:t>
          </w:r>
        </w:p>
        <w:p w14:paraId="5439BEAF" w14:textId="77777777" w:rsidR="00556E86" w:rsidRDefault="00000000">
          <w:pPr>
            <w:spacing w:after="0" w:line="240" w:lineRule="auto"/>
            <w:jc w:val="center"/>
            <w:rPr>
              <w:rFonts w:ascii="Arial" w:eastAsia="Arial" w:hAnsi="Arial" w:cs="Arial"/>
              <w:i/>
              <w:sz w:val="24"/>
              <w:szCs w:val="24"/>
            </w:rPr>
          </w:pPr>
          <w:r>
            <w:rPr>
              <w:rFonts w:ascii="Arial" w:eastAsia="Arial" w:hAnsi="Arial" w:cs="Arial"/>
              <w:i/>
              <w:sz w:val="24"/>
              <w:szCs w:val="24"/>
            </w:rPr>
            <w:t>Host Training Establishment</w:t>
          </w:r>
        </w:p>
      </w:tc>
      <w:tc>
        <w:tcPr>
          <w:tcW w:w="4818" w:type="dxa"/>
        </w:tcPr>
        <w:p w14:paraId="46553549" w14:textId="7B501E49" w:rsidR="00556E86" w:rsidRDefault="000B15C9">
          <w:pPr>
            <w:spacing w:after="0" w:line="240" w:lineRule="auto"/>
            <w:jc w:val="center"/>
            <w:rPr>
              <w:rFonts w:ascii="Arial" w:eastAsia="Arial" w:hAnsi="Arial" w:cs="Arial"/>
              <w:i/>
              <w:sz w:val="24"/>
              <w:szCs w:val="24"/>
            </w:rPr>
          </w:pPr>
          <w:r>
            <w:rPr>
              <w:rFonts w:ascii="Arial" w:eastAsia="Arial" w:hAnsi="Arial" w:cs="Arial"/>
              <w:b/>
              <w:sz w:val="24"/>
              <w:szCs w:val="24"/>
            </w:rPr>
            <w:t>JOHN KENNETH NICKO M. DOMINGO</w:t>
          </w:r>
          <w:r>
            <w:rPr>
              <w:rFonts w:ascii="Arial" w:eastAsia="Arial" w:hAnsi="Arial" w:cs="Arial"/>
              <w:b/>
              <w:i/>
              <w:sz w:val="24"/>
              <w:szCs w:val="24"/>
            </w:rPr>
            <w:br/>
          </w:r>
          <w:r>
            <w:rPr>
              <w:rFonts w:ascii="Arial" w:eastAsia="Arial" w:hAnsi="Arial" w:cs="Arial"/>
              <w:i/>
              <w:sz w:val="24"/>
              <w:szCs w:val="24"/>
            </w:rPr>
            <w:t>Student Intern</w:t>
          </w:r>
        </w:p>
      </w:tc>
    </w:tr>
    <w:tr w:rsidR="00556E86" w14:paraId="5D738D55" w14:textId="77777777">
      <w:tc>
        <w:tcPr>
          <w:tcW w:w="9768" w:type="dxa"/>
          <w:gridSpan w:val="2"/>
        </w:tcPr>
        <w:p w14:paraId="28D0A26E" w14:textId="77777777" w:rsidR="00556E86" w:rsidRDefault="00556E86">
          <w:pPr>
            <w:spacing w:after="0" w:line="240" w:lineRule="auto"/>
            <w:jc w:val="center"/>
            <w:rPr>
              <w:rFonts w:ascii="Arial" w:eastAsia="Arial" w:hAnsi="Arial" w:cs="Arial"/>
              <w:sz w:val="24"/>
              <w:szCs w:val="24"/>
            </w:rPr>
          </w:pPr>
        </w:p>
        <w:p w14:paraId="66F41619" w14:textId="77777777" w:rsidR="00556E86" w:rsidRDefault="00000000">
          <w:pPr>
            <w:spacing w:after="0" w:line="240" w:lineRule="auto"/>
            <w:jc w:val="center"/>
            <w:rPr>
              <w:rFonts w:ascii="Arial" w:eastAsia="Arial" w:hAnsi="Arial" w:cs="Arial"/>
              <w:sz w:val="24"/>
              <w:szCs w:val="24"/>
            </w:rPr>
          </w:pPr>
          <w:r>
            <w:rPr>
              <w:rFonts w:ascii="Arial" w:eastAsia="Arial" w:hAnsi="Arial" w:cs="Arial"/>
              <w:sz w:val="24"/>
              <w:szCs w:val="24"/>
            </w:rPr>
            <w:t>Signed in the presence of:</w:t>
          </w:r>
        </w:p>
        <w:p w14:paraId="3D00A981" w14:textId="77777777" w:rsidR="00556E86" w:rsidRDefault="00556E86">
          <w:pPr>
            <w:spacing w:after="0" w:line="240" w:lineRule="auto"/>
            <w:jc w:val="center"/>
            <w:rPr>
              <w:rFonts w:ascii="Arial" w:eastAsia="Arial" w:hAnsi="Arial" w:cs="Arial"/>
              <w:sz w:val="24"/>
              <w:szCs w:val="24"/>
            </w:rPr>
          </w:pPr>
        </w:p>
      </w:tc>
    </w:tr>
    <w:tr w:rsidR="00556E86" w14:paraId="5037AB99" w14:textId="77777777">
      <w:tc>
        <w:tcPr>
          <w:tcW w:w="4950" w:type="dxa"/>
        </w:tcPr>
        <w:p w14:paraId="3501DD0E" w14:textId="77777777" w:rsidR="00556E86" w:rsidRDefault="00000000">
          <w:pPr>
            <w:spacing w:after="0" w:line="240" w:lineRule="auto"/>
            <w:jc w:val="center"/>
            <w:rPr>
              <w:rFonts w:ascii="Arial" w:eastAsia="Arial" w:hAnsi="Arial" w:cs="Arial"/>
              <w:b/>
              <w:sz w:val="24"/>
              <w:szCs w:val="24"/>
            </w:rPr>
          </w:pPr>
          <w:r>
            <w:rPr>
              <w:rFonts w:ascii="Arial" w:eastAsia="Arial" w:hAnsi="Arial" w:cs="Arial"/>
              <w:b/>
              <w:sz w:val="24"/>
              <w:szCs w:val="24"/>
            </w:rPr>
            <w:t>ELDAR EINI</w:t>
          </w:r>
        </w:p>
        <w:p w14:paraId="238A407F" w14:textId="77777777" w:rsidR="00556E86" w:rsidRDefault="00000000">
          <w:pPr>
            <w:spacing w:after="0" w:line="240" w:lineRule="auto"/>
            <w:jc w:val="center"/>
            <w:rPr>
              <w:rFonts w:ascii="Arial" w:eastAsia="Arial" w:hAnsi="Arial" w:cs="Arial"/>
              <w:i/>
              <w:sz w:val="24"/>
              <w:szCs w:val="24"/>
            </w:rPr>
          </w:pPr>
          <w:r>
            <w:rPr>
              <w:rFonts w:ascii="Arial" w:eastAsia="Arial" w:hAnsi="Arial" w:cs="Arial"/>
              <w:i/>
              <w:sz w:val="24"/>
              <w:szCs w:val="24"/>
            </w:rPr>
            <w:t>Head, Development Team</w:t>
          </w:r>
        </w:p>
      </w:tc>
      <w:tc>
        <w:tcPr>
          <w:tcW w:w="4818" w:type="dxa"/>
        </w:tcPr>
        <w:p w14:paraId="09D91CE2" w14:textId="77777777" w:rsidR="00556E86" w:rsidRDefault="00000000">
          <w:pPr>
            <w:spacing w:after="0" w:line="240" w:lineRule="auto"/>
            <w:jc w:val="center"/>
            <w:rPr>
              <w:rFonts w:ascii="Arial" w:eastAsia="Arial" w:hAnsi="Arial" w:cs="Arial"/>
              <w:b/>
              <w:sz w:val="24"/>
              <w:szCs w:val="24"/>
            </w:rPr>
          </w:pPr>
          <w:r>
            <w:rPr>
              <w:rFonts w:ascii="Arial" w:eastAsia="Arial" w:hAnsi="Arial" w:cs="Arial"/>
              <w:b/>
              <w:sz w:val="24"/>
              <w:szCs w:val="24"/>
            </w:rPr>
            <w:t>SARAH JANE M. FESTIJO</w:t>
          </w:r>
        </w:p>
        <w:p w14:paraId="6935CE49" w14:textId="77777777" w:rsidR="00556E86" w:rsidRDefault="00000000">
          <w:pPr>
            <w:spacing w:after="0" w:line="240" w:lineRule="auto"/>
            <w:jc w:val="center"/>
            <w:rPr>
              <w:rFonts w:ascii="Arial" w:eastAsia="Arial" w:hAnsi="Arial" w:cs="Arial"/>
              <w:i/>
              <w:sz w:val="24"/>
              <w:szCs w:val="24"/>
            </w:rPr>
          </w:pPr>
          <w:r>
            <w:rPr>
              <w:rFonts w:ascii="Arial" w:eastAsia="Arial" w:hAnsi="Arial" w:cs="Arial"/>
              <w:i/>
              <w:sz w:val="24"/>
              <w:szCs w:val="24"/>
            </w:rPr>
            <w:t>OJT Course Facilitator</w:t>
          </w:r>
        </w:p>
      </w:tc>
    </w:tr>
  </w:tbl>
  <w:p w14:paraId="02BEE7B3" w14:textId="77777777" w:rsidR="00556E86" w:rsidRDefault="00556E86">
    <w:pPr>
      <w:tabs>
        <w:tab w:val="center" w:pos="4680"/>
        <w:tab w:val="right" w:pos="9360"/>
      </w:tabs>
      <w:spacing w:after="0" w:line="240" w:lineRule="auto"/>
      <w:jc w:val="right"/>
      <w:rPr>
        <w:rFonts w:ascii="Arial" w:eastAsia="Arial" w:hAnsi="Arial" w:cs="Arial"/>
        <w:sz w:val="16"/>
        <w:szCs w:val="16"/>
      </w:rPr>
    </w:pPr>
  </w:p>
  <w:p w14:paraId="70CB6CB4" w14:textId="77777777" w:rsidR="00556E86" w:rsidRDefault="00000000">
    <w:pPr>
      <w:tabs>
        <w:tab w:val="center" w:pos="4680"/>
        <w:tab w:val="right" w:pos="9360"/>
      </w:tabs>
      <w:spacing w:after="0" w:line="240" w:lineRule="auto"/>
      <w:jc w:val="right"/>
      <w:rPr>
        <w:rFonts w:ascii="Arial" w:eastAsia="Arial" w:hAnsi="Arial" w:cs="Arial"/>
        <w:b/>
        <w:sz w:val="16"/>
        <w:szCs w:val="16"/>
      </w:rPr>
    </w:pPr>
    <w:r>
      <w:rPr>
        <w:rFonts w:ascii="Arial" w:eastAsia="Arial" w:hAnsi="Arial" w:cs="Arial"/>
        <w:sz w:val="16"/>
        <w:szCs w:val="16"/>
      </w:rPr>
      <w:t xml:space="preserve">Internship Agreement I 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0B15C9">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0B15C9">
      <w:rPr>
        <w:rFonts w:ascii="Arial" w:eastAsia="Arial" w:hAnsi="Arial" w:cs="Arial"/>
        <w:noProof/>
        <w:sz w:val="16"/>
        <w:szCs w:val="16"/>
      </w:rPr>
      <w:t>2</w:t>
    </w:r>
    <w:r>
      <w:rPr>
        <w:rFonts w:ascii="Arial" w:eastAsia="Arial" w:hAnsi="Arial" w:cs="Arial"/>
        <w:sz w:val="16"/>
        <w:szCs w:val="16"/>
      </w:rPr>
      <w:fldChar w:fldCharType="end"/>
    </w:r>
  </w:p>
  <w:p w14:paraId="47163BD0" w14:textId="77777777" w:rsidR="00556E86" w:rsidRDefault="00556E86">
    <w:pPr>
      <w:pBdr>
        <w:top w:val="nil"/>
        <w:left w:val="nil"/>
        <w:bottom w:val="nil"/>
        <w:right w:val="nil"/>
        <w:between w:val="nil"/>
      </w:pBdr>
      <w:tabs>
        <w:tab w:val="center" w:pos="4680"/>
        <w:tab w:val="right" w:pos="9360"/>
      </w:tabs>
      <w:spacing w:after="0" w:line="240" w:lineRule="auto"/>
      <w:jc w:val="right"/>
      <w:rPr>
        <w:rFonts w:ascii="Arial" w:eastAsia="Arial" w:hAnsi="Arial" w:cs="Arial"/>
        <w:i/>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C89DE" w14:textId="77777777" w:rsidR="00556E86" w:rsidRDefault="00556E8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08C46" w14:textId="77777777" w:rsidR="00627B51" w:rsidRDefault="00627B51">
      <w:pPr>
        <w:spacing w:after="0" w:line="240" w:lineRule="auto"/>
      </w:pPr>
      <w:r>
        <w:separator/>
      </w:r>
    </w:p>
  </w:footnote>
  <w:footnote w:type="continuationSeparator" w:id="0">
    <w:p w14:paraId="75E1863D" w14:textId="77777777" w:rsidR="00627B51" w:rsidRDefault="00627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55F83" w14:textId="77777777" w:rsidR="00556E86" w:rsidRDefault="00556E8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DD26" w14:textId="77777777" w:rsidR="00556E86" w:rsidRDefault="00556E86">
    <w:pPr>
      <w:pBdr>
        <w:top w:val="nil"/>
        <w:left w:val="nil"/>
        <w:bottom w:val="nil"/>
        <w:right w:val="nil"/>
        <w:between w:val="nil"/>
      </w:pBdr>
      <w:tabs>
        <w:tab w:val="center" w:pos="4680"/>
        <w:tab w:val="right" w:pos="9360"/>
      </w:tabs>
      <w:spacing w:after="0" w:line="240" w:lineRule="auto"/>
      <w:jc w:val="right"/>
      <w:rPr>
        <w:color w:val="000000"/>
      </w:rPr>
    </w:pPr>
  </w:p>
  <w:p w14:paraId="77DFC056" w14:textId="77777777" w:rsidR="00556E86" w:rsidRDefault="00556E8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7864F" w14:textId="77777777" w:rsidR="00556E86" w:rsidRDefault="00556E8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5673A"/>
    <w:multiLevelType w:val="multilevel"/>
    <w:tmpl w:val="C0B68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7D096A"/>
    <w:multiLevelType w:val="multilevel"/>
    <w:tmpl w:val="AAE8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332A33"/>
    <w:multiLevelType w:val="multilevel"/>
    <w:tmpl w:val="5176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837AC5"/>
    <w:multiLevelType w:val="multilevel"/>
    <w:tmpl w:val="66B0E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4510C9"/>
    <w:multiLevelType w:val="multilevel"/>
    <w:tmpl w:val="4AD6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F72759"/>
    <w:multiLevelType w:val="multilevel"/>
    <w:tmpl w:val="67D0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8264808">
    <w:abstractNumId w:val="4"/>
  </w:num>
  <w:num w:numId="2" w16cid:durableId="533888452">
    <w:abstractNumId w:val="1"/>
  </w:num>
  <w:num w:numId="3" w16cid:durableId="587008935">
    <w:abstractNumId w:val="5"/>
  </w:num>
  <w:num w:numId="4" w16cid:durableId="1635334326">
    <w:abstractNumId w:val="2"/>
  </w:num>
  <w:num w:numId="5" w16cid:durableId="265311034">
    <w:abstractNumId w:val="0"/>
  </w:num>
  <w:num w:numId="6" w16cid:durableId="689183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E86"/>
    <w:rsid w:val="000B15C9"/>
    <w:rsid w:val="00180108"/>
    <w:rsid w:val="00556E86"/>
    <w:rsid w:val="00627B51"/>
    <w:rsid w:val="00A54C36"/>
    <w:rsid w:val="00D17AFB"/>
    <w:rsid w:val="00DB37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9052"/>
  <w15:docId w15:val="{B194D3C6-7179-49BE-A1D2-C4FB34F5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B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56B9"/>
    <w:pPr>
      <w:ind w:left="720"/>
      <w:contextualSpacing/>
    </w:pPr>
  </w:style>
  <w:style w:type="table" w:styleId="TableGrid">
    <w:name w:val="Table Grid"/>
    <w:basedOn w:val="TableNormal"/>
    <w:rsid w:val="00705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F65D0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qFormat/>
    <w:rsid w:val="00F65D08"/>
    <w:rPr>
      <w:rFonts w:ascii="Segoe UI" w:hAnsi="Segoe UI" w:cs="Segoe UI"/>
      <w:sz w:val="18"/>
      <w:szCs w:val="18"/>
      <w:lang w:val="en-PH" w:eastAsia="en-US"/>
    </w:rPr>
  </w:style>
  <w:style w:type="paragraph" w:styleId="Header">
    <w:name w:val="header"/>
    <w:basedOn w:val="Normal"/>
    <w:link w:val="HeaderChar"/>
    <w:uiPriority w:val="99"/>
    <w:unhideWhenUsed/>
    <w:rsid w:val="00430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6D5"/>
    <w:rPr>
      <w:sz w:val="22"/>
      <w:szCs w:val="22"/>
      <w:lang w:val="en-PH"/>
    </w:rPr>
  </w:style>
  <w:style w:type="paragraph" w:styleId="Footer">
    <w:name w:val="footer"/>
    <w:basedOn w:val="Normal"/>
    <w:link w:val="FooterChar"/>
    <w:uiPriority w:val="99"/>
    <w:unhideWhenUsed/>
    <w:qFormat/>
    <w:rsid w:val="0043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6D5"/>
    <w:rPr>
      <w:sz w:val="22"/>
      <w:szCs w:val="22"/>
      <w:lang w:val="en-PH"/>
    </w:rPr>
  </w:style>
  <w:style w:type="character" w:styleId="CommentReference">
    <w:name w:val="annotation reference"/>
    <w:basedOn w:val="DefaultParagraphFont"/>
    <w:uiPriority w:val="99"/>
    <w:semiHidden/>
    <w:unhideWhenUsed/>
    <w:rsid w:val="008652F4"/>
    <w:rPr>
      <w:sz w:val="16"/>
      <w:szCs w:val="16"/>
    </w:rPr>
  </w:style>
  <w:style w:type="paragraph" w:styleId="CommentText">
    <w:name w:val="annotation text"/>
    <w:basedOn w:val="Normal"/>
    <w:link w:val="CommentTextChar"/>
    <w:uiPriority w:val="99"/>
    <w:semiHidden/>
    <w:unhideWhenUsed/>
    <w:rsid w:val="008652F4"/>
    <w:pPr>
      <w:spacing w:line="240" w:lineRule="auto"/>
    </w:pPr>
    <w:rPr>
      <w:sz w:val="20"/>
      <w:szCs w:val="20"/>
    </w:rPr>
  </w:style>
  <w:style w:type="character" w:customStyle="1" w:styleId="CommentTextChar">
    <w:name w:val="Comment Text Char"/>
    <w:basedOn w:val="DefaultParagraphFont"/>
    <w:link w:val="CommentText"/>
    <w:uiPriority w:val="99"/>
    <w:semiHidden/>
    <w:rsid w:val="008652F4"/>
    <w:rPr>
      <w:lang w:val="en-PH"/>
    </w:rPr>
  </w:style>
  <w:style w:type="paragraph" w:styleId="CommentSubject">
    <w:name w:val="annotation subject"/>
    <w:basedOn w:val="CommentText"/>
    <w:next w:val="CommentText"/>
    <w:link w:val="CommentSubjectChar"/>
    <w:uiPriority w:val="99"/>
    <w:semiHidden/>
    <w:unhideWhenUsed/>
    <w:rsid w:val="008652F4"/>
    <w:rPr>
      <w:b/>
      <w:bCs/>
    </w:rPr>
  </w:style>
  <w:style w:type="character" w:customStyle="1" w:styleId="CommentSubjectChar">
    <w:name w:val="Comment Subject Char"/>
    <w:basedOn w:val="CommentTextChar"/>
    <w:link w:val="CommentSubject"/>
    <w:uiPriority w:val="99"/>
    <w:semiHidden/>
    <w:rsid w:val="008652F4"/>
    <w:rPr>
      <w:b/>
      <w:bCs/>
      <w:lang w:val="en-PH"/>
    </w:rPr>
  </w:style>
  <w:style w:type="paragraph" w:customStyle="1" w:styleId="Default">
    <w:name w:val="Default"/>
    <w:rsid w:val="00EF4157"/>
    <w:pPr>
      <w:autoSpaceDE w:val="0"/>
      <w:autoSpaceDN w:val="0"/>
      <w:adjustRightInd w:val="0"/>
    </w:pPr>
    <w:rPr>
      <w:rFonts w:ascii="Times New Roman" w:eastAsiaTheme="minorHAnsi" w:hAnsi="Times New Roman" w:cs="Times New Roman"/>
      <w:color w:val="000000"/>
      <w:sz w:val="24"/>
      <w:szCs w:val="24"/>
    </w:rPr>
  </w:style>
  <w:style w:type="paragraph" w:styleId="NoSpacing">
    <w:name w:val="No Spacing"/>
    <w:link w:val="NoSpacingChar"/>
    <w:uiPriority w:val="1"/>
    <w:qFormat/>
    <w:rsid w:val="006C2B3C"/>
    <w:rPr>
      <w:rFonts w:asciiTheme="minorHAnsi" w:eastAsiaTheme="minorHAnsi" w:hAnsiTheme="minorHAnsi" w:cstheme="minorBidi"/>
    </w:rPr>
  </w:style>
  <w:style w:type="character" w:customStyle="1" w:styleId="NoSpacingChar">
    <w:name w:val="No Spacing Char"/>
    <w:link w:val="NoSpacing"/>
    <w:uiPriority w:val="1"/>
    <w:locked/>
    <w:rsid w:val="006C2B3C"/>
    <w:rPr>
      <w:rFonts w:asciiTheme="minorHAnsi" w:eastAsiaTheme="minorHAnsi" w:hAnsiTheme="minorHAnsi" w:cstheme="minorBidi"/>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Strong">
    <w:name w:val="Strong"/>
    <w:basedOn w:val="DefaultParagraphFont"/>
    <w:uiPriority w:val="22"/>
    <w:qFormat/>
    <w:rsid w:val="008E2A2B"/>
    <w:rPr>
      <w:b/>
      <w:bCs/>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DdrwVjr4PIXqj7n3RmMl/BWf3Q==">CgMxLjAaHwoBMBIaChgICVIUChJ0YWJsZS5rYWl6ZGtwYWJqODMyDmguMml6M3dhMjVmcHNsMg5oLmIzZGJoYjV6anpqNzIOaC5idXFtaG40dzV5NTMyDmguNDBxdnN2ODJzYXRiMg1oLnEzeGxsYjY5ODNoMg1oLmZkMm9zbnFvajlkMg5oLnJpYjN2MzJxbmltdjIOaC5vZDY4MzM3YWU4MWQyDmgudjlmOXQzcXVheDMwMg5oLjhvM3ZudmFyM281aTIOaC5pdjExYWc3ODgxdmUyDmgueXhocDEzejducXNkMg5oLnhmeWE5M2VvYW1kdzgAciExN3dPckh4VGl3R0xrbk15bFJjYUJadE1IaGJTaDJXV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cp:lastModifiedBy>Patrick Kristoffer</cp:lastModifiedBy>
  <cp:revision>3</cp:revision>
  <dcterms:created xsi:type="dcterms:W3CDTF">2025-02-07T12:42:00Z</dcterms:created>
  <dcterms:modified xsi:type="dcterms:W3CDTF">2025-02-24T05:15:00Z</dcterms:modified>
</cp:coreProperties>
</file>